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 w:line="240" w:lineRule="auto"/>
        <w:ind w:left="0" w:leftChars="0" w:right="495" w:firstLine="0" w:firstLineChars="0"/>
        <w:jc w:val="both"/>
        <w:textAlignment w:val="auto"/>
        <w:rPr>
          <w:rFonts w:hint="eastAsia" w:cs="宋体" w:asciiTheme="majorAscii" w:hAnsiTheme="minorEastAsia" w:eastAsiaTheme="minorEastAsia"/>
          <w:b/>
          <w:sz w:val="24"/>
          <w:szCs w:val="2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 w:line="240" w:lineRule="auto"/>
        <w:ind w:left="501" w:right="495"/>
        <w:jc w:val="center"/>
        <w:textAlignment w:val="auto"/>
        <w:rPr>
          <w:rFonts w:cs="宋体" w:asciiTheme="majorAscii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cs="宋体" w:asciiTheme="majorAscii" w:hAnsiTheme="minorEastAsia" w:eastAsiaTheme="minorEastAsia"/>
          <w:b/>
          <w:sz w:val="28"/>
          <w:szCs w:val="28"/>
          <w:lang w:eastAsia="zh-CN"/>
        </w:rPr>
        <w:t>华南理工大学“中国政府奖学金项目”申请材料清单（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val="en-US" w:eastAsia="zh-CN"/>
        </w:rPr>
        <w:t>2024年版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cs="宋体" w:asciiTheme="majorAscii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cs="宋体" w:asciiTheme="majorAscii" w:hAnsiTheme="minorEastAsia" w:eastAsiaTheme="minorEastAsia"/>
          <w:b/>
          <w:sz w:val="28"/>
          <w:szCs w:val="28"/>
        </w:rPr>
        <w:t>S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eastAsia="zh-CN"/>
        </w:rPr>
        <w:t>CUT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ajorAscii" w:hAnsiTheme="minorEastAsia" w:eastAsiaTheme="minorEastAsia"/>
          <w:b/>
          <w:sz w:val="28"/>
          <w:szCs w:val="28"/>
        </w:rPr>
        <w:t>Chinese Government Scholarship Application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eastAsia="zh-CN"/>
        </w:rPr>
        <w:t xml:space="preserve"> Checklist（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val="en-US" w:eastAsia="zh-CN"/>
        </w:rPr>
        <w:t>2024</w:t>
      </w:r>
      <w:r>
        <w:rPr>
          <w:rFonts w:hint="eastAsia" w:cs="宋体" w:asciiTheme="majorAscii" w:hAnsiTheme="minorEastAsia" w:eastAsiaTheme="minorEastAsia"/>
          <w:b/>
          <w:sz w:val="28"/>
          <w:szCs w:val="28"/>
          <w:lang w:eastAsia="zh-CN"/>
        </w:rPr>
        <w:t>）</w:t>
      </w:r>
    </w:p>
    <w:tbl>
      <w:tblPr>
        <w:tblStyle w:val="3"/>
        <w:tblW w:w="11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1"/>
        <w:gridCol w:w="77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  <w:t>必须提交</w:t>
            </w:r>
            <w:r>
              <w:rPr>
                <w:rFonts w:hint="eastAsia" w:asciiTheme="minorAscii" w:hAnsiTheme="minorEastAsia" w:eastAsiaTheme="minorEastAsia"/>
                <w:b/>
                <w:sz w:val="20"/>
                <w:szCs w:val="20"/>
              </w:rPr>
              <w:t>材料</w:t>
            </w:r>
            <w:r>
              <w:rPr>
                <w:rFonts w:hint="eastAsia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  <w:t>清单</w:t>
            </w:r>
            <w:r>
              <w:rPr>
                <w:rFonts w:hint="eastAsia" w:asciiTheme="minorAscii" w:hAnsiTheme="minorEastAsia"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  <w:t>List of Required Documents (the documents with * must be notarized)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Theme="minorAscii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Ascii" w:hAnsiTheme="minorEastAsia" w:eastAsiaTheme="minorEastAsia"/>
                <w:b/>
                <w:sz w:val="20"/>
                <w:szCs w:val="20"/>
              </w:rPr>
              <w:t>是否提交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asciiTheme="minorAscii" w:hAnsiTheme="minorEastAsia" w:eastAsiaTheme="minorEastAsia"/>
                <w:b/>
                <w:sz w:val="20"/>
                <w:szCs w:val="20"/>
              </w:rPr>
              <w:t>Checklist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1.《华南理工大学“中国政府奖学金项目”申请材料清单》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SCUT Chinese Government Scholarship Application Checklist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《华南理工大学留学生申请表》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S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CUT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 Application Form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f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or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International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 Students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护照首页（自申请之日起，护照有效期至少一年）、签证页（在华学生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必须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提供）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Theme="minorAscii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F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irst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age of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assport (passport should be valid for at least 1 year from the date of application),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V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isa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age (applicants currently in China are required to provide)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*4.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最高学历证明或预毕业证明（已公证的中英文原件复印件/已公证的原件翻译件和原件复印件）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Highest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D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iploma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o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r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ertificate of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E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xpected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G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raduation in Chinese/English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both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original certificate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copy and translation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copy should be notarized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*5.毕业成绩单(自本科阶段起)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（已公证的中英文原件复印件/已公证的的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原件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翻译件和原件复印件）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Official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T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ranscripts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 （From the undergraduate program onwards）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(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both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original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copy and translation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copy should be notarized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来华学习计划（中文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英文填写，不少于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00 字）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tudy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lan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Written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i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n Chinese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/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English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00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w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ords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minimum)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7.两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封教授或副教授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推荐信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Two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R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ecommendation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etters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ssued by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rofessors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o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r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a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ssociate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rofessors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语言类水平证书 (HSK 证书、雅思和托福，自申请之日起两年内有效)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Official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anguage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ertificates (H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SK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c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ertificate,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IELTS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o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r T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OEFL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IBT,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certificates should be obtained in the last 2 years from the date of application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9.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《外国人体格检查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表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》原件（英文填写，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检查结果有效期为6个月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Original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opy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of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Foreigner Physical Examination Form (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written in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English, the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 physical examination result is only valid for 6 months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华南理工大学导师签发的《导师预同意接收函》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A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re-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a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cceptance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 xml:space="preserve"> L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etter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igned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b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y 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>CUT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rofessors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eastAsia="zh-CN"/>
              </w:rPr>
              <w:t xml:space="preserve"> o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r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 xml:space="preserve">ssociate 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b w:val="0"/>
                <w:bCs w:val="0"/>
                <w:sz w:val="20"/>
                <w:szCs w:val="20"/>
              </w:rPr>
              <w:t>rofessors</w:t>
            </w:r>
            <w:r>
              <w:rPr>
                <w:rFonts w:cs="宋体" w:asciiTheme="minorAscii" w:hAnsiTheme="minorEastAsia" w:eastAsiaTheme="minorEastAsi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cs="宋体" w:asciiTheme="minorAscii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无犯罪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记录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证明 Non</w:t>
            </w:r>
            <w:r>
              <w:rPr>
                <w:rFonts w:cs="宋体" w:asciiTheme="minorAscii" w:hAnsiTheme="minorEastAsia" w:eastAsiaTheme="minorEastAsia"/>
                <w:sz w:val="20"/>
                <w:szCs w:val="20"/>
                <w:lang w:eastAsia="zh-CN"/>
              </w:rPr>
              <w:t>-Criminal Record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 xml:space="preserve"> Report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博士申请者提交已发表的文献摘要或者硕士阶段的毕业论文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cs="宋体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bstract(s)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o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f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G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raduation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T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hesis (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e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s)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o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r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ublished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aper(s)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 xml:space="preserve"> for Applicants of Doctoral Program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13.建筑/设计/艺术专业需提交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设计作品集或者光盘材料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cs="宋体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Design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ortfolio for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Applicants of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rchitecture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and Arts P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rograms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14.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个人简历或者获奖证书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Resume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o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r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 xml:space="preserve">ward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ertificate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(s)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15.</w:t>
            </w:r>
            <w:r>
              <w:rPr>
                <w:rFonts w:hint="eastAsia" w:asciiTheme="minorAscii" w:hAnsiTheme="minorEastAsia" w:eastAsiaTheme="minorEastAsia" w:cstheme="minorEastAsia"/>
                <w:bCs/>
                <w:sz w:val="20"/>
                <w:szCs w:val="20"/>
                <w:lang w:eastAsia="zh-CN"/>
              </w:rPr>
              <w:t>目前是否在华学习或工作</w:t>
            </w:r>
            <w:r>
              <w:rPr>
                <w:rFonts w:hint="eastAsia" w:asciiTheme="minorAscii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Ascii" w:hAnsiTheme="minorEastAsia" w:eastAsiaTheme="minorEastAsia" w:cstheme="minorEastAsia"/>
                <w:bCs/>
                <w:sz w:val="20"/>
                <w:szCs w:val="20"/>
                <w:lang w:eastAsia="zh-CN"/>
              </w:rPr>
              <w:t>Are you currently studying or working in China</w:t>
            </w:r>
            <w:r>
              <w:rPr>
                <w:rFonts w:hint="eastAsia" w:asciiTheme="minorAscii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?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bCs/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cs="宋体" w:asciiTheme="minorAscii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平均绩点   Grade Point Average (GPA)  ：_______ / 100, or _______ / 5.0, or _______ / 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本人承诺以上材料和申请信息真实有效。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>提交预毕业证明的申请者须在入学当年的7月31日前提交正式的毕业证和学位证。材料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eastAsia="zh-CN"/>
              </w:rPr>
              <w:t>如有虚假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>或不齐全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eastAsia="zh-CN"/>
              </w:rPr>
              <w:t>，将取消录取资格。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I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 xml:space="preserve">undertake to ensure the authenticity and validity of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all the above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>documents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eastAsia="zh-CN"/>
              </w:rPr>
              <w:t>and application information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. Those who submit the pre-graduation certificate are required to submit the formal graduation certificate and degree certificate before July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vertAlign w:val="superscript"/>
                <w:lang w:val="en-US" w:eastAsia="zh-CN"/>
              </w:rPr>
              <w:t>st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of the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 xml:space="preserve">enrollment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>year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If any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>document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>has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 been proved as a fake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val="en-US" w:eastAsia="zh-CN"/>
              </w:rPr>
              <w:t xml:space="preserve"> or not complete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 xml:space="preserve">, the admission will be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  <w:lang w:eastAsia="zh-CN"/>
              </w:rPr>
              <w:t>canceled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highlight w:val="none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cs="宋体" w:asciiTheme="minorAscii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签名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Signature: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ab/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 xml:space="preserve">                         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val="en-US" w:eastAsia="zh-CN"/>
              </w:rPr>
              <w:t xml:space="preserve">                              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  <w:lang w:eastAsia="zh-CN"/>
              </w:rPr>
              <w:t>日期 Date</w:t>
            </w:r>
            <w:r>
              <w:rPr>
                <w:rFonts w:hint="eastAsia" w:cs="宋体" w:asciiTheme="minorAscii" w:hAnsiTheme="minorEastAsia" w:eastAsiaTheme="minorEastAsia"/>
                <w:sz w:val="20"/>
                <w:szCs w:val="20"/>
              </w:rPr>
              <w:t>:</w:t>
            </w:r>
          </w:p>
        </w:tc>
      </w:tr>
    </w:tbl>
    <w:p>
      <w:pPr>
        <w:jc w:val="both"/>
        <w:rPr>
          <w:rFonts w:hAnsi="宋体" w:eastAsia="宋体" w:cs="宋体" w:asciiTheme="minorHAnsi"/>
          <w:b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283" w:right="283" w:bottom="57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ZWQzNjYyNGVhYjFkYmE4NmEyZTk3ZDdlZTM1NzAifQ=="/>
  </w:docVars>
  <w:rsids>
    <w:rsidRoot w:val="23213152"/>
    <w:rsid w:val="00194317"/>
    <w:rsid w:val="001F1276"/>
    <w:rsid w:val="002E7ED5"/>
    <w:rsid w:val="00A417EB"/>
    <w:rsid w:val="00C569A4"/>
    <w:rsid w:val="00E46CFA"/>
    <w:rsid w:val="017F587D"/>
    <w:rsid w:val="07327C43"/>
    <w:rsid w:val="07C7314D"/>
    <w:rsid w:val="0F8C6B2E"/>
    <w:rsid w:val="12675198"/>
    <w:rsid w:val="18CA474C"/>
    <w:rsid w:val="1A6F586F"/>
    <w:rsid w:val="1E1C37AB"/>
    <w:rsid w:val="1E6355F9"/>
    <w:rsid w:val="23213152"/>
    <w:rsid w:val="23E40A13"/>
    <w:rsid w:val="2531719C"/>
    <w:rsid w:val="28DB7E06"/>
    <w:rsid w:val="32EF762E"/>
    <w:rsid w:val="33B72544"/>
    <w:rsid w:val="3EDE7AB4"/>
    <w:rsid w:val="44E36770"/>
    <w:rsid w:val="4B093D67"/>
    <w:rsid w:val="4CC3259E"/>
    <w:rsid w:val="524A61CB"/>
    <w:rsid w:val="56BA0519"/>
    <w:rsid w:val="58A16B4F"/>
    <w:rsid w:val="58CD5BB0"/>
    <w:rsid w:val="594A4727"/>
    <w:rsid w:val="5F4B62ED"/>
    <w:rsid w:val="60AB169E"/>
    <w:rsid w:val="61435826"/>
    <w:rsid w:val="61831433"/>
    <w:rsid w:val="62661C76"/>
    <w:rsid w:val="6AA26EF5"/>
    <w:rsid w:val="6C1F5FB0"/>
    <w:rsid w:val="6F1C2216"/>
    <w:rsid w:val="6F9F0187"/>
    <w:rsid w:val="709B7391"/>
    <w:rsid w:val="734D447A"/>
    <w:rsid w:val="737F24DF"/>
    <w:rsid w:val="73804CC1"/>
    <w:rsid w:val="77912B73"/>
    <w:rsid w:val="78683EDE"/>
    <w:rsid w:val="78E6569D"/>
    <w:rsid w:val="79E25569"/>
    <w:rsid w:val="79FC31D0"/>
    <w:rsid w:val="7B8734F8"/>
    <w:rsid w:val="7D5E6244"/>
    <w:rsid w:val="7E293B21"/>
    <w:rsid w:val="7FA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2170</Characters>
  <Lines>16</Lines>
  <Paragraphs>4</Paragraphs>
  <TotalTime>2</TotalTime>
  <ScaleCrop>false</ScaleCrop>
  <LinksUpToDate>false</LinksUpToDate>
  <CharactersWithSpaces>2496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2020-03-16T08:43:00Z</dcterms:created>
  <dc:creator>Yingjia Li</dc:creator>
  <cp:lastModifiedBy>vicky</cp:lastModifiedBy>
  <cp:lastPrinted>2021-12-08T01:51:00Z</cp:lastPrinted>
  <dcterms:modified xsi:type="dcterms:W3CDTF">2023-10-25T03:26:10Z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FA91E2694A9B44179FFA924A3F6FD0D9_13</vt:lpwstr>
  </property>
</Properties>
</file>