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防疫期间外国语学院办公场地使用申请表</w:t>
      </w:r>
    </w:p>
    <w:p>
      <w:pPr>
        <w:spacing w:line="360" w:lineRule="auto"/>
        <w:rPr>
          <w:sz w:val="24"/>
        </w:rPr>
      </w:pPr>
    </w:p>
    <w:tbl>
      <w:tblPr>
        <w:tblStyle w:val="9"/>
        <w:tblW w:w="9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7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申请人</w:t>
            </w:r>
          </w:p>
        </w:tc>
        <w:tc>
          <w:tcPr>
            <w:tcW w:w="7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开放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</w:rPr>
              <w:t>对象</w:t>
            </w:r>
          </w:p>
        </w:tc>
        <w:tc>
          <w:tcPr>
            <w:tcW w:w="7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</w:rPr>
              <w:t>申请开放的办公场地</w:t>
            </w:r>
          </w:p>
        </w:tc>
        <w:tc>
          <w:tcPr>
            <w:tcW w:w="7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</w:rPr>
              <w:t>申请开放起止时间</w:t>
            </w:r>
          </w:p>
        </w:tc>
        <w:tc>
          <w:tcPr>
            <w:tcW w:w="7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申请开放事由（简述）</w:t>
            </w:r>
          </w:p>
        </w:tc>
        <w:tc>
          <w:tcPr>
            <w:tcW w:w="7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915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号楼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外国语学院办公场地防疫责任人意见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2" w:hRule="atLeast"/>
          <w:jc w:val="center"/>
        </w:trPr>
        <w:tc>
          <w:tcPr>
            <w:tcW w:w="915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该办公场地软硬件条件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已（不）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符合学院防疫方案中规定的必备条件。本人将履行责任人职责，确保学院关于本楼（室）的防疫方案落实到位，现实条件导致无法落实防疫方案情况下，本人将及时报告学院、学校。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2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15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外国语学院书记、院长意见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atLeast"/>
          <w:jc w:val="center"/>
        </w:trPr>
        <w:tc>
          <w:tcPr>
            <w:tcW w:w="915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20" w:lineRule="exact"/>
              <w:rPr>
                <w:rFonts w:ascii="宋体" w:hAnsi="宋体"/>
                <w:sz w:val="24"/>
              </w:rPr>
            </w:pPr>
          </w:p>
          <w:p>
            <w:pPr>
              <w:spacing w:line="420" w:lineRule="exact"/>
              <w:rPr>
                <w:rFonts w:ascii="宋体" w:hAnsi="宋体"/>
                <w:sz w:val="24"/>
              </w:rPr>
            </w:pPr>
          </w:p>
          <w:p>
            <w:pPr>
              <w:spacing w:line="420" w:lineRule="exact"/>
              <w:jc w:val="righ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年 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1026" o:spid="_x0000_s1026" o:spt="202" type="#_x0000_t202" style="position:absolute;left:0pt;margin-top:0pt;height:10.35pt;width:4.55pt;mso-position-horizontal:center;mso-position-horizontal-relative:margin;mso-wrap-style:none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">
          <v:path arrowok="t"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E630C25"/>
    <w:rsid w:val="001803EB"/>
    <w:rsid w:val="002D5BC3"/>
    <w:rsid w:val="00477166"/>
    <w:rsid w:val="006D3044"/>
    <w:rsid w:val="00B80C57"/>
    <w:rsid w:val="00C06DB9"/>
    <w:rsid w:val="00D87409"/>
    <w:rsid w:val="05443673"/>
    <w:rsid w:val="0ADC5743"/>
    <w:rsid w:val="0B642279"/>
    <w:rsid w:val="1A4B4B27"/>
    <w:rsid w:val="1E237E38"/>
    <w:rsid w:val="20BA4A12"/>
    <w:rsid w:val="2AD97CB8"/>
    <w:rsid w:val="2D9D7EB7"/>
    <w:rsid w:val="3E630C25"/>
    <w:rsid w:val="523A5059"/>
    <w:rsid w:val="55FA2671"/>
    <w:rsid w:val="6084266F"/>
    <w:rsid w:val="6FD84C4F"/>
    <w:rsid w:val="76DA5BF8"/>
    <w:rsid w:val="7AF10925"/>
    <w:rsid w:val="7E71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widowControl/>
      <w:spacing w:beforeLines="50" w:afterLines="50"/>
      <w:jc w:val="center"/>
      <w:outlineLvl w:val="0"/>
    </w:pPr>
    <w:rPr>
      <w:rFonts w:ascii="宋体" w:hAnsi="宋体" w:eastAsia="黑体" w:cs="宋体"/>
      <w:bCs/>
      <w:kern w:val="36"/>
      <w:sz w:val="36"/>
      <w:szCs w:val="48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Lines="50" w:afterLines="50"/>
      <w:jc w:val="left"/>
      <w:outlineLvl w:val="1"/>
    </w:pPr>
    <w:rPr>
      <w:rFonts w:ascii="Arial" w:hAnsi="Arial" w:eastAsia="Adobe 仿宋 Std R"/>
      <w:b/>
      <w:sz w:val="32"/>
      <w:szCs w:val="22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spacing w:beforeLines="50" w:afterLines="50"/>
      <w:jc w:val="left"/>
      <w:outlineLvl w:val="2"/>
    </w:pPr>
    <w:rPr>
      <w:rFonts w:eastAsia="黑体"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50" w:afterLines="50"/>
      <w:outlineLvl w:val="3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7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标题 3 Char"/>
    <w:link w:val="4"/>
    <w:qFormat/>
    <w:uiPriority w:val="0"/>
    <w:rPr>
      <w:rFonts w:ascii="Times New Roman" w:hAnsi="Times New Roman" w:eastAsia="黑体"/>
      <w:sz w:val="28"/>
    </w:rPr>
  </w:style>
  <w:style w:type="paragraph" w:customStyle="1" w:styleId="13">
    <w:name w:val="0.5行距"/>
    <w:basedOn w:val="1"/>
    <w:qFormat/>
    <w:uiPriority w:val="0"/>
    <w:pPr>
      <w:spacing w:line="120" w:lineRule="auto"/>
    </w:pPr>
  </w:style>
  <w:style w:type="character" w:customStyle="1" w:styleId="14">
    <w:name w:val="标题 2 Char"/>
    <w:link w:val="3"/>
    <w:qFormat/>
    <w:uiPriority w:val="0"/>
    <w:rPr>
      <w:rFonts w:ascii="Arial" w:hAnsi="Arial" w:eastAsia="Adobe 仿宋 Std R" w:cs="Times New Roman"/>
      <w:b/>
      <w:sz w:val="32"/>
      <w:szCs w:val="22"/>
    </w:rPr>
  </w:style>
  <w:style w:type="character" w:customStyle="1" w:styleId="15">
    <w:name w:val="标题 1 Char"/>
    <w:link w:val="2"/>
    <w:qFormat/>
    <w:uiPriority w:val="0"/>
    <w:rPr>
      <w:rFonts w:ascii="宋体" w:hAnsi="宋体" w:eastAsia="黑体" w:cs="宋体"/>
      <w:bCs/>
      <w:kern w:val="36"/>
      <w:sz w:val="36"/>
      <w:szCs w:val="48"/>
    </w:rPr>
  </w:style>
  <w:style w:type="character" w:customStyle="1" w:styleId="16">
    <w:name w:val="页眉 Char"/>
    <w:basedOn w:val="10"/>
    <w:link w:val="8"/>
    <w:qFormat/>
    <w:uiPriority w:val="0"/>
    <w:rPr>
      <w:kern w:val="2"/>
      <w:sz w:val="18"/>
      <w:szCs w:val="18"/>
    </w:rPr>
  </w:style>
  <w:style w:type="character" w:customStyle="1" w:styleId="17">
    <w:name w:val="批注框文本 Char"/>
    <w:basedOn w:val="10"/>
    <w:link w:val="6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265</Words>
  <Characters>200</Characters>
  <Lines>1</Lines>
  <Paragraphs>1</Paragraphs>
  <TotalTime>7</TotalTime>
  <ScaleCrop>false</ScaleCrop>
  <LinksUpToDate>false</LinksUpToDate>
  <CharactersWithSpaces>464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2020-03-09T03:40:00Z</dcterms:created>
  <dc:creator>cy</dc:creator>
  <cp:lastModifiedBy>go_zoo</cp:lastModifiedBy>
  <dcterms:modified xsi:type="dcterms:W3CDTF">2020-03-12T05:25:09Z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