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32ECE01" w14:textId="258411D3" w:rsidR="00A53CF6" w:rsidRPr="003701C2" w:rsidRDefault="00E3735F" w:rsidP="003701C2">
      <w:pPr>
        <w:widowControl/>
        <w:spacing w:line="360" w:lineRule="auto"/>
        <w:ind w:firstLineChars="1100" w:firstLine="3960"/>
        <w:jc w:val="left"/>
        <w:rPr>
          <w:rFonts w:ascii="黑体" w:eastAsia="黑体" w:hAnsi="黑体"/>
          <w:sz w:val="28"/>
        </w:rPr>
      </w:pPr>
      <w:r>
        <w:rPr>
          <w:rFonts w:ascii="黑体" w:eastAsia="黑体" w:hAnsi="黑体" w:cs="仿宋_GB2312" w:hint="eastAsia"/>
          <w:color w:val="000000"/>
          <w:sz w:val="36"/>
          <w:szCs w:val="32"/>
          <w:shd w:val="clear" w:color="auto" w:fill="FFFFFF"/>
        </w:rPr>
        <w:t>华南理工大学本科教研教改项目</w:t>
      </w:r>
      <w:r w:rsidR="002F58B3">
        <w:rPr>
          <w:rFonts w:ascii="黑体" w:eastAsia="黑体" w:hAnsi="黑体" w:cs="仿宋_GB2312" w:hint="eastAsia"/>
          <w:color w:val="000000"/>
          <w:sz w:val="36"/>
          <w:szCs w:val="32"/>
          <w:shd w:val="clear" w:color="auto" w:fill="FFFFFF"/>
        </w:rPr>
        <w:t>拟推荐排序</w:t>
      </w:r>
      <w:r>
        <w:rPr>
          <w:rFonts w:ascii="黑体" w:eastAsia="黑体" w:hAnsi="黑体" w:cs="仿宋_GB2312" w:hint="eastAsia"/>
          <w:color w:val="000000"/>
          <w:sz w:val="36"/>
          <w:szCs w:val="32"/>
          <w:shd w:val="clear" w:color="auto" w:fill="FFFFFF"/>
        </w:rPr>
        <w:t>汇总表</w:t>
      </w:r>
    </w:p>
    <w:p w14:paraId="51FF64B0" w14:textId="77777777" w:rsidR="00A53CF6" w:rsidRDefault="00A53CF6">
      <w:pPr>
        <w:wordWrap w:val="0"/>
        <w:ind w:leftChars="-214" w:left="-243" w:right="480" w:hangingChars="86" w:hanging="206"/>
        <w:jc w:val="center"/>
        <w:rPr>
          <w:rFonts w:ascii="宋体" w:hAnsi="宋体"/>
          <w:sz w:val="24"/>
        </w:rPr>
      </w:pPr>
    </w:p>
    <w:p w14:paraId="0DD40A5D" w14:textId="7FB0680A" w:rsidR="00A53CF6" w:rsidRDefault="00A53CF6">
      <w:pPr>
        <w:ind w:leftChars="-116" w:left="-244" w:right="-32" w:firstLineChars="101" w:firstLine="242"/>
        <w:jc w:val="left"/>
        <w:rPr>
          <w:rFonts w:ascii="仿宋" w:eastAsia="仿宋" w:hAnsi="仿宋"/>
          <w:sz w:val="24"/>
        </w:rPr>
      </w:pPr>
    </w:p>
    <w:tbl>
      <w:tblPr>
        <w:tblW w:w="5214" w:type="pct"/>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71"/>
        <w:gridCol w:w="6042"/>
        <w:gridCol w:w="703"/>
        <w:gridCol w:w="1548"/>
        <w:gridCol w:w="2847"/>
        <w:gridCol w:w="2000"/>
        <w:gridCol w:w="2038"/>
      </w:tblGrid>
      <w:tr w:rsidR="00733E70" w14:paraId="196937A8" w14:textId="77777777" w:rsidTr="00733E70">
        <w:trPr>
          <w:trHeight w:val="675"/>
        </w:trPr>
        <w:tc>
          <w:tcPr>
            <w:tcW w:w="181" w:type="pct"/>
            <w:shd w:val="clear" w:color="auto" w:fill="auto"/>
            <w:tcMar>
              <w:left w:w="28" w:type="dxa"/>
              <w:right w:w="28" w:type="dxa"/>
            </w:tcMar>
            <w:vAlign w:val="center"/>
          </w:tcPr>
          <w:p w14:paraId="0437DFBE" w14:textId="77777777" w:rsidR="00A53CF6" w:rsidRDefault="00E3735F">
            <w:pPr>
              <w:widowControl/>
              <w:jc w:val="center"/>
              <w:rPr>
                <w:rFonts w:ascii="仿宋" w:eastAsia="仿宋" w:hAnsi="仿宋" w:cs="宋体"/>
                <w:b/>
                <w:kern w:val="0"/>
                <w:sz w:val="24"/>
              </w:rPr>
            </w:pPr>
            <w:r>
              <w:rPr>
                <w:rFonts w:ascii="仿宋" w:eastAsia="仿宋" w:hAnsi="仿宋" w:cs="宋体" w:hint="eastAsia"/>
                <w:b/>
                <w:kern w:val="0"/>
                <w:sz w:val="24"/>
              </w:rPr>
              <w:t>推荐顺序</w:t>
            </w:r>
          </w:p>
        </w:tc>
        <w:tc>
          <w:tcPr>
            <w:tcW w:w="1918" w:type="pct"/>
            <w:vAlign w:val="center"/>
          </w:tcPr>
          <w:p w14:paraId="3215F305" w14:textId="77777777" w:rsidR="00A53CF6" w:rsidRDefault="00E3735F">
            <w:pPr>
              <w:widowControl/>
              <w:jc w:val="center"/>
              <w:rPr>
                <w:rFonts w:ascii="仿宋" w:eastAsia="仿宋" w:hAnsi="仿宋" w:cs="宋体"/>
                <w:b/>
                <w:color w:val="000000"/>
                <w:kern w:val="0"/>
                <w:sz w:val="24"/>
              </w:rPr>
            </w:pPr>
            <w:r>
              <w:rPr>
                <w:rFonts w:ascii="仿宋" w:eastAsia="仿宋" w:hAnsi="仿宋" w:cs="宋体" w:hint="eastAsia"/>
                <w:b/>
                <w:color w:val="000000"/>
                <w:kern w:val="0"/>
                <w:sz w:val="24"/>
              </w:rPr>
              <w:t>项目名称</w:t>
            </w:r>
          </w:p>
        </w:tc>
        <w:tc>
          <w:tcPr>
            <w:tcW w:w="223" w:type="pct"/>
            <w:tcMar>
              <w:left w:w="28" w:type="dxa"/>
              <w:right w:w="28" w:type="dxa"/>
            </w:tcMar>
            <w:vAlign w:val="center"/>
          </w:tcPr>
          <w:p w14:paraId="4F1CF0BB" w14:textId="77777777" w:rsidR="00A53CF6" w:rsidRDefault="00E3735F">
            <w:pPr>
              <w:widowControl/>
              <w:jc w:val="center"/>
              <w:rPr>
                <w:rFonts w:ascii="仿宋" w:eastAsia="仿宋" w:hAnsi="仿宋" w:cs="宋体"/>
                <w:b/>
                <w:color w:val="000000"/>
                <w:kern w:val="0"/>
                <w:sz w:val="24"/>
              </w:rPr>
            </w:pPr>
            <w:r>
              <w:rPr>
                <w:rFonts w:ascii="仿宋" w:eastAsia="仿宋" w:hAnsi="仿宋" w:cs="宋体" w:hint="eastAsia"/>
                <w:b/>
                <w:color w:val="000000"/>
                <w:kern w:val="0"/>
                <w:sz w:val="24"/>
              </w:rPr>
              <w:t>项目负责人</w:t>
            </w:r>
          </w:p>
        </w:tc>
        <w:tc>
          <w:tcPr>
            <w:tcW w:w="491" w:type="pct"/>
            <w:tcMar>
              <w:left w:w="28" w:type="dxa"/>
              <w:right w:w="28" w:type="dxa"/>
            </w:tcMar>
            <w:vAlign w:val="center"/>
          </w:tcPr>
          <w:p w14:paraId="0675C599" w14:textId="77777777" w:rsidR="00A53CF6" w:rsidRDefault="00E3735F">
            <w:pPr>
              <w:widowControl/>
              <w:jc w:val="center"/>
              <w:rPr>
                <w:rFonts w:ascii="仿宋" w:eastAsia="仿宋" w:hAnsi="仿宋" w:cs="宋体"/>
                <w:b/>
                <w:color w:val="000000"/>
                <w:kern w:val="0"/>
                <w:sz w:val="24"/>
              </w:rPr>
            </w:pPr>
            <w:r>
              <w:rPr>
                <w:rFonts w:ascii="仿宋" w:eastAsia="仿宋" w:hAnsi="仿宋" w:cs="宋体" w:hint="eastAsia"/>
                <w:b/>
                <w:color w:val="000000"/>
                <w:kern w:val="0"/>
                <w:sz w:val="24"/>
              </w:rPr>
              <w:t>人事编号</w:t>
            </w:r>
          </w:p>
        </w:tc>
        <w:tc>
          <w:tcPr>
            <w:tcW w:w="904" w:type="pct"/>
            <w:vAlign w:val="center"/>
          </w:tcPr>
          <w:p w14:paraId="15939000" w14:textId="77777777" w:rsidR="00A53CF6" w:rsidRDefault="00E3735F">
            <w:pPr>
              <w:jc w:val="center"/>
              <w:rPr>
                <w:rFonts w:ascii="仿宋" w:eastAsia="仿宋" w:hAnsi="仿宋" w:cs="宋体"/>
                <w:b/>
                <w:color w:val="000000"/>
                <w:kern w:val="0"/>
                <w:sz w:val="24"/>
              </w:rPr>
            </w:pPr>
            <w:r>
              <w:rPr>
                <w:rFonts w:ascii="仿宋" w:eastAsia="仿宋" w:hAnsi="仿宋" w:cs="宋体" w:hint="eastAsia"/>
                <w:b/>
                <w:color w:val="000000"/>
                <w:kern w:val="0"/>
                <w:sz w:val="24"/>
              </w:rPr>
              <w:t>电子邮箱</w:t>
            </w:r>
          </w:p>
        </w:tc>
        <w:tc>
          <w:tcPr>
            <w:tcW w:w="635" w:type="pct"/>
            <w:vAlign w:val="center"/>
          </w:tcPr>
          <w:p w14:paraId="3CF18C3F" w14:textId="77777777" w:rsidR="00A53CF6" w:rsidRDefault="00E3735F">
            <w:pPr>
              <w:jc w:val="center"/>
              <w:rPr>
                <w:rFonts w:ascii="仿宋" w:eastAsia="仿宋" w:hAnsi="仿宋" w:cs="宋体"/>
                <w:b/>
                <w:color w:val="000000"/>
                <w:kern w:val="0"/>
                <w:sz w:val="24"/>
              </w:rPr>
            </w:pPr>
            <w:r>
              <w:rPr>
                <w:rFonts w:ascii="仿宋" w:eastAsia="仿宋" w:hAnsi="仿宋" w:cs="宋体" w:hint="eastAsia"/>
                <w:b/>
                <w:color w:val="000000"/>
                <w:kern w:val="0"/>
                <w:sz w:val="24"/>
              </w:rPr>
              <w:t>手机号码</w:t>
            </w:r>
          </w:p>
        </w:tc>
        <w:tc>
          <w:tcPr>
            <w:tcW w:w="647" w:type="pct"/>
            <w:vAlign w:val="center"/>
          </w:tcPr>
          <w:p w14:paraId="11055DE9" w14:textId="77777777" w:rsidR="00A53CF6" w:rsidRDefault="00E3735F">
            <w:pPr>
              <w:widowControl/>
              <w:ind w:rightChars="-69" w:right="-145"/>
              <w:jc w:val="center"/>
              <w:rPr>
                <w:rFonts w:ascii="仿宋" w:eastAsia="仿宋" w:hAnsi="仿宋" w:cs="宋体"/>
                <w:b/>
                <w:color w:val="000000"/>
                <w:kern w:val="0"/>
                <w:sz w:val="24"/>
              </w:rPr>
            </w:pPr>
            <w:r>
              <w:rPr>
                <w:rFonts w:ascii="仿宋" w:eastAsia="仿宋" w:hAnsi="仿宋" w:cs="宋体" w:hint="eastAsia"/>
                <w:b/>
                <w:color w:val="000000"/>
                <w:kern w:val="0"/>
                <w:sz w:val="24"/>
              </w:rPr>
              <w:t>项目类别</w:t>
            </w:r>
          </w:p>
        </w:tc>
      </w:tr>
      <w:tr w:rsidR="00733E70" w14:paraId="6F469028" w14:textId="77777777" w:rsidTr="00733E70">
        <w:trPr>
          <w:trHeight w:val="454"/>
        </w:trPr>
        <w:tc>
          <w:tcPr>
            <w:tcW w:w="181" w:type="pct"/>
            <w:shd w:val="clear" w:color="auto" w:fill="auto"/>
            <w:tcMar>
              <w:left w:w="28" w:type="dxa"/>
              <w:right w:w="28" w:type="dxa"/>
            </w:tcMar>
            <w:vAlign w:val="center"/>
          </w:tcPr>
          <w:p w14:paraId="16CF0439" w14:textId="7A112420" w:rsidR="003543ED" w:rsidRPr="00CF28AE" w:rsidRDefault="004A293C" w:rsidP="003543ED">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1</w:t>
            </w:r>
          </w:p>
        </w:tc>
        <w:tc>
          <w:tcPr>
            <w:tcW w:w="1918" w:type="pct"/>
            <w:vAlign w:val="center"/>
          </w:tcPr>
          <w:p w14:paraId="1EE1AAFE" w14:textId="21FBE499"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新工科背景下工程管理专业课程对分式教学探索</w:t>
            </w:r>
          </w:p>
        </w:tc>
        <w:tc>
          <w:tcPr>
            <w:tcW w:w="223" w:type="pct"/>
            <w:tcMar>
              <w:left w:w="28" w:type="dxa"/>
              <w:right w:w="28" w:type="dxa"/>
            </w:tcMar>
            <w:vAlign w:val="center"/>
          </w:tcPr>
          <w:p w14:paraId="52699329" w14:textId="577D945E" w:rsidR="003543ED" w:rsidRPr="00CF28AE" w:rsidRDefault="003543ED" w:rsidP="003543ED">
            <w:pPr>
              <w:widowControl/>
              <w:jc w:val="center"/>
              <w:rPr>
                <w:rFonts w:asciiTheme="minorEastAsia" w:eastAsiaTheme="minorEastAsia" w:hAnsiTheme="minorEastAsia" w:cs="宋体"/>
                <w:kern w:val="0"/>
                <w:szCs w:val="21"/>
              </w:rPr>
            </w:pPr>
            <w:r w:rsidRPr="00CF28AE">
              <w:rPr>
                <w:rFonts w:asciiTheme="minorEastAsia" w:eastAsiaTheme="minorEastAsia" w:hAnsiTheme="minorEastAsia" w:cs="宋体" w:hint="eastAsia"/>
                <w:kern w:val="0"/>
                <w:szCs w:val="21"/>
              </w:rPr>
              <w:t>吴凡</w:t>
            </w:r>
          </w:p>
        </w:tc>
        <w:tc>
          <w:tcPr>
            <w:tcW w:w="491" w:type="pct"/>
            <w:tcMar>
              <w:left w:w="28" w:type="dxa"/>
              <w:right w:w="28" w:type="dxa"/>
            </w:tcMar>
            <w:vAlign w:val="center"/>
          </w:tcPr>
          <w:p w14:paraId="373F7146" w14:textId="07B1C018"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20121120</w:t>
            </w:r>
          </w:p>
        </w:tc>
        <w:tc>
          <w:tcPr>
            <w:tcW w:w="904" w:type="pct"/>
            <w:vAlign w:val="center"/>
          </w:tcPr>
          <w:p w14:paraId="17E95B0E" w14:textId="4922FDBC"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ctfanwu@scut.edu.cn</w:t>
            </w:r>
          </w:p>
        </w:tc>
        <w:tc>
          <w:tcPr>
            <w:tcW w:w="635" w:type="pct"/>
            <w:vAlign w:val="center"/>
          </w:tcPr>
          <w:p w14:paraId="6E56ECA5" w14:textId="5E6CE4CB"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15013208682</w:t>
            </w:r>
          </w:p>
        </w:tc>
        <w:tc>
          <w:tcPr>
            <w:tcW w:w="647" w:type="pct"/>
            <w:vAlign w:val="center"/>
          </w:tcPr>
          <w:p w14:paraId="17C15780" w14:textId="1292353D" w:rsidR="003543ED" w:rsidRPr="00CF28AE" w:rsidRDefault="003543ED" w:rsidP="00733E70">
            <w:pPr>
              <w:widowControl/>
              <w:jc w:val="center"/>
              <w:rPr>
                <w:rFonts w:asciiTheme="minorEastAsia" w:eastAsiaTheme="minorEastAsia" w:hAnsiTheme="minorEastAsia" w:cs="宋体"/>
                <w:color w:val="000000"/>
                <w:kern w:val="0"/>
                <w:szCs w:val="21"/>
              </w:rPr>
            </w:pPr>
            <w:r w:rsidRPr="00CF28AE">
              <w:rPr>
                <w:rFonts w:asciiTheme="minorEastAsia" w:eastAsiaTheme="minorEastAsia" w:hAnsiTheme="minorEastAsia" w:cs="宋体" w:hint="eastAsia"/>
                <w:color w:val="000000"/>
                <w:kern w:val="0"/>
                <w:szCs w:val="21"/>
              </w:rPr>
              <w:t>面上教改项目</w:t>
            </w:r>
          </w:p>
        </w:tc>
      </w:tr>
      <w:tr w:rsidR="00733E70" w14:paraId="28459E18" w14:textId="77777777" w:rsidTr="00733E70">
        <w:trPr>
          <w:trHeight w:val="454"/>
        </w:trPr>
        <w:tc>
          <w:tcPr>
            <w:tcW w:w="181" w:type="pct"/>
            <w:shd w:val="clear" w:color="auto" w:fill="auto"/>
            <w:tcMar>
              <w:left w:w="28" w:type="dxa"/>
              <w:right w:w="28" w:type="dxa"/>
            </w:tcMar>
            <w:vAlign w:val="center"/>
          </w:tcPr>
          <w:p w14:paraId="5D2773C2" w14:textId="7EA3E033" w:rsidR="003543ED" w:rsidRPr="00CF28AE" w:rsidRDefault="004A293C" w:rsidP="003543ED">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2</w:t>
            </w:r>
          </w:p>
        </w:tc>
        <w:tc>
          <w:tcPr>
            <w:tcW w:w="1918" w:type="pct"/>
            <w:vAlign w:val="center"/>
          </w:tcPr>
          <w:p w14:paraId="4D90B4BD" w14:textId="2DC1C75D"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color w:val="000000"/>
                <w:kern w:val="0"/>
                <w:szCs w:val="21"/>
              </w:rPr>
              <w:t>基于生成式AI的交通运输学科基础课教学优化与实践</w:t>
            </w:r>
          </w:p>
        </w:tc>
        <w:tc>
          <w:tcPr>
            <w:tcW w:w="223" w:type="pct"/>
            <w:tcMar>
              <w:left w:w="28" w:type="dxa"/>
              <w:right w:w="28" w:type="dxa"/>
            </w:tcMar>
            <w:vAlign w:val="center"/>
          </w:tcPr>
          <w:p w14:paraId="437299A4" w14:textId="7E0A1751" w:rsidR="003543ED" w:rsidRPr="00CF28AE" w:rsidRDefault="003543ED" w:rsidP="003543ED">
            <w:pPr>
              <w:widowControl/>
              <w:jc w:val="center"/>
              <w:rPr>
                <w:rFonts w:asciiTheme="minorEastAsia" w:eastAsiaTheme="minorEastAsia" w:hAnsiTheme="minorEastAsia" w:cs="宋体"/>
                <w:kern w:val="0"/>
                <w:szCs w:val="21"/>
              </w:rPr>
            </w:pPr>
            <w:r w:rsidRPr="00CF28AE">
              <w:rPr>
                <w:rFonts w:asciiTheme="minorEastAsia" w:eastAsiaTheme="minorEastAsia" w:hAnsiTheme="minorEastAsia" w:cs="宋体" w:hint="eastAsia"/>
                <w:color w:val="000000"/>
                <w:kern w:val="0"/>
                <w:szCs w:val="21"/>
              </w:rPr>
              <w:t>胡郁葱</w:t>
            </w:r>
          </w:p>
        </w:tc>
        <w:tc>
          <w:tcPr>
            <w:tcW w:w="491" w:type="pct"/>
            <w:tcMar>
              <w:left w:w="28" w:type="dxa"/>
              <w:right w:w="28" w:type="dxa"/>
            </w:tcMar>
            <w:vAlign w:val="center"/>
          </w:tcPr>
          <w:p w14:paraId="1E7D0065" w14:textId="642D8B24"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color w:val="000000"/>
                <w:kern w:val="0"/>
                <w:szCs w:val="21"/>
              </w:rPr>
              <w:t>19951047</w:t>
            </w:r>
          </w:p>
        </w:tc>
        <w:tc>
          <w:tcPr>
            <w:tcW w:w="904" w:type="pct"/>
            <w:vAlign w:val="center"/>
          </w:tcPr>
          <w:p w14:paraId="3C84F809" w14:textId="423FC2B6"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color w:val="000000"/>
                <w:kern w:val="0"/>
                <w:szCs w:val="21"/>
              </w:rPr>
              <w:t>ychu@scut.edu.cn</w:t>
            </w:r>
          </w:p>
        </w:tc>
        <w:tc>
          <w:tcPr>
            <w:tcW w:w="635" w:type="pct"/>
            <w:vAlign w:val="center"/>
          </w:tcPr>
          <w:p w14:paraId="542C46D6" w14:textId="231DA9C5"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color w:val="000000"/>
                <w:kern w:val="0"/>
                <w:szCs w:val="21"/>
              </w:rPr>
              <w:t>13539781866</w:t>
            </w:r>
          </w:p>
        </w:tc>
        <w:tc>
          <w:tcPr>
            <w:tcW w:w="647" w:type="pct"/>
            <w:vAlign w:val="center"/>
          </w:tcPr>
          <w:p w14:paraId="41A66A37" w14:textId="4406A263" w:rsidR="003543ED" w:rsidRPr="00CF28AE" w:rsidRDefault="003543ED" w:rsidP="00733E70">
            <w:pPr>
              <w:widowControl/>
              <w:jc w:val="center"/>
              <w:rPr>
                <w:rFonts w:asciiTheme="minorEastAsia" w:eastAsiaTheme="minorEastAsia" w:hAnsiTheme="minorEastAsia" w:cs="宋体"/>
                <w:color w:val="000000"/>
                <w:kern w:val="0"/>
                <w:szCs w:val="21"/>
              </w:rPr>
            </w:pPr>
            <w:r w:rsidRPr="00CF28AE">
              <w:rPr>
                <w:rFonts w:asciiTheme="minorEastAsia" w:eastAsiaTheme="minorEastAsia" w:hAnsiTheme="minorEastAsia" w:cs="宋体" w:hint="eastAsia"/>
                <w:color w:val="000000"/>
                <w:kern w:val="0"/>
                <w:szCs w:val="21"/>
              </w:rPr>
              <w:t>面上教改项目</w:t>
            </w:r>
          </w:p>
        </w:tc>
      </w:tr>
      <w:tr w:rsidR="00733E70" w14:paraId="39EE0C06" w14:textId="77777777" w:rsidTr="00733E70">
        <w:trPr>
          <w:trHeight w:val="454"/>
        </w:trPr>
        <w:tc>
          <w:tcPr>
            <w:tcW w:w="181" w:type="pct"/>
            <w:shd w:val="clear" w:color="auto" w:fill="auto"/>
            <w:tcMar>
              <w:left w:w="28" w:type="dxa"/>
              <w:right w:w="28" w:type="dxa"/>
            </w:tcMar>
            <w:vAlign w:val="center"/>
          </w:tcPr>
          <w:p w14:paraId="7906FAF7" w14:textId="6FDCF90A" w:rsidR="003543ED" w:rsidRPr="00CF28AE" w:rsidRDefault="004A293C" w:rsidP="003543ED">
            <w:pPr>
              <w:widowControl/>
              <w:jc w:val="center"/>
              <w:rPr>
                <w:rFonts w:asciiTheme="minorEastAsia" w:eastAsiaTheme="minorEastAsia" w:hAnsiTheme="minorEastAsia" w:cs="宋体"/>
                <w:kern w:val="0"/>
                <w:szCs w:val="21"/>
              </w:rPr>
            </w:pPr>
            <w:bookmarkStart w:id="0" w:name="_Hlk191912317"/>
            <w:bookmarkStart w:id="1" w:name="OLE_LINK3"/>
            <w:r>
              <w:rPr>
                <w:rFonts w:asciiTheme="minorEastAsia" w:eastAsiaTheme="minorEastAsia" w:hAnsiTheme="minorEastAsia" w:cs="宋体" w:hint="eastAsia"/>
                <w:kern w:val="0"/>
                <w:szCs w:val="21"/>
              </w:rPr>
              <w:t>3</w:t>
            </w:r>
          </w:p>
        </w:tc>
        <w:tc>
          <w:tcPr>
            <w:tcW w:w="1918" w:type="pct"/>
            <w:vAlign w:val="center"/>
          </w:tcPr>
          <w:p w14:paraId="3565E924" w14:textId="463020DD"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新工科《建筑结构》课程知识融合型教学方法探索</w:t>
            </w:r>
          </w:p>
        </w:tc>
        <w:tc>
          <w:tcPr>
            <w:tcW w:w="223" w:type="pct"/>
            <w:tcMar>
              <w:left w:w="28" w:type="dxa"/>
              <w:right w:w="28" w:type="dxa"/>
            </w:tcMar>
            <w:vAlign w:val="center"/>
          </w:tcPr>
          <w:p w14:paraId="0FC94029" w14:textId="3F69A922" w:rsidR="003543ED" w:rsidRPr="00CF28AE" w:rsidRDefault="003543ED" w:rsidP="003543ED">
            <w:pPr>
              <w:widowControl/>
              <w:jc w:val="center"/>
              <w:rPr>
                <w:rFonts w:asciiTheme="minorEastAsia" w:eastAsiaTheme="minorEastAsia" w:hAnsiTheme="minorEastAsia" w:cs="宋体"/>
                <w:kern w:val="0"/>
                <w:szCs w:val="21"/>
              </w:rPr>
            </w:pPr>
            <w:r w:rsidRPr="00CF28AE">
              <w:rPr>
                <w:rFonts w:asciiTheme="minorEastAsia" w:eastAsiaTheme="minorEastAsia" w:hAnsiTheme="minorEastAsia" w:cs="宋体"/>
                <w:kern w:val="0"/>
                <w:szCs w:val="21"/>
              </w:rPr>
              <w:t>刘慕广</w:t>
            </w:r>
          </w:p>
        </w:tc>
        <w:tc>
          <w:tcPr>
            <w:tcW w:w="491" w:type="pct"/>
            <w:tcMar>
              <w:left w:w="28" w:type="dxa"/>
              <w:right w:w="28" w:type="dxa"/>
            </w:tcMar>
            <w:vAlign w:val="center"/>
          </w:tcPr>
          <w:p w14:paraId="4BFB8220" w14:textId="538A57F0"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20091041</w:t>
            </w:r>
          </w:p>
        </w:tc>
        <w:tc>
          <w:tcPr>
            <w:tcW w:w="904" w:type="pct"/>
            <w:vAlign w:val="center"/>
          </w:tcPr>
          <w:p w14:paraId="126795E4" w14:textId="7D5C832D"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kern w:val="0"/>
                <w:szCs w:val="21"/>
              </w:rPr>
              <w:t>liumg@scut.edu.cn</w:t>
            </w:r>
          </w:p>
        </w:tc>
        <w:tc>
          <w:tcPr>
            <w:tcW w:w="635" w:type="pct"/>
            <w:vAlign w:val="center"/>
          </w:tcPr>
          <w:p w14:paraId="73ABD83A" w14:textId="61215240"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13826026562</w:t>
            </w:r>
          </w:p>
        </w:tc>
        <w:tc>
          <w:tcPr>
            <w:tcW w:w="647" w:type="pct"/>
            <w:vAlign w:val="center"/>
          </w:tcPr>
          <w:p w14:paraId="1E3EBD60" w14:textId="565D59A9" w:rsidR="003543ED" w:rsidRPr="00CF28AE" w:rsidRDefault="003543ED" w:rsidP="00733E70">
            <w:pPr>
              <w:widowControl/>
              <w:jc w:val="center"/>
              <w:rPr>
                <w:rFonts w:asciiTheme="minorEastAsia" w:eastAsiaTheme="minorEastAsia" w:hAnsiTheme="minorEastAsia" w:cs="宋体"/>
                <w:color w:val="000000"/>
                <w:kern w:val="0"/>
                <w:szCs w:val="21"/>
              </w:rPr>
            </w:pPr>
            <w:r w:rsidRPr="00CF28AE">
              <w:rPr>
                <w:rFonts w:asciiTheme="minorEastAsia" w:eastAsiaTheme="minorEastAsia" w:hAnsiTheme="minorEastAsia" w:cs="宋体" w:hint="eastAsia"/>
                <w:color w:val="000000"/>
                <w:kern w:val="0"/>
                <w:szCs w:val="21"/>
              </w:rPr>
              <w:t>面上教改项目</w:t>
            </w:r>
          </w:p>
        </w:tc>
      </w:tr>
      <w:bookmarkEnd w:id="0"/>
      <w:bookmarkEnd w:id="1"/>
      <w:tr w:rsidR="00733E70" w14:paraId="22ACCA31" w14:textId="77777777" w:rsidTr="00733E70">
        <w:trPr>
          <w:trHeight w:val="454"/>
        </w:trPr>
        <w:tc>
          <w:tcPr>
            <w:tcW w:w="181" w:type="pct"/>
            <w:shd w:val="clear" w:color="auto" w:fill="auto"/>
            <w:tcMar>
              <w:left w:w="28" w:type="dxa"/>
              <w:right w:w="28" w:type="dxa"/>
            </w:tcMar>
            <w:vAlign w:val="center"/>
          </w:tcPr>
          <w:p w14:paraId="1128E570" w14:textId="0B4ADFDC" w:rsidR="003543ED" w:rsidRPr="00CF28AE" w:rsidRDefault="004A293C" w:rsidP="003543ED">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4</w:t>
            </w:r>
          </w:p>
        </w:tc>
        <w:tc>
          <w:tcPr>
            <w:tcW w:w="1918" w:type="pct"/>
            <w:vAlign w:val="center"/>
          </w:tcPr>
          <w:p w14:paraId="58DC5EDE" w14:textId="3BFD48A6"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产教融合下智能建造专业管理类课程教学改革创新与实践</w:t>
            </w:r>
          </w:p>
        </w:tc>
        <w:tc>
          <w:tcPr>
            <w:tcW w:w="223" w:type="pct"/>
            <w:tcMar>
              <w:left w:w="28" w:type="dxa"/>
              <w:right w:w="28" w:type="dxa"/>
            </w:tcMar>
            <w:vAlign w:val="center"/>
          </w:tcPr>
          <w:p w14:paraId="061CD3D1" w14:textId="62262E93" w:rsidR="003543ED" w:rsidRPr="00CF28AE" w:rsidRDefault="003543ED" w:rsidP="003543ED">
            <w:pPr>
              <w:widowControl/>
              <w:jc w:val="center"/>
              <w:rPr>
                <w:rFonts w:asciiTheme="minorEastAsia" w:eastAsiaTheme="minorEastAsia" w:hAnsiTheme="minorEastAsia" w:cs="宋体"/>
                <w:kern w:val="0"/>
                <w:szCs w:val="21"/>
              </w:rPr>
            </w:pPr>
            <w:r w:rsidRPr="00CF28AE">
              <w:rPr>
                <w:rFonts w:asciiTheme="minorEastAsia" w:eastAsiaTheme="minorEastAsia" w:hAnsiTheme="minorEastAsia" w:cs="宋体" w:hint="eastAsia"/>
                <w:kern w:val="0"/>
                <w:szCs w:val="21"/>
              </w:rPr>
              <w:t>谢琳琳</w:t>
            </w:r>
          </w:p>
        </w:tc>
        <w:tc>
          <w:tcPr>
            <w:tcW w:w="491" w:type="pct"/>
            <w:tcMar>
              <w:left w:w="28" w:type="dxa"/>
              <w:right w:w="28" w:type="dxa"/>
            </w:tcMar>
            <w:vAlign w:val="center"/>
          </w:tcPr>
          <w:p w14:paraId="59358EC3" w14:textId="3B423BB5"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20081187</w:t>
            </w:r>
          </w:p>
        </w:tc>
        <w:tc>
          <w:tcPr>
            <w:tcW w:w="904" w:type="pct"/>
            <w:vAlign w:val="center"/>
          </w:tcPr>
          <w:p w14:paraId="1F88F309" w14:textId="56C17CD3"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kern w:val="0"/>
                <w:szCs w:val="21"/>
              </w:rPr>
              <w:t>llxie@scut.edu.cn</w:t>
            </w:r>
          </w:p>
        </w:tc>
        <w:tc>
          <w:tcPr>
            <w:tcW w:w="635" w:type="pct"/>
            <w:vAlign w:val="center"/>
          </w:tcPr>
          <w:p w14:paraId="1A87A217" w14:textId="0FAD1A84" w:rsidR="003543ED" w:rsidRPr="00EA63C9" w:rsidRDefault="003543ED" w:rsidP="003543ED">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kern w:val="0"/>
                <w:szCs w:val="21"/>
              </w:rPr>
              <w:t>13925163966</w:t>
            </w:r>
          </w:p>
        </w:tc>
        <w:tc>
          <w:tcPr>
            <w:tcW w:w="647" w:type="pct"/>
            <w:vAlign w:val="center"/>
          </w:tcPr>
          <w:p w14:paraId="1771F6B1" w14:textId="0B2C8CD1" w:rsidR="003543ED" w:rsidRPr="00CF28AE" w:rsidRDefault="003543ED" w:rsidP="00733E70">
            <w:pPr>
              <w:widowControl/>
              <w:ind w:firstLineChars="100" w:firstLine="210"/>
              <w:rPr>
                <w:rFonts w:asciiTheme="minorEastAsia" w:eastAsiaTheme="minorEastAsia" w:hAnsiTheme="minorEastAsia" w:cs="宋体"/>
                <w:kern w:val="0"/>
                <w:szCs w:val="21"/>
              </w:rPr>
            </w:pPr>
            <w:r w:rsidRPr="00CF28AE">
              <w:rPr>
                <w:rFonts w:asciiTheme="minorEastAsia" w:eastAsiaTheme="minorEastAsia" w:hAnsiTheme="minorEastAsia" w:cs="宋体" w:hint="eastAsia"/>
                <w:color w:val="000000"/>
                <w:kern w:val="0"/>
                <w:szCs w:val="21"/>
              </w:rPr>
              <w:t>面上教改项目</w:t>
            </w:r>
          </w:p>
        </w:tc>
      </w:tr>
      <w:tr w:rsidR="00733E70" w14:paraId="68EF07DE" w14:textId="77777777" w:rsidTr="00733E70">
        <w:trPr>
          <w:trHeight w:val="454"/>
        </w:trPr>
        <w:tc>
          <w:tcPr>
            <w:tcW w:w="18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C12A215" w14:textId="527AABB3" w:rsidR="00907B0E" w:rsidRPr="00CF28AE" w:rsidRDefault="004A293C" w:rsidP="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1</w:t>
            </w:r>
          </w:p>
        </w:tc>
        <w:tc>
          <w:tcPr>
            <w:tcW w:w="1918" w:type="pct"/>
            <w:tcBorders>
              <w:top w:val="single" w:sz="4" w:space="0" w:color="auto"/>
              <w:left w:val="single" w:sz="4" w:space="0" w:color="auto"/>
              <w:bottom w:val="single" w:sz="4" w:space="0" w:color="auto"/>
              <w:right w:val="single" w:sz="4" w:space="0" w:color="auto"/>
            </w:tcBorders>
            <w:vAlign w:val="center"/>
          </w:tcPr>
          <w:p w14:paraId="11E0CB29" w14:textId="1E888EA5"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数智赋能：基于交通设计效果场景仿真的综合设计能力训练体系</w:t>
            </w:r>
          </w:p>
        </w:tc>
        <w:tc>
          <w:tcPr>
            <w:tcW w:w="2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77DE9AF7" w14:textId="77D517CB" w:rsidR="00907B0E" w:rsidRPr="00CF28AE" w:rsidRDefault="00907B0E" w:rsidP="00907B0E">
            <w:pPr>
              <w:widowControl/>
              <w:jc w:val="center"/>
              <w:rPr>
                <w:rFonts w:asciiTheme="minorEastAsia" w:eastAsiaTheme="minorEastAsia" w:hAnsiTheme="minorEastAsia" w:cs="宋体"/>
                <w:kern w:val="0"/>
                <w:szCs w:val="21"/>
              </w:rPr>
            </w:pPr>
            <w:r w:rsidRPr="00CF28AE">
              <w:rPr>
                <w:rFonts w:asciiTheme="minorEastAsia" w:eastAsiaTheme="minorEastAsia" w:hAnsiTheme="minorEastAsia" w:cs="宋体" w:hint="eastAsia"/>
                <w:kern w:val="0"/>
                <w:szCs w:val="21"/>
              </w:rPr>
              <w:t>秦筱然</w:t>
            </w:r>
          </w:p>
        </w:tc>
        <w:tc>
          <w:tcPr>
            <w:tcW w:w="49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1EBE2FA" w14:textId="44FECE5E"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20221171</w:t>
            </w:r>
          </w:p>
        </w:tc>
        <w:tc>
          <w:tcPr>
            <w:tcW w:w="904" w:type="pct"/>
            <w:tcBorders>
              <w:top w:val="single" w:sz="4" w:space="0" w:color="auto"/>
              <w:left w:val="single" w:sz="4" w:space="0" w:color="auto"/>
              <w:bottom w:val="single" w:sz="4" w:space="0" w:color="auto"/>
              <w:right w:val="single" w:sz="4" w:space="0" w:color="auto"/>
            </w:tcBorders>
            <w:vAlign w:val="center"/>
          </w:tcPr>
          <w:p w14:paraId="416F645E" w14:textId="7E3FBD4B" w:rsidR="00907B0E" w:rsidRDefault="0038603D" w:rsidP="00907B0E">
            <w:pPr>
              <w:widowControl/>
              <w:jc w:val="center"/>
              <w:rPr>
                <w:rStyle w:val="a5"/>
                <w:rFonts w:asciiTheme="minorEastAsia" w:eastAsiaTheme="minorEastAsia" w:hAnsiTheme="minorEastAsia" w:cs="宋体"/>
                <w:color w:val="000000" w:themeColor="text1"/>
                <w:kern w:val="0"/>
                <w:szCs w:val="21"/>
                <w:u w:val="none"/>
              </w:rPr>
            </w:pPr>
            <w:hyperlink r:id="rId6" w:history="1">
              <w:r w:rsidR="00907B0E" w:rsidRPr="00EA63C9">
                <w:rPr>
                  <w:rStyle w:val="a5"/>
                  <w:rFonts w:asciiTheme="minorEastAsia" w:eastAsiaTheme="minorEastAsia" w:hAnsiTheme="minorEastAsia" w:cs="宋体" w:hint="eastAsia"/>
                  <w:color w:val="000000" w:themeColor="text1"/>
                  <w:kern w:val="0"/>
                  <w:szCs w:val="21"/>
                  <w:u w:val="none"/>
                </w:rPr>
                <w:t>qinxiaoran@scut.edu.cn</w:t>
              </w:r>
            </w:hyperlink>
          </w:p>
        </w:tc>
        <w:tc>
          <w:tcPr>
            <w:tcW w:w="635" w:type="pct"/>
            <w:tcBorders>
              <w:top w:val="single" w:sz="4" w:space="0" w:color="auto"/>
              <w:left w:val="single" w:sz="4" w:space="0" w:color="auto"/>
              <w:bottom w:val="single" w:sz="4" w:space="0" w:color="auto"/>
              <w:right w:val="single" w:sz="4" w:space="0" w:color="auto"/>
            </w:tcBorders>
            <w:vAlign w:val="center"/>
          </w:tcPr>
          <w:p w14:paraId="696A31ED" w14:textId="6E4DDB95"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15800011092</w:t>
            </w:r>
          </w:p>
        </w:tc>
        <w:tc>
          <w:tcPr>
            <w:tcW w:w="647" w:type="pct"/>
            <w:tcBorders>
              <w:top w:val="single" w:sz="4" w:space="0" w:color="auto"/>
              <w:left w:val="single" w:sz="4" w:space="0" w:color="auto"/>
              <w:bottom w:val="single" w:sz="4" w:space="0" w:color="auto"/>
              <w:right w:val="single" w:sz="4" w:space="0" w:color="auto"/>
            </w:tcBorders>
            <w:vAlign w:val="center"/>
          </w:tcPr>
          <w:p w14:paraId="2A0A51C0" w14:textId="3BEDCE5A" w:rsidR="00907B0E" w:rsidRPr="00CF28AE" w:rsidRDefault="00907B0E" w:rsidP="00733E70">
            <w:pPr>
              <w:widowControl/>
              <w:jc w:val="center"/>
              <w:rPr>
                <w:rFonts w:asciiTheme="minorEastAsia" w:eastAsiaTheme="minorEastAsia" w:hAnsiTheme="minorEastAsia" w:cs="宋体"/>
                <w:color w:val="000000"/>
                <w:kern w:val="0"/>
                <w:szCs w:val="21"/>
              </w:rPr>
            </w:pPr>
            <w:r w:rsidRPr="00CF28AE">
              <w:rPr>
                <w:rFonts w:asciiTheme="minorEastAsia" w:eastAsiaTheme="minorEastAsia" w:hAnsiTheme="minorEastAsia" w:cs="宋体" w:hint="eastAsia"/>
                <w:color w:val="000000"/>
                <w:kern w:val="0"/>
                <w:szCs w:val="21"/>
              </w:rPr>
              <w:t>青年教改项目</w:t>
            </w:r>
          </w:p>
        </w:tc>
      </w:tr>
      <w:tr w:rsidR="00733E70" w14:paraId="3194EC70" w14:textId="77777777" w:rsidTr="00733E70">
        <w:trPr>
          <w:trHeight w:val="454"/>
        </w:trPr>
        <w:tc>
          <w:tcPr>
            <w:tcW w:w="18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6FD8D19" w14:textId="4719D562" w:rsidR="00907B0E" w:rsidRDefault="004A293C">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2</w:t>
            </w:r>
          </w:p>
        </w:tc>
        <w:tc>
          <w:tcPr>
            <w:tcW w:w="1918" w:type="pct"/>
            <w:tcBorders>
              <w:top w:val="single" w:sz="4" w:space="0" w:color="auto"/>
              <w:left w:val="single" w:sz="4" w:space="0" w:color="auto"/>
              <w:bottom w:val="single" w:sz="4" w:space="0" w:color="auto"/>
              <w:right w:val="single" w:sz="4" w:space="0" w:color="auto"/>
            </w:tcBorders>
            <w:vAlign w:val="center"/>
          </w:tcPr>
          <w:p w14:paraId="581AE374" w14:textId="77777777" w:rsidR="00907B0E" w:rsidRDefault="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新工科背景下《水工建筑物》课程教学改革初探</w:t>
            </w:r>
          </w:p>
        </w:tc>
        <w:tc>
          <w:tcPr>
            <w:tcW w:w="2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1A94BE26" w14:textId="77777777" w:rsidR="00907B0E" w:rsidRDefault="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吴旭树</w:t>
            </w:r>
          </w:p>
        </w:tc>
        <w:tc>
          <w:tcPr>
            <w:tcW w:w="49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574F6596" w14:textId="77777777" w:rsidR="00907B0E" w:rsidRDefault="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20191080</w:t>
            </w:r>
          </w:p>
        </w:tc>
        <w:tc>
          <w:tcPr>
            <w:tcW w:w="904" w:type="pct"/>
            <w:tcBorders>
              <w:top w:val="single" w:sz="4" w:space="0" w:color="auto"/>
              <w:left w:val="single" w:sz="4" w:space="0" w:color="auto"/>
              <w:bottom w:val="single" w:sz="4" w:space="0" w:color="auto"/>
              <w:right w:val="single" w:sz="4" w:space="0" w:color="auto"/>
            </w:tcBorders>
            <w:vAlign w:val="center"/>
          </w:tcPr>
          <w:p w14:paraId="1BF904A9" w14:textId="77777777" w:rsidR="00907B0E" w:rsidRPr="00907B0E" w:rsidRDefault="00907B0E">
            <w:pPr>
              <w:widowControl/>
              <w:jc w:val="center"/>
              <w:rPr>
                <w:rFonts w:asciiTheme="minorEastAsia" w:eastAsiaTheme="minorEastAsia" w:hAnsiTheme="minorEastAsia" w:cs="宋体"/>
                <w:color w:val="000000" w:themeColor="text1"/>
                <w:kern w:val="0"/>
                <w:szCs w:val="21"/>
              </w:rPr>
            </w:pPr>
            <w:r w:rsidRPr="00907B0E">
              <w:rPr>
                <w:rFonts w:asciiTheme="minorEastAsia" w:eastAsiaTheme="minorEastAsia" w:hAnsiTheme="minorEastAsia" w:cs="宋体" w:hint="eastAsia"/>
                <w:color w:val="000000" w:themeColor="text1"/>
                <w:kern w:val="0"/>
                <w:szCs w:val="21"/>
              </w:rPr>
              <w:t>xshwu@scut.edu.cn</w:t>
            </w:r>
          </w:p>
        </w:tc>
        <w:tc>
          <w:tcPr>
            <w:tcW w:w="635" w:type="pct"/>
            <w:tcBorders>
              <w:top w:val="single" w:sz="4" w:space="0" w:color="auto"/>
              <w:left w:val="single" w:sz="4" w:space="0" w:color="auto"/>
              <w:bottom w:val="single" w:sz="4" w:space="0" w:color="auto"/>
              <w:right w:val="single" w:sz="4" w:space="0" w:color="auto"/>
            </w:tcBorders>
            <w:vAlign w:val="center"/>
          </w:tcPr>
          <w:p w14:paraId="3B3480B7" w14:textId="77777777" w:rsidR="00907B0E" w:rsidRDefault="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13104882224</w:t>
            </w:r>
          </w:p>
        </w:tc>
        <w:tc>
          <w:tcPr>
            <w:tcW w:w="647" w:type="pct"/>
            <w:tcBorders>
              <w:top w:val="single" w:sz="4" w:space="0" w:color="auto"/>
              <w:left w:val="single" w:sz="4" w:space="0" w:color="auto"/>
              <w:bottom w:val="single" w:sz="4" w:space="0" w:color="auto"/>
              <w:right w:val="single" w:sz="4" w:space="0" w:color="auto"/>
            </w:tcBorders>
            <w:vAlign w:val="center"/>
          </w:tcPr>
          <w:p w14:paraId="683AC498" w14:textId="77777777" w:rsidR="00907B0E" w:rsidRPr="00907B0E" w:rsidRDefault="00907B0E" w:rsidP="00733E70">
            <w:pPr>
              <w:widowControl/>
              <w:jc w:val="center"/>
              <w:rPr>
                <w:rFonts w:asciiTheme="minorEastAsia" w:eastAsiaTheme="minorEastAsia" w:hAnsiTheme="minorEastAsia" w:cs="宋体"/>
                <w:color w:val="000000"/>
                <w:kern w:val="0"/>
                <w:szCs w:val="21"/>
              </w:rPr>
            </w:pPr>
            <w:r w:rsidRPr="00907B0E">
              <w:rPr>
                <w:rFonts w:asciiTheme="minorEastAsia" w:eastAsiaTheme="minorEastAsia" w:hAnsiTheme="minorEastAsia" w:cs="宋体" w:hint="eastAsia"/>
                <w:color w:val="000000"/>
                <w:kern w:val="0"/>
                <w:szCs w:val="21"/>
              </w:rPr>
              <w:t>青年教改项目</w:t>
            </w:r>
          </w:p>
        </w:tc>
      </w:tr>
      <w:tr w:rsidR="00733E70" w14:paraId="59669A3E" w14:textId="77777777" w:rsidTr="00733E70">
        <w:trPr>
          <w:trHeight w:val="454"/>
        </w:trPr>
        <w:tc>
          <w:tcPr>
            <w:tcW w:w="18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5FE3CAE" w14:textId="451BE4E5" w:rsidR="00907B0E" w:rsidRDefault="004A293C">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3</w:t>
            </w:r>
          </w:p>
        </w:tc>
        <w:tc>
          <w:tcPr>
            <w:tcW w:w="1918" w:type="pct"/>
            <w:tcBorders>
              <w:top w:val="single" w:sz="4" w:space="0" w:color="auto"/>
              <w:left w:val="single" w:sz="4" w:space="0" w:color="auto"/>
              <w:bottom w:val="single" w:sz="4" w:space="0" w:color="auto"/>
              <w:right w:val="single" w:sz="4" w:space="0" w:color="auto"/>
            </w:tcBorders>
            <w:vAlign w:val="center"/>
          </w:tcPr>
          <w:p w14:paraId="656AD033" w14:textId="77777777" w:rsidR="00907B0E" w:rsidRDefault="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数智化背景下基于招聘市场需求分析的交通运输类新工科专业课程设置优化研究</w:t>
            </w:r>
          </w:p>
        </w:tc>
        <w:tc>
          <w:tcPr>
            <w:tcW w:w="2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4DC2316F" w14:textId="77777777" w:rsidR="00907B0E" w:rsidRDefault="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巫威眺</w:t>
            </w:r>
          </w:p>
        </w:tc>
        <w:tc>
          <w:tcPr>
            <w:tcW w:w="49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2DEF414C" w14:textId="77777777" w:rsidR="00907B0E" w:rsidRDefault="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20161034</w:t>
            </w:r>
          </w:p>
        </w:tc>
        <w:tc>
          <w:tcPr>
            <w:tcW w:w="904" w:type="pct"/>
            <w:tcBorders>
              <w:top w:val="single" w:sz="4" w:space="0" w:color="auto"/>
              <w:left w:val="single" w:sz="4" w:space="0" w:color="auto"/>
              <w:bottom w:val="single" w:sz="4" w:space="0" w:color="auto"/>
              <w:right w:val="single" w:sz="4" w:space="0" w:color="auto"/>
            </w:tcBorders>
            <w:vAlign w:val="center"/>
          </w:tcPr>
          <w:p w14:paraId="4EA8CF82" w14:textId="77777777" w:rsidR="00907B0E" w:rsidRPr="00907B0E" w:rsidRDefault="00907B0E">
            <w:pPr>
              <w:widowControl/>
              <w:jc w:val="center"/>
              <w:rPr>
                <w:rFonts w:asciiTheme="minorEastAsia" w:eastAsiaTheme="minorEastAsia" w:hAnsiTheme="minorEastAsia" w:cs="宋体"/>
                <w:color w:val="000000" w:themeColor="text1"/>
                <w:kern w:val="0"/>
                <w:szCs w:val="21"/>
              </w:rPr>
            </w:pPr>
            <w:r w:rsidRPr="00907B0E">
              <w:rPr>
                <w:rFonts w:asciiTheme="minorEastAsia" w:eastAsiaTheme="minorEastAsia" w:hAnsiTheme="minorEastAsia" w:cs="宋体" w:hint="eastAsia"/>
                <w:color w:val="000000" w:themeColor="text1"/>
                <w:kern w:val="0"/>
                <w:szCs w:val="21"/>
              </w:rPr>
              <w:t>ctwtwu@scut.edu.cn</w:t>
            </w:r>
          </w:p>
        </w:tc>
        <w:tc>
          <w:tcPr>
            <w:tcW w:w="635" w:type="pct"/>
            <w:tcBorders>
              <w:top w:val="single" w:sz="4" w:space="0" w:color="auto"/>
              <w:left w:val="single" w:sz="4" w:space="0" w:color="auto"/>
              <w:bottom w:val="single" w:sz="4" w:space="0" w:color="auto"/>
              <w:right w:val="single" w:sz="4" w:space="0" w:color="auto"/>
            </w:tcBorders>
            <w:vAlign w:val="center"/>
          </w:tcPr>
          <w:p w14:paraId="3D2D9255" w14:textId="77777777" w:rsidR="00907B0E" w:rsidRDefault="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13763327125</w:t>
            </w:r>
          </w:p>
        </w:tc>
        <w:tc>
          <w:tcPr>
            <w:tcW w:w="647" w:type="pct"/>
            <w:tcBorders>
              <w:top w:val="single" w:sz="4" w:space="0" w:color="auto"/>
              <w:left w:val="single" w:sz="4" w:space="0" w:color="auto"/>
              <w:bottom w:val="single" w:sz="4" w:space="0" w:color="auto"/>
              <w:right w:val="single" w:sz="4" w:space="0" w:color="auto"/>
            </w:tcBorders>
            <w:vAlign w:val="center"/>
          </w:tcPr>
          <w:p w14:paraId="18539422" w14:textId="77777777" w:rsidR="00907B0E" w:rsidRPr="00907B0E" w:rsidRDefault="00907B0E" w:rsidP="00733E70">
            <w:pPr>
              <w:widowControl/>
              <w:jc w:val="center"/>
              <w:rPr>
                <w:rFonts w:asciiTheme="minorEastAsia" w:eastAsiaTheme="minorEastAsia" w:hAnsiTheme="minorEastAsia" w:cs="宋体"/>
                <w:color w:val="000000"/>
                <w:kern w:val="0"/>
                <w:szCs w:val="21"/>
              </w:rPr>
            </w:pPr>
            <w:bookmarkStart w:id="2" w:name="OLE_LINK16"/>
            <w:bookmarkStart w:id="3" w:name="OLE_LINK17"/>
            <w:r w:rsidRPr="00907B0E">
              <w:rPr>
                <w:rFonts w:asciiTheme="minorEastAsia" w:eastAsiaTheme="minorEastAsia" w:hAnsiTheme="minorEastAsia" w:cs="宋体" w:hint="eastAsia"/>
                <w:color w:val="000000"/>
                <w:kern w:val="0"/>
                <w:szCs w:val="21"/>
              </w:rPr>
              <w:t>青年教改项目</w:t>
            </w:r>
            <w:bookmarkEnd w:id="2"/>
            <w:bookmarkEnd w:id="3"/>
          </w:p>
        </w:tc>
      </w:tr>
      <w:tr w:rsidR="00733E70" w14:paraId="1FDD09B7" w14:textId="77777777" w:rsidTr="00733E70">
        <w:trPr>
          <w:trHeight w:val="454"/>
        </w:trPr>
        <w:tc>
          <w:tcPr>
            <w:tcW w:w="18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5E2C5ECB" w14:textId="5A290C4B" w:rsidR="00907B0E" w:rsidRPr="00CF28AE" w:rsidRDefault="004A293C" w:rsidP="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4</w:t>
            </w:r>
          </w:p>
        </w:tc>
        <w:tc>
          <w:tcPr>
            <w:tcW w:w="1918" w:type="pct"/>
            <w:tcBorders>
              <w:top w:val="single" w:sz="4" w:space="0" w:color="auto"/>
              <w:left w:val="single" w:sz="4" w:space="0" w:color="auto"/>
              <w:bottom w:val="single" w:sz="4" w:space="0" w:color="auto"/>
              <w:right w:val="single" w:sz="4" w:space="0" w:color="auto"/>
            </w:tcBorders>
            <w:vAlign w:val="center"/>
          </w:tcPr>
          <w:p w14:paraId="673D7B05" w14:textId="77777777"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打造“AI赋能、游戏创新”的土力学与地基基础教学改革探索与实践</w:t>
            </w:r>
          </w:p>
        </w:tc>
        <w:tc>
          <w:tcPr>
            <w:tcW w:w="2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CA55086" w14:textId="77777777" w:rsidR="00907B0E" w:rsidRPr="00CF28AE" w:rsidRDefault="00907B0E" w:rsidP="00907B0E">
            <w:pPr>
              <w:widowControl/>
              <w:jc w:val="center"/>
              <w:rPr>
                <w:rFonts w:asciiTheme="minorEastAsia" w:eastAsiaTheme="minorEastAsia" w:hAnsiTheme="minorEastAsia" w:cs="宋体"/>
                <w:kern w:val="0"/>
                <w:szCs w:val="21"/>
              </w:rPr>
            </w:pPr>
            <w:r w:rsidRPr="00CF28AE">
              <w:rPr>
                <w:rFonts w:asciiTheme="minorEastAsia" w:eastAsiaTheme="minorEastAsia" w:hAnsiTheme="minorEastAsia" w:cs="宋体" w:hint="eastAsia"/>
                <w:kern w:val="0"/>
                <w:szCs w:val="21"/>
              </w:rPr>
              <w:t>李晓晨</w:t>
            </w:r>
          </w:p>
        </w:tc>
        <w:tc>
          <w:tcPr>
            <w:tcW w:w="49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2D0EF920" w14:textId="77777777"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20171030</w:t>
            </w:r>
          </w:p>
        </w:tc>
        <w:tc>
          <w:tcPr>
            <w:tcW w:w="904" w:type="pct"/>
            <w:tcBorders>
              <w:top w:val="single" w:sz="4" w:space="0" w:color="auto"/>
              <w:left w:val="single" w:sz="4" w:space="0" w:color="auto"/>
              <w:bottom w:val="single" w:sz="4" w:space="0" w:color="auto"/>
              <w:right w:val="single" w:sz="4" w:space="0" w:color="auto"/>
            </w:tcBorders>
            <w:vAlign w:val="center"/>
          </w:tcPr>
          <w:p w14:paraId="32780F4D" w14:textId="77777777" w:rsidR="00907B0E" w:rsidRPr="00EA63C9" w:rsidRDefault="0038603D" w:rsidP="00907B0E">
            <w:pPr>
              <w:widowControl/>
              <w:jc w:val="center"/>
              <w:rPr>
                <w:rFonts w:asciiTheme="minorEastAsia" w:eastAsiaTheme="minorEastAsia" w:hAnsiTheme="minorEastAsia" w:cs="宋体"/>
                <w:color w:val="000000" w:themeColor="text1"/>
                <w:kern w:val="0"/>
                <w:szCs w:val="21"/>
              </w:rPr>
            </w:pPr>
            <w:hyperlink r:id="rId7" w:history="1">
              <w:r w:rsidR="00907B0E" w:rsidRPr="00EA63C9">
                <w:rPr>
                  <w:rStyle w:val="a5"/>
                  <w:rFonts w:asciiTheme="minorEastAsia" w:eastAsiaTheme="minorEastAsia" w:hAnsiTheme="minorEastAsia" w:cs="宋体" w:hint="eastAsia"/>
                  <w:color w:val="000000" w:themeColor="text1"/>
                  <w:kern w:val="0"/>
                  <w:szCs w:val="21"/>
                  <w:u w:val="none"/>
                </w:rPr>
                <w:t>xiaochenli@scut.edu.cn</w:t>
              </w:r>
            </w:hyperlink>
          </w:p>
        </w:tc>
        <w:tc>
          <w:tcPr>
            <w:tcW w:w="635" w:type="pct"/>
            <w:tcBorders>
              <w:top w:val="single" w:sz="4" w:space="0" w:color="auto"/>
              <w:left w:val="single" w:sz="4" w:space="0" w:color="auto"/>
              <w:bottom w:val="single" w:sz="4" w:space="0" w:color="auto"/>
              <w:right w:val="single" w:sz="4" w:space="0" w:color="auto"/>
            </w:tcBorders>
            <w:vAlign w:val="center"/>
          </w:tcPr>
          <w:p w14:paraId="42EFCC2C" w14:textId="77777777"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18819341896</w:t>
            </w:r>
          </w:p>
        </w:tc>
        <w:tc>
          <w:tcPr>
            <w:tcW w:w="647" w:type="pct"/>
            <w:tcBorders>
              <w:top w:val="single" w:sz="4" w:space="0" w:color="auto"/>
              <w:left w:val="single" w:sz="4" w:space="0" w:color="auto"/>
              <w:bottom w:val="single" w:sz="4" w:space="0" w:color="auto"/>
              <w:right w:val="single" w:sz="4" w:space="0" w:color="auto"/>
            </w:tcBorders>
            <w:vAlign w:val="center"/>
          </w:tcPr>
          <w:p w14:paraId="04788D9A" w14:textId="77777777" w:rsidR="00907B0E" w:rsidRPr="00CF28AE" w:rsidRDefault="00907B0E" w:rsidP="00733E70">
            <w:pPr>
              <w:widowControl/>
              <w:jc w:val="center"/>
              <w:rPr>
                <w:rFonts w:asciiTheme="minorEastAsia" w:eastAsiaTheme="minorEastAsia" w:hAnsiTheme="minorEastAsia" w:cs="宋体"/>
                <w:color w:val="000000"/>
                <w:kern w:val="0"/>
                <w:szCs w:val="21"/>
              </w:rPr>
            </w:pPr>
            <w:r w:rsidRPr="00CF28AE">
              <w:rPr>
                <w:rFonts w:asciiTheme="minorEastAsia" w:eastAsiaTheme="minorEastAsia" w:hAnsiTheme="minorEastAsia" w:cs="宋体" w:hint="eastAsia"/>
                <w:color w:val="000000"/>
                <w:kern w:val="0"/>
                <w:szCs w:val="21"/>
              </w:rPr>
              <w:t>青年教改项目</w:t>
            </w:r>
          </w:p>
        </w:tc>
      </w:tr>
      <w:tr w:rsidR="00733E70" w14:paraId="5DDBDD4A" w14:textId="77777777" w:rsidTr="00733E70">
        <w:trPr>
          <w:trHeight w:val="454"/>
        </w:trPr>
        <w:tc>
          <w:tcPr>
            <w:tcW w:w="18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28DDB75" w14:textId="73C970AF" w:rsidR="00907B0E" w:rsidRDefault="004A293C">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5</w:t>
            </w:r>
          </w:p>
        </w:tc>
        <w:tc>
          <w:tcPr>
            <w:tcW w:w="1918" w:type="pct"/>
            <w:tcBorders>
              <w:top w:val="single" w:sz="4" w:space="0" w:color="auto"/>
              <w:left w:val="single" w:sz="4" w:space="0" w:color="auto"/>
              <w:bottom w:val="single" w:sz="4" w:space="0" w:color="auto"/>
              <w:right w:val="single" w:sz="4" w:space="0" w:color="auto"/>
            </w:tcBorders>
            <w:vAlign w:val="center"/>
          </w:tcPr>
          <w:p w14:paraId="3728D3F9" w14:textId="77777777" w:rsidR="00907B0E" w:rsidRDefault="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交叉学科背景下土水建实验室安全教学探索与实践</w:t>
            </w:r>
          </w:p>
        </w:tc>
        <w:tc>
          <w:tcPr>
            <w:tcW w:w="2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3458C156" w14:textId="77777777" w:rsidR="00907B0E" w:rsidRDefault="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胡鑫杰</w:t>
            </w:r>
          </w:p>
        </w:tc>
        <w:tc>
          <w:tcPr>
            <w:tcW w:w="49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4BFDDDD4" w14:textId="77777777" w:rsidR="00907B0E" w:rsidRDefault="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20211185</w:t>
            </w:r>
          </w:p>
        </w:tc>
        <w:tc>
          <w:tcPr>
            <w:tcW w:w="904" w:type="pct"/>
            <w:tcBorders>
              <w:top w:val="single" w:sz="4" w:space="0" w:color="auto"/>
              <w:left w:val="single" w:sz="4" w:space="0" w:color="auto"/>
              <w:bottom w:val="single" w:sz="4" w:space="0" w:color="auto"/>
              <w:right w:val="single" w:sz="4" w:space="0" w:color="auto"/>
            </w:tcBorders>
            <w:vAlign w:val="center"/>
          </w:tcPr>
          <w:p w14:paraId="6533E2D5" w14:textId="77777777" w:rsidR="00907B0E" w:rsidRPr="00907B0E" w:rsidRDefault="00907B0E">
            <w:pPr>
              <w:widowControl/>
              <w:jc w:val="center"/>
              <w:rPr>
                <w:rFonts w:asciiTheme="minorEastAsia" w:eastAsiaTheme="minorEastAsia" w:hAnsiTheme="minorEastAsia" w:cs="宋体"/>
                <w:color w:val="000000" w:themeColor="text1"/>
                <w:kern w:val="0"/>
                <w:szCs w:val="21"/>
              </w:rPr>
            </w:pPr>
            <w:r w:rsidRPr="00907B0E">
              <w:rPr>
                <w:rFonts w:asciiTheme="minorEastAsia" w:eastAsiaTheme="minorEastAsia" w:hAnsiTheme="minorEastAsia" w:cs="宋体" w:hint="eastAsia"/>
                <w:color w:val="000000" w:themeColor="text1"/>
                <w:kern w:val="0"/>
                <w:szCs w:val="21"/>
              </w:rPr>
              <w:t>huxinjie@scut.edu.cn</w:t>
            </w:r>
          </w:p>
        </w:tc>
        <w:tc>
          <w:tcPr>
            <w:tcW w:w="635" w:type="pct"/>
            <w:tcBorders>
              <w:top w:val="single" w:sz="4" w:space="0" w:color="auto"/>
              <w:left w:val="single" w:sz="4" w:space="0" w:color="auto"/>
              <w:bottom w:val="single" w:sz="4" w:space="0" w:color="auto"/>
              <w:right w:val="single" w:sz="4" w:space="0" w:color="auto"/>
            </w:tcBorders>
            <w:vAlign w:val="center"/>
          </w:tcPr>
          <w:p w14:paraId="1291F6E6" w14:textId="77777777" w:rsidR="00907B0E" w:rsidRDefault="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17665037470</w:t>
            </w:r>
          </w:p>
        </w:tc>
        <w:tc>
          <w:tcPr>
            <w:tcW w:w="647" w:type="pct"/>
            <w:tcBorders>
              <w:top w:val="single" w:sz="4" w:space="0" w:color="auto"/>
              <w:left w:val="single" w:sz="4" w:space="0" w:color="auto"/>
              <w:bottom w:val="single" w:sz="4" w:space="0" w:color="auto"/>
              <w:right w:val="single" w:sz="4" w:space="0" w:color="auto"/>
            </w:tcBorders>
            <w:vAlign w:val="center"/>
          </w:tcPr>
          <w:p w14:paraId="04B99027" w14:textId="77777777" w:rsidR="00907B0E" w:rsidRDefault="00907B0E" w:rsidP="00733E70">
            <w:pPr>
              <w:widowControl/>
              <w:jc w:val="center"/>
              <w:rPr>
                <w:rFonts w:asciiTheme="minorEastAsia" w:eastAsiaTheme="minorEastAsia" w:hAnsiTheme="minorEastAsia" w:cs="宋体"/>
                <w:color w:val="000000"/>
                <w:kern w:val="0"/>
                <w:szCs w:val="21"/>
              </w:rPr>
            </w:pPr>
            <w:r>
              <w:rPr>
                <w:rFonts w:asciiTheme="minorEastAsia" w:eastAsiaTheme="minorEastAsia" w:hAnsiTheme="minorEastAsia" w:cs="宋体" w:hint="eastAsia"/>
                <w:color w:val="000000"/>
                <w:kern w:val="0"/>
                <w:szCs w:val="21"/>
              </w:rPr>
              <w:t>青年教改项目</w:t>
            </w:r>
          </w:p>
        </w:tc>
      </w:tr>
      <w:tr w:rsidR="00733E70" w14:paraId="5F428D94" w14:textId="77777777" w:rsidTr="00733E70">
        <w:trPr>
          <w:trHeight w:val="454"/>
        </w:trPr>
        <w:tc>
          <w:tcPr>
            <w:tcW w:w="18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161EEFCF" w14:textId="11F4E8CE" w:rsidR="00907B0E" w:rsidRPr="00CF28AE" w:rsidRDefault="004A293C" w:rsidP="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6</w:t>
            </w:r>
          </w:p>
        </w:tc>
        <w:tc>
          <w:tcPr>
            <w:tcW w:w="1918" w:type="pct"/>
            <w:tcBorders>
              <w:top w:val="single" w:sz="4" w:space="0" w:color="auto"/>
              <w:left w:val="single" w:sz="4" w:space="0" w:color="auto"/>
              <w:bottom w:val="single" w:sz="4" w:space="0" w:color="auto"/>
              <w:right w:val="single" w:sz="4" w:space="0" w:color="auto"/>
            </w:tcBorders>
            <w:vAlign w:val="center"/>
          </w:tcPr>
          <w:p w14:paraId="3BE28C46" w14:textId="77777777"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科研转化驱动《智慧工程测量学》实验教学改革实践</w:t>
            </w:r>
          </w:p>
        </w:tc>
        <w:tc>
          <w:tcPr>
            <w:tcW w:w="2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7D2C3C7B" w14:textId="77777777" w:rsidR="00907B0E" w:rsidRPr="00CF28AE" w:rsidRDefault="00907B0E" w:rsidP="00907B0E">
            <w:pPr>
              <w:widowControl/>
              <w:jc w:val="center"/>
              <w:rPr>
                <w:rFonts w:asciiTheme="minorEastAsia" w:eastAsiaTheme="minorEastAsia" w:hAnsiTheme="minorEastAsia" w:cs="宋体"/>
                <w:kern w:val="0"/>
                <w:szCs w:val="21"/>
              </w:rPr>
            </w:pPr>
            <w:r w:rsidRPr="00CF28AE">
              <w:rPr>
                <w:rFonts w:asciiTheme="minorEastAsia" w:eastAsiaTheme="minorEastAsia" w:hAnsiTheme="minorEastAsia" w:cs="宋体" w:hint="eastAsia"/>
                <w:kern w:val="0"/>
                <w:szCs w:val="21"/>
              </w:rPr>
              <w:t>刘细梅</w:t>
            </w:r>
          </w:p>
        </w:tc>
        <w:tc>
          <w:tcPr>
            <w:tcW w:w="49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25193FD5" w14:textId="77777777"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20141075</w:t>
            </w:r>
          </w:p>
        </w:tc>
        <w:tc>
          <w:tcPr>
            <w:tcW w:w="904" w:type="pct"/>
            <w:tcBorders>
              <w:top w:val="single" w:sz="4" w:space="0" w:color="auto"/>
              <w:left w:val="single" w:sz="4" w:space="0" w:color="auto"/>
              <w:bottom w:val="single" w:sz="4" w:space="0" w:color="auto"/>
              <w:right w:val="single" w:sz="4" w:space="0" w:color="auto"/>
            </w:tcBorders>
            <w:vAlign w:val="center"/>
          </w:tcPr>
          <w:p w14:paraId="54B29FAD" w14:textId="77777777"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ctxmliu@scut.edu.cn</w:t>
            </w:r>
          </w:p>
        </w:tc>
        <w:tc>
          <w:tcPr>
            <w:tcW w:w="635" w:type="pct"/>
            <w:tcBorders>
              <w:top w:val="single" w:sz="4" w:space="0" w:color="auto"/>
              <w:left w:val="single" w:sz="4" w:space="0" w:color="auto"/>
              <w:bottom w:val="single" w:sz="4" w:space="0" w:color="auto"/>
              <w:right w:val="single" w:sz="4" w:space="0" w:color="auto"/>
            </w:tcBorders>
            <w:vAlign w:val="center"/>
          </w:tcPr>
          <w:p w14:paraId="63A48CC2" w14:textId="77777777"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13922332078</w:t>
            </w:r>
          </w:p>
        </w:tc>
        <w:tc>
          <w:tcPr>
            <w:tcW w:w="647" w:type="pct"/>
            <w:tcBorders>
              <w:top w:val="single" w:sz="4" w:space="0" w:color="auto"/>
              <w:left w:val="single" w:sz="4" w:space="0" w:color="auto"/>
              <w:bottom w:val="single" w:sz="4" w:space="0" w:color="auto"/>
              <w:right w:val="single" w:sz="4" w:space="0" w:color="auto"/>
            </w:tcBorders>
            <w:vAlign w:val="center"/>
          </w:tcPr>
          <w:p w14:paraId="3AB8D14F" w14:textId="374EB83C" w:rsidR="00907B0E" w:rsidRPr="00CF28AE" w:rsidRDefault="00907B0E" w:rsidP="00733E70">
            <w:pPr>
              <w:widowControl/>
              <w:jc w:val="center"/>
              <w:rPr>
                <w:rFonts w:asciiTheme="minorEastAsia" w:eastAsiaTheme="minorEastAsia" w:hAnsiTheme="minorEastAsia" w:cs="宋体"/>
                <w:color w:val="000000"/>
                <w:kern w:val="0"/>
                <w:szCs w:val="21"/>
              </w:rPr>
            </w:pPr>
            <w:r w:rsidRPr="00CF28AE">
              <w:rPr>
                <w:rFonts w:asciiTheme="minorEastAsia" w:eastAsiaTheme="minorEastAsia" w:hAnsiTheme="minorEastAsia" w:cs="宋体" w:hint="eastAsia"/>
                <w:color w:val="000000"/>
                <w:kern w:val="0"/>
                <w:szCs w:val="21"/>
              </w:rPr>
              <w:t>青年教改项目</w:t>
            </w:r>
          </w:p>
        </w:tc>
      </w:tr>
      <w:tr w:rsidR="00733E70" w14:paraId="4977A729" w14:textId="77777777" w:rsidTr="00733E70">
        <w:trPr>
          <w:trHeight w:val="454"/>
        </w:trPr>
        <w:tc>
          <w:tcPr>
            <w:tcW w:w="18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7E3125A3" w14:textId="7B93EACB" w:rsidR="00907B0E" w:rsidRPr="00CF28AE" w:rsidRDefault="004A293C" w:rsidP="00907B0E">
            <w:pPr>
              <w:widowControl/>
              <w:jc w:val="center"/>
              <w:rPr>
                <w:rFonts w:asciiTheme="minorEastAsia" w:eastAsiaTheme="minorEastAsia" w:hAnsiTheme="minorEastAsia" w:cs="宋体"/>
                <w:kern w:val="0"/>
                <w:szCs w:val="21"/>
              </w:rPr>
            </w:pPr>
            <w:bookmarkStart w:id="4" w:name="OLE_LINK21"/>
            <w:bookmarkStart w:id="5" w:name="OLE_LINK22"/>
            <w:r>
              <w:rPr>
                <w:rFonts w:asciiTheme="minorEastAsia" w:eastAsiaTheme="minorEastAsia" w:hAnsiTheme="minorEastAsia" w:cs="宋体" w:hint="eastAsia"/>
                <w:kern w:val="0"/>
                <w:szCs w:val="21"/>
              </w:rPr>
              <w:t>1</w:t>
            </w:r>
          </w:p>
        </w:tc>
        <w:tc>
          <w:tcPr>
            <w:tcW w:w="1918" w:type="pct"/>
            <w:tcBorders>
              <w:top w:val="single" w:sz="4" w:space="0" w:color="auto"/>
              <w:left w:val="single" w:sz="4" w:space="0" w:color="auto"/>
              <w:bottom w:val="single" w:sz="4" w:space="0" w:color="auto"/>
              <w:right w:val="single" w:sz="4" w:space="0" w:color="auto"/>
            </w:tcBorders>
            <w:vAlign w:val="center"/>
          </w:tcPr>
          <w:p w14:paraId="3E7DE7B5" w14:textId="7B511174" w:rsidR="00907B0E" w:rsidRPr="00EA63C9" w:rsidRDefault="00907B0E" w:rsidP="00907B0E">
            <w:pPr>
              <w:widowControl/>
              <w:jc w:val="center"/>
              <w:rPr>
                <w:rFonts w:asciiTheme="minorEastAsia" w:eastAsiaTheme="minorEastAsia" w:hAnsiTheme="minorEastAsia" w:cs="宋体"/>
                <w:kern w:val="0"/>
                <w:szCs w:val="21"/>
              </w:rPr>
            </w:pPr>
            <w:bookmarkStart w:id="6" w:name="OLE_LINK23"/>
            <w:bookmarkStart w:id="7" w:name="OLE_LINK24"/>
            <w:r w:rsidRPr="00EA63C9">
              <w:rPr>
                <w:rFonts w:asciiTheme="minorEastAsia" w:eastAsiaTheme="minorEastAsia" w:hAnsiTheme="minorEastAsia" w:hint="eastAsia"/>
                <w:szCs w:val="21"/>
              </w:rPr>
              <w:t>陆海统筹视域下多专业思政育人体系构建与实践</w:t>
            </w:r>
            <w:bookmarkEnd w:id="6"/>
            <w:bookmarkEnd w:id="7"/>
          </w:p>
        </w:tc>
        <w:tc>
          <w:tcPr>
            <w:tcW w:w="2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7F2EF094" w14:textId="4F2B7F72" w:rsidR="00907B0E" w:rsidRPr="00B50F18" w:rsidRDefault="00907B0E" w:rsidP="00907B0E">
            <w:pPr>
              <w:widowControl/>
              <w:jc w:val="center"/>
              <w:rPr>
                <w:rFonts w:asciiTheme="minorEastAsia" w:eastAsiaTheme="minorEastAsia" w:hAnsiTheme="minorEastAsia" w:cs="宋体"/>
                <w:kern w:val="0"/>
                <w:szCs w:val="21"/>
              </w:rPr>
            </w:pPr>
            <w:r w:rsidRPr="00B50F18">
              <w:rPr>
                <w:rFonts w:asciiTheme="minorEastAsia" w:eastAsiaTheme="minorEastAsia" w:hAnsiTheme="minorEastAsia" w:hint="eastAsia"/>
                <w:szCs w:val="21"/>
              </w:rPr>
              <w:t>胡 楠</w:t>
            </w:r>
          </w:p>
        </w:tc>
        <w:tc>
          <w:tcPr>
            <w:tcW w:w="49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46D05833" w14:textId="707EF512"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hint="eastAsia"/>
                <w:szCs w:val="21"/>
              </w:rPr>
              <w:t>20191949</w:t>
            </w:r>
          </w:p>
        </w:tc>
        <w:tc>
          <w:tcPr>
            <w:tcW w:w="904" w:type="pct"/>
            <w:tcBorders>
              <w:top w:val="single" w:sz="4" w:space="0" w:color="auto"/>
              <w:left w:val="single" w:sz="4" w:space="0" w:color="auto"/>
              <w:bottom w:val="single" w:sz="4" w:space="0" w:color="auto"/>
              <w:right w:val="single" w:sz="4" w:space="0" w:color="auto"/>
            </w:tcBorders>
            <w:vAlign w:val="center"/>
          </w:tcPr>
          <w:p w14:paraId="41D46EE0" w14:textId="1D5417B9"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hint="eastAsia"/>
                <w:color w:val="000000"/>
                <w:szCs w:val="21"/>
              </w:rPr>
              <w:t>nanhu026@scut.edu.cn</w:t>
            </w:r>
          </w:p>
        </w:tc>
        <w:tc>
          <w:tcPr>
            <w:tcW w:w="635" w:type="pct"/>
            <w:tcBorders>
              <w:top w:val="single" w:sz="4" w:space="0" w:color="auto"/>
              <w:left w:val="single" w:sz="4" w:space="0" w:color="auto"/>
              <w:bottom w:val="single" w:sz="4" w:space="0" w:color="auto"/>
              <w:right w:val="single" w:sz="4" w:space="0" w:color="auto"/>
            </w:tcBorders>
            <w:vAlign w:val="center"/>
          </w:tcPr>
          <w:p w14:paraId="0DAE52C2" w14:textId="3E832EE0"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hint="eastAsia"/>
                <w:szCs w:val="21"/>
              </w:rPr>
              <w:t>13802797351</w:t>
            </w:r>
          </w:p>
        </w:tc>
        <w:tc>
          <w:tcPr>
            <w:tcW w:w="647" w:type="pct"/>
            <w:tcBorders>
              <w:top w:val="single" w:sz="4" w:space="0" w:color="auto"/>
              <w:left w:val="single" w:sz="4" w:space="0" w:color="auto"/>
              <w:bottom w:val="single" w:sz="4" w:space="0" w:color="auto"/>
              <w:right w:val="single" w:sz="4" w:space="0" w:color="auto"/>
            </w:tcBorders>
            <w:vAlign w:val="center"/>
          </w:tcPr>
          <w:p w14:paraId="73A9859C" w14:textId="4E5463D7" w:rsidR="00907B0E" w:rsidRPr="00B50F18" w:rsidRDefault="00907B0E" w:rsidP="00733E70">
            <w:pPr>
              <w:widowControl/>
              <w:jc w:val="center"/>
              <w:rPr>
                <w:rFonts w:asciiTheme="minorEastAsia" w:eastAsiaTheme="minorEastAsia" w:hAnsiTheme="minorEastAsia" w:cs="宋体"/>
                <w:color w:val="000000"/>
                <w:kern w:val="0"/>
                <w:szCs w:val="21"/>
              </w:rPr>
            </w:pPr>
            <w:r w:rsidRPr="00B50F18">
              <w:rPr>
                <w:rFonts w:asciiTheme="minorEastAsia" w:eastAsiaTheme="minorEastAsia" w:hAnsiTheme="minorEastAsia" w:hint="eastAsia"/>
                <w:szCs w:val="21"/>
              </w:rPr>
              <w:t>大思政专项</w:t>
            </w:r>
          </w:p>
        </w:tc>
      </w:tr>
      <w:bookmarkEnd w:id="4"/>
      <w:bookmarkEnd w:id="5"/>
      <w:tr w:rsidR="00733E70" w14:paraId="229D322E" w14:textId="77777777" w:rsidTr="00733E70">
        <w:trPr>
          <w:trHeight w:val="454"/>
        </w:trPr>
        <w:tc>
          <w:tcPr>
            <w:tcW w:w="18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282A5D00" w14:textId="4829AB96" w:rsidR="004A293C" w:rsidRPr="004A293C" w:rsidRDefault="004A293C">
            <w:pPr>
              <w:widowControl/>
              <w:jc w:val="center"/>
              <w:rPr>
                <w:rFonts w:asciiTheme="minorEastAsia" w:eastAsiaTheme="minorEastAsia" w:hAnsiTheme="minorEastAsia" w:cs="宋体"/>
                <w:kern w:val="0"/>
                <w:szCs w:val="21"/>
              </w:rPr>
            </w:pPr>
            <w:r>
              <w:rPr>
                <w:rFonts w:asciiTheme="minorEastAsia" w:eastAsiaTheme="minorEastAsia" w:hAnsiTheme="minorEastAsia" w:cs="宋体"/>
                <w:kern w:val="0"/>
                <w:szCs w:val="21"/>
              </w:rPr>
              <w:t>2</w:t>
            </w:r>
          </w:p>
        </w:tc>
        <w:tc>
          <w:tcPr>
            <w:tcW w:w="1918" w:type="pct"/>
            <w:tcBorders>
              <w:top w:val="single" w:sz="4" w:space="0" w:color="auto"/>
              <w:left w:val="single" w:sz="4" w:space="0" w:color="auto"/>
              <w:bottom w:val="single" w:sz="4" w:space="0" w:color="auto"/>
              <w:right w:val="single" w:sz="4" w:space="0" w:color="auto"/>
            </w:tcBorders>
            <w:vAlign w:val="center"/>
          </w:tcPr>
          <w:p w14:paraId="7C3E9559" w14:textId="77777777" w:rsidR="004A293C" w:rsidRDefault="004A293C">
            <w:pPr>
              <w:widowControl/>
              <w:jc w:val="center"/>
              <w:rPr>
                <w:rFonts w:asciiTheme="minorEastAsia" w:eastAsiaTheme="minorEastAsia" w:hAnsiTheme="minorEastAsia"/>
                <w:szCs w:val="21"/>
              </w:rPr>
            </w:pPr>
            <w:r>
              <w:rPr>
                <w:rFonts w:asciiTheme="minorEastAsia" w:eastAsiaTheme="minorEastAsia" w:hAnsiTheme="minorEastAsia" w:hint="eastAsia"/>
                <w:szCs w:val="21"/>
              </w:rPr>
              <w:t>《工程力学》课程思政元素深度挖掘与融合实践研究</w:t>
            </w:r>
          </w:p>
        </w:tc>
        <w:tc>
          <w:tcPr>
            <w:tcW w:w="2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07F47B0F" w14:textId="77777777" w:rsidR="004A293C" w:rsidRDefault="004A293C">
            <w:pPr>
              <w:widowControl/>
              <w:jc w:val="center"/>
              <w:rPr>
                <w:rFonts w:asciiTheme="minorEastAsia" w:eastAsiaTheme="minorEastAsia" w:hAnsiTheme="minorEastAsia"/>
                <w:szCs w:val="21"/>
              </w:rPr>
            </w:pPr>
            <w:r>
              <w:rPr>
                <w:rFonts w:asciiTheme="minorEastAsia" w:eastAsiaTheme="minorEastAsia" w:hAnsiTheme="minorEastAsia" w:hint="eastAsia"/>
                <w:szCs w:val="21"/>
              </w:rPr>
              <w:t>容亮湾</w:t>
            </w:r>
          </w:p>
        </w:tc>
        <w:tc>
          <w:tcPr>
            <w:tcW w:w="49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4921AE83" w14:textId="77777777" w:rsidR="004A293C" w:rsidRPr="004A293C" w:rsidRDefault="004A293C">
            <w:pPr>
              <w:widowControl/>
              <w:jc w:val="center"/>
              <w:rPr>
                <w:rFonts w:asciiTheme="minorEastAsia" w:eastAsiaTheme="minorEastAsia" w:hAnsiTheme="minorEastAsia"/>
                <w:szCs w:val="21"/>
              </w:rPr>
            </w:pPr>
            <w:r w:rsidRPr="004A293C">
              <w:rPr>
                <w:rFonts w:asciiTheme="minorEastAsia" w:eastAsiaTheme="minorEastAsia" w:hAnsiTheme="minorEastAsia" w:hint="eastAsia"/>
                <w:szCs w:val="21"/>
              </w:rPr>
              <w:t>20151074</w:t>
            </w:r>
          </w:p>
        </w:tc>
        <w:tc>
          <w:tcPr>
            <w:tcW w:w="904" w:type="pct"/>
            <w:tcBorders>
              <w:top w:val="single" w:sz="4" w:space="0" w:color="auto"/>
              <w:left w:val="single" w:sz="4" w:space="0" w:color="auto"/>
              <w:bottom w:val="single" w:sz="4" w:space="0" w:color="auto"/>
              <w:right w:val="single" w:sz="4" w:space="0" w:color="auto"/>
            </w:tcBorders>
            <w:vAlign w:val="center"/>
          </w:tcPr>
          <w:p w14:paraId="2C30BD0B" w14:textId="77777777" w:rsidR="004A293C" w:rsidRPr="004A293C" w:rsidRDefault="004A293C">
            <w:pPr>
              <w:widowControl/>
              <w:jc w:val="center"/>
              <w:rPr>
                <w:rFonts w:asciiTheme="minorEastAsia" w:eastAsiaTheme="minorEastAsia" w:hAnsiTheme="minorEastAsia"/>
                <w:color w:val="000000"/>
                <w:szCs w:val="21"/>
              </w:rPr>
            </w:pPr>
            <w:r w:rsidRPr="004A293C">
              <w:rPr>
                <w:rFonts w:asciiTheme="minorEastAsia" w:eastAsiaTheme="minorEastAsia" w:hAnsiTheme="minorEastAsia" w:hint="eastAsia"/>
                <w:color w:val="000000"/>
                <w:szCs w:val="21"/>
              </w:rPr>
              <w:t>rongliangwan@163.com</w:t>
            </w:r>
          </w:p>
        </w:tc>
        <w:tc>
          <w:tcPr>
            <w:tcW w:w="635" w:type="pct"/>
            <w:tcBorders>
              <w:top w:val="single" w:sz="4" w:space="0" w:color="auto"/>
              <w:left w:val="single" w:sz="4" w:space="0" w:color="auto"/>
              <w:bottom w:val="single" w:sz="4" w:space="0" w:color="auto"/>
              <w:right w:val="single" w:sz="4" w:space="0" w:color="auto"/>
            </w:tcBorders>
            <w:vAlign w:val="center"/>
          </w:tcPr>
          <w:p w14:paraId="64D12696" w14:textId="77777777" w:rsidR="004A293C" w:rsidRDefault="004A293C">
            <w:pPr>
              <w:widowControl/>
              <w:jc w:val="center"/>
              <w:rPr>
                <w:rFonts w:asciiTheme="minorEastAsia" w:eastAsiaTheme="minorEastAsia" w:hAnsiTheme="minorEastAsia"/>
                <w:szCs w:val="21"/>
              </w:rPr>
            </w:pPr>
            <w:r>
              <w:rPr>
                <w:rFonts w:asciiTheme="minorEastAsia" w:eastAsiaTheme="minorEastAsia" w:hAnsiTheme="minorEastAsia" w:hint="eastAsia"/>
                <w:szCs w:val="21"/>
              </w:rPr>
              <w:t>15913189135</w:t>
            </w:r>
          </w:p>
        </w:tc>
        <w:tc>
          <w:tcPr>
            <w:tcW w:w="647" w:type="pct"/>
            <w:tcBorders>
              <w:top w:val="single" w:sz="4" w:space="0" w:color="auto"/>
              <w:left w:val="single" w:sz="4" w:space="0" w:color="auto"/>
              <w:bottom w:val="single" w:sz="4" w:space="0" w:color="auto"/>
              <w:right w:val="single" w:sz="4" w:space="0" w:color="auto"/>
            </w:tcBorders>
            <w:vAlign w:val="center"/>
          </w:tcPr>
          <w:p w14:paraId="46C22F4B" w14:textId="77777777" w:rsidR="004A293C" w:rsidRPr="004A293C" w:rsidRDefault="004A293C" w:rsidP="00733E70">
            <w:pPr>
              <w:widowControl/>
              <w:jc w:val="center"/>
              <w:rPr>
                <w:rFonts w:asciiTheme="minorEastAsia" w:eastAsiaTheme="minorEastAsia" w:hAnsiTheme="minorEastAsia"/>
                <w:szCs w:val="21"/>
              </w:rPr>
            </w:pPr>
            <w:r w:rsidRPr="004A293C">
              <w:rPr>
                <w:rFonts w:asciiTheme="minorEastAsia" w:eastAsiaTheme="minorEastAsia" w:hAnsiTheme="minorEastAsia" w:hint="eastAsia"/>
                <w:szCs w:val="21"/>
              </w:rPr>
              <w:t>大思政专项</w:t>
            </w:r>
          </w:p>
        </w:tc>
      </w:tr>
      <w:tr w:rsidR="00733E70" w14:paraId="415869CA" w14:textId="77777777" w:rsidTr="00733E70">
        <w:trPr>
          <w:trHeight w:val="454"/>
        </w:trPr>
        <w:tc>
          <w:tcPr>
            <w:tcW w:w="18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481CC2C5" w14:textId="01A882D8" w:rsidR="00907B0E" w:rsidRPr="00CF28AE" w:rsidRDefault="004A293C" w:rsidP="00907B0E">
            <w:pPr>
              <w:widowControl/>
              <w:jc w:val="center"/>
              <w:rPr>
                <w:rFonts w:asciiTheme="minorEastAsia" w:eastAsiaTheme="minorEastAsia" w:hAnsiTheme="minorEastAsia" w:cs="宋体"/>
                <w:kern w:val="0"/>
                <w:szCs w:val="21"/>
              </w:rPr>
            </w:pPr>
            <w:r>
              <w:rPr>
                <w:rFonts w:asciiTheme="minorEastAsia" w:eastAsiaTheme="minorEastAsia" w:hAnsiTheme="minorEastAsia" w:cs="宋体" w:hint="eastAsia"/>
                <w:kern w:val="0"/>
                <w:szCs w:val="21"/>
              </w:rPr>
              <w:t>3</w:t>
            </w:r>
          </w:p>
          <w:p w14:paraId="1268EA31" w14:textId="77777777" w:rsidR="00907B0E" w:rsidRPr="00CF28AE" w:rsidRDefault="00907B0E" w:rsidP="00907B0E">
            <w:pPr>
              <w:widowControl/>
              <w:jc w:val="center"/>
              <w:rPr>
                <w:rFonts w:asciiTheme="minorEastAsia" w:eastAsiaTheme="minorEastAsia" w:hAnsiTheme="minorEastAsia" w:cs="宋体"/>
                <w:kern w:val="0"/>
                <w:szCs w:val="21"/>
              </w:rPr>
            </w:pPr>
          </w:p>
        </w:tc>
        <w:tc>
          <w:tcPr>
            <w:tcW w:w="1918" w:type="pct"/>
            <w:tcBorders>
              <w:top w:val="single" w:sz="4" w:space="0" w:color="auto"/>
              <w:left w:val="single" w:sz="4" w:space="0" w:color="auto"/>
              <w:bottom w:val="single" w:sz="4" w:space="0" w:color="auto"/>
              <w:right w:val="single" w:sz="4" w:space="0" w:color="auto"/>
            </w:tcBorders>
            <w:vAlign w:val="center"/>
          </w:tcPr>
          <w:p w14:paraId="5DED1F7C" w14:textId="77777777"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“大思政”在学生培养体系中的评价维度及落实成效——工程管理专业的探索与实践</w:t>
            </w:r>
          </w:p>
        </w:tc>
        <w:tc>
          <w:tcPr>
            <w:tcW w:w="2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6CDDAF09" w14:textId="77777777" w:rsidR="00907B0E" w:rsidRPr="00CF28AE" w:rsidRDefault="00907B0E" w:rsidP="00907B0E">
            <w:pPr>
              <w:widowControl/>
              <w:jc w:val="center"/>
              <w:rPr>
                <w:rFonts w:asciiTheme="minorEastAsia" w:eastAsiaTheme="minorEastAsia" w:hAnsiTheme="minorEastAsia" w:cs="宋体"/>
                <w:kern w:val="0"/>
                <w:szCs w:val="21"/>
              </w:rPr>
            </w:pPr>
            <w:r w:rsidRPr="00CF28AE">
              <w:rPr>
                <w:rFonts w:asciiTheme="minorEastAsia" w:eastAsiaTheme="minorEastAsia" w:hAnsiTheme="minorEastAsia" w:cs="宋体" w:hint="eastAsia"/>
                <w:kern w:val="0"/>
                <w:szCs w:val="21"/>
              </w:rPr>
              <w:t>闫辉</w:t>
            </w:r>
          </w:p>
        </w:tc>
        <w:tc>
          <w:tcPr>
            <w:tcW w:w="49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0F90E80E" w14:textId="77777777"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20121029</w:t>
            </w:r>
          </w:p>
        </w:tc>
        <w:tc>
          <w:tcPr>
            <w:tcW w:w="904" w:type="pct"/>
            <w:tcBorders>
              <w:top w:val="single" w:sz="4" w:space="0" w:color="auto"/>
              <w:left w:val="single" w:sz="4" w:space="0" w:color="auto"/>
              <w:bottom w:val="single" w:sz="4" w:space="0" w:color="auto"/>
              <w:right w:val="single" w:sz="4" w:space="0" w:color="auto"/>
            </w:tcBorders>
            <w:vAlign w:val="center"/>
          </w:tcPr>
          <w:p w14:paraId="45231742" w14:textId="77777777"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cthyan@scut.edu.cn</w:t>
            </w:r>
          </w:p>
        </w:tc>
        <w:tc>
          <w:tcPr>
            <w:tcW w:w="635" w:type="pct"/>
            <w:tcBorders>
              <w:top w:val="single" w:sz="4" w:space="0" w:color="auto"/>
              <w:left w:val="single" w:sz="4" w:space="0" w:color="auto"/>
              <w:bottom w:val="single" w:sz="4" w:space="0" w:color="auto"/>
              <w:right w:val="single" w:sz="4" w:space="0" w:color="auto"/>
            </w:tcBorders>
            <w:vAlign w:val="center"/>
          </w:tcPr>
          <w:p w14:paraId="6E402553" w14:textId="77777777" w:rsidR="00907B0E" w:rsidRPr="00EA63C9" w:rsidRDefault="00907B0E" w:rsidP="00907B0E">
            <w:pPr>
              <w:widowControl/>
              <w:jc w:val="center"/>
              <w:rPr>
                <w:rFonts w:asciiTheme="minorEastAsia" w:eastAsiaTheme="minorEastAsia" w:hAnsiTheme="minorEastAsia" w:cs="宋体"/>
                <w:kern w:val="0"/>
                <w:szCs w:val="21"/>
              </w:rPr>
            </w:pPr>
            <w:r w:rsidRPr="00EA63C9">
              <w:rPr>
                <w:rFonts w:asciiTheme="minorEastAsia" w:eastAsiaTheme="minorEastAsia" w:hAnsiTheme="minorEastAsia" w:cs="宋体" w:hint="eastAsia"/>
                <w:kern w:val="0"/>
                <w:szCs w:val="21"/>
              </w:rPr>
              <w:t>18126821899</w:t>
            </w:r>
          </w:p>
        </w:tc>
        <w:tc>
          <w:tcPr>
            <w:tcW w:w="647" w:type="pct"/>
            <w:tcBorders>
              <w:top w:val="single" w:sz="4" w:space="0" w:color="auto"/>
              <w:left w:val="single" w:sz="4" w:space="0" w:color="auto"/>
              <w:bottom w:val="single" w:sz="4" w:space="0" w:color="auto"/>
              <w:right w:val="single" w:sz="4" w:space="0" w:color="auto"/>
            </w:tcBorders>
            <w:vAlign w:val="center"/>
          </w:tcPr>
          <w:p w14:paraId="2DE4E600" w14:textId="382DDA69" w:rsidR="00907B0E" w:rsidRPr="00CF28AE" w:rsidRDefault="00907B0E" w:rsidP="00733E70">
            <w:pPr>
              <w:widowControl/>
              <w:ind w:firstLineChars="200" w:firstLine="420"/>
              <w:rPr>
                <w:rFonts w:asciiTheme="minorEastAsia" w:eastAsiaTheme="minorEastAsia" w:hAnsiTheme="minorEastAsia" w:cs="宋体"/>
                <w:color w:val="000000"/>
                <w:kern w:val="0"/>
                <w:szCs w:val="21"/>
              </w:rPr>
            </w:pPr>
            <w:r>
              <w:rPr>
                <w:rFonts w:asciiTheme="minorEastAsia" w:eastAsiaTheme="minorEastAsia" w:hAnsiTheme="minorEastAsia" w:cs="宋体" w:hint="eastAsia"/>
                <w:color w:val="000000"/>
                <w:kern w:val="0"/>
                <w:szCs w:val="21"/>
              </w:rPr>
              <w:t>大思政</w:t>
            </w:r>
            <w:r w:rsidRPr="00CF28AE">
              <w:rPr>
                <w:rFonts w:asciiTheme="minorEastAsia" w:eastAsiaTheme="minorEastAsia" w:hAnsiTheme="minorEastAsia" w:cs="宋体" w:hint="eastAsia"/>
                <w:color w:val="000000"/>
                <w:kern w:val="0"/>
                <w:szCs w:val="21"/>
              </w:rPr>
              <w:t>专项</w:t>
            </w:r>
          </w:p>
        </w:tc>
      </w:tr>
      <w:tr w:rsidR="00733E70" w14:paraId="79D0BDAD" w14:textId="77777777" w:rsidTr="00733E70">
        <w:trPr>
          <w:trHeight w:val="454"/>
        </w:trPr>
        <w:tc>
          <w:tcPr>
            <w:tcW w:w="181" w:type="pc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14:paraId="66083D3D" w14:textId="38B05AC8" w:rsidR="00907B0E" w:rsidRPr="00EB02CF" w:rsidRDefault="004A293C" w:rsidP="00907B0E">
            <w:pPr>
              <w:widowControl/>
              <w:jc w:val="center"/>
              <w:rPr>
                <w:rFonts w:asciiTheme="minorEastAsia" w:eastAsiaTheme="minorEastAsia" w:hAnsiTheme="minorEastAsia"/>
                <w:szCs w:val="21"/>
              </w:rPr>
            </w:pPr>
            <w:bookmarkStart w:id="8" w:name="_GoBack"/>
            <w:r w:rsidRPr="00EB02CF">
              <w:rPr>
                <w:rFonts w:asciiTheme="minorEastAsia" w:eastAsiaTheme="minorEastAsia" w:hAnsiTheme="minorEastAsia" w:hint="eastAsia"/>
                <w:szCs w:val="21"/>
              </w:rPr>
              <w:t>4</w:t>
            </w:r>
            <w:bookmarkEnd w:id="8"/>
          </w:p>
        </w:tc>
        <w:tc>
          <w:tcPr>
            <w:tcW w:w="1918" w:type="pct"/>
            <w:tcBorders>
              <w:top w:val="single" w:sz="4" w:space="0" w:color="auto"/>
              <w:left w:val="single" w:sz="4" w:space="0" w:color="auto"/>
              <w:bottom w:val="single" w:sz="4" w:space="0" w:color="auto"/>
              <w:right w:val="single" w:sz="4" w:space="0" w:color="auto"/>
            </w:tcBorders>
            <w:vAlign w:val="center"/>
          </w:tcPr>
          <w:p w14:paraId="6522444B" w14:textId="3F8167E4" w:rsidR="00907B0E" w:rsidRPr="00EA63C9" w:rsidRDefault="00907B0E" w:rsidP="00907B0E">
            <w:pPr>
              <w:widowControl/>
              <w:jc w:val="center"/>
              <w:rPr>
                <w:rFonts w:asciiTheme="minorEastAsia" w:eastAsiaTheme="minorEastAsia" w:hAnsiTheme="minorEastAsia"/>
                <w:szCs w:val="21"/>
              </w:rPr>
            </w:pPr>
            <w:r w:rsidRPr="00EA63C9">
              <w:rPr>
                <w:rFonts w:asciiTheme="minorEastAsia" w:eastAsiaTheme="minorEastAsia" w:hAnsiTheme="minorEastAsia" w:cs="宋体" w:hint="eastAsia"/>
                <w:kern w:val="0"/>
                <w:szCs w:val="21"/>
              </w:rPr>
              <w:t>“大思政”融入《道路勘测设计》教学成效增值评价研究</w:t>
            </w:r>
          </w:p>
        </w:tc>
        <w:tc>
          <w:tcPr>
            <w:tcW w:w="223"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6EA2EA1A" w14:textId="627B5A3C" w:rsidR="00907B0E" w:rsidRPr="00CF28AE" w:rsidRDefault="00907B0E" w:rsidP="00907B0E">
            <w:pPr>
              <w:widowControl/>
              <w:jc w:val="center"/>
              <w:rPr>
                <w:rFonts w:asciiTheme="minorEastAsia" w:eastAsiaTheme="minorEastAsia" w:hAnsiTheme="minorEastAsia"/>
                <w:szCs w:val="21"/>
                <w:u w:val="single"/>
              </w:rPr>
            </w:pPr>
            <w:r w:rsidRPr="00CF28AE">
              <w:rPr>
                <w:rFonts w:asciiTheme="minorEastAsia" w:eastAsiaTheme="minorEastAsia" w:hAnsiTheme="minorEastAsia" w:cs="宋体" w:hint="eastAsia"/>
                <w:kern w:val="0"/>
                <w:szCs w:val="21"/>
              </w:rPr>
              <w:t>杨永红</w:t>
            </w:r>
          </w:p>
        </w:tc>
        <w:tc>
          <w:tcPr>
            <w:tcW w:w="491" w:type="pct"/>
            <w:tcBorders>
              <w:top w:val="single" w:sz="4" w:space="0" w:color="auto"/>
              <w:left w:val="single" w:sz="4" w:space="0" w:color="auto"/>
              <w:bottom w:val="single" w:sz="4" w:space="0" w:color="auto"/>
              <w:right w:val="single" w:sz="4" w:space="0" w:color="auto"/>
            </w:tcBorders>
            <w:tcMar>
              <w:left w:w="28" w:type="dxa"/>
              <w:right w:w="28" w:type="dxa"/>
            </w:tcMar>
            <w:vAlign w:val="center"/>
          </w:tcPr>
          <w:p w14:paraId="7AFBE71F" w14:textId="3141A9C8" w:rsidR="00907B0E" w:rsidRPr="00EA63C9" w:rsidRDefault="00907B0E" w:rsidP="00907B0E">
            <w:pPr>
              <w:widowControl/>
              <w:jc w:val="center"/>
              <w:rPr>
                <w:rFonts w:asciiTheme="minorEastAsia" w:eastAsiaTheme="minorEastAsia" w:hAnsiTheme="minorEastAsia"/>
                <w:color w:val="000000"/>
                <w:szCs w:val="21"/>
              </w:rPr>
            </w:pPr>
            <w:r w:rsidRPr="00EA63C9">
              <w:rPr>
                <w:rFonts w:asciiTheme="minorEastAsia" w:eastAsiaTheme="minorEastAsia" w:hAnsiTheme="minorEastAsia" w:cs="宋体" w:hint="eastAsia"/>
                <w:kern w:val="0"/>
                <w:szCs w:val="21"/>
              </w:rPr>
              <w:t>20021069</w:t>
            </w:r>
          </w:p>
        </w:tc>
        <w:tc>
          <w:tcPr>
            <w:tcW w:w="904" w:type="pct"/>
            <w:tcBorders>
              <w:top w:val="single" w:sz="4" w:space="0" w:color="auto"/>
              <w:left w:val="single" w:sz="4" w:space="0" w:color="auto"/>
              <w:bottom w:val="single" w:sz="4" w:space="0" w:color="auto"/>
              <w:right w:val="single" w:sz="4" w:space="0" w:color="auto"/>
            </w:tcBorders>
            <w:vAlign w:val="center"/>
          </w:tcPr>
          <w:p w14:paraId="2CDE7DE2" w14:textId="3F1B2C68" w:rsidR="00907B0E" w:rsidRPr="00EA63C9" w:rsidRDefault="00907B0E" w:rsidP="00907B0E">
            <w:pPr>
              <w:widowControl/>
              <w:jc w:val="center"/>
              <w:rPr>
                <w:rFonts w:asciiTheme="minorEastAsia" w:eastAsiaTheme="minorEastAsia" w:hAnsiTheme="minorEastAsia"/>
                <w:szCs w:val="21"/>
              </w:rPr>
            </w:pPr>
            <w:r w:rsidRPr="00EA63C9">
              <w:rPr>
                <w:rFonts w:asciiTheme="minorEastAsia" w:eastAsiaTheme="minorEastAsia" w:hAnsiTheme="minorEastAsia" w:cs="宋体" w:hint="eastAsia"/>
                <w:kern w:val="0"/>
                <w:szCs w:val="21"/>
              </w:rPr>
              <w:t>yangyh@scut.edu.cn</w:t>
            </w:r>
          </w:p>
        </w:tc>
        <w:tc>
          <w:tcPr>
            <w:tcW w:w="635" w:type="pct"/>
            <w:tcBorders>
              <w:top w:val="single" w:sz="4" w:space="0" w:color="auto"/>
              <w:left w:val="single" w:sz="4" w:space="0" w:color="auto"/>
              <w:bottom w:val="single" w:sz="4" w:space="0" w:color="auto"/>
              <w:right w:val="single" w:sz="4" w:space="0" w:color="auto"/>
            </w:tcBorders>
            <w:vAlign w:val="center"/>
          </w:tcPr>
          <w:p w14:paraId="6E90170C" w14:textId="108367F4" w:rsidR="00907B0E" w:rsidRPr="00EA63C9" w:rsidRDefault="00907B0E" w:rsidP="00907B0E">
            <w:pPr>
              <w:widowControl/>
              <w:jc w:val="center"/>
              <w:rPr>
                <w:rFonts w:asciiTheme="minorEastAsia" w:eastAsiaTheme="minorEastAsia" w:hAnsiTheme="minorEastAsia"/>
                <w:szCs w:val="21"/>
              </w:rPr>
            </w:pPr>
            <w:r w:rsidRPr="00EA63C9">
              <w:rPr>
                <w:rFonts w:asciiTheme="minorEastAsia" w:eastAsiaTheme="minorEastAsia" w:hAnsiTheme="minorEastAsia" w:cs="宋体" w:hint="eastAsia"/>
                <w:kern w:val="0"/>
                <w:szCs w:val="21"/>
              </w:rPr>
              <w:t>13610189501</w:t>
            </w:r>
          </w:p>
        </w:tc>
        <w:tc>
          <w:tcPr>
            <w:tcW w:w="647" w:type="pct"/>
            <w:tcBorders>
              <w:top w:val="single" w:sz="4" w:space="0" w:color="auto"/>
              <w:left w:val="single" w:sz="4" w:space="0" w:color="auto"/>
              <w:bottom w:val="single" w:sz="4" w:space="0" w:color="auto"/>
              <w:right w:val="single" w:sz="4" w:space="0" w:color="auto"/>
            </w:tcBorders>
            <w:vAlign w:val="center"/>
          </w:tcPr>
          <w:p w14:paraId="28D1204C" w14:textId="58A06F4E" w:rsidR="00907B0E" w:rsidRPr="00CF28AE" w:rsidRDefault="00907B0E" w:rsidP="00733E70">
            <w:pPr>
              <w:widowControl/>
              <w:jc w:val="center"/>
              <w:rPr>
                <w:rFonts w:asciiTheme="minorEastAsia" w:eastAsiaTheme="minorEastAsia" w:hAnsiTheme="minorEastAsia" w:cs="宋体"/>
                <w:color w:val="000000"/>
                <w:kern w:val="0"/>
                <w:szCs w:val="21"/>
              </w:rPr>
            </w:pPr>
            <w:r>
              <w:rPr>
                <w:rFonts w:asciiTheme="minorEastAsia" w:eastAsiaTheme="minorEastAsia" w:hAnsiTheme="minorEastAsia" w:cs="宋体" w:hint="eastAsia"/>
                <w:color w:val="000000"/>
                <w:kern w:val="0"/>
                <w:szCs w:val="21"/>
              </w:rPr>
              <w:t>大思政</w:t>
            </w:r>
            <w:r w:rsidRPr="00CF28AE">
              <w:rPr>
                <w:rFonts w:asciiTheme="minorEastAsia" w:eastAsiaTheme="minorEastAsia" w:hAnsiTheme="minorEastAsia" w:cs="宋体" w:hint="eastAsia"/>
                <w:color w:val="000000"/>
                <w:kern w:val="0"/>
                <w:szCs w:val="21"/>
              </w:rPr>
              <w:t>专项</w:t>
            </w:r>
          </w:p>
        </w:tc>
      </w:tr>
    </w:tbl>
    <w:p w14:paraId="0D301DB3" w14:textId="13773C84" w:rsidR="00A53CF6" w:rsidRDefault="00E3735F">
      <w:pPr>
        <w:spacing w:line="360" w:lineRule="auto"/>
        <w:ind w:leftChars="-116" w:left="-244" w:right="480" w:firstLineChars="49" w:firstLine="118"/>
      </w:pPr>
      <w:r>
        <w:rPr>
          <w:rFonts w:ascii="仿宋" w:eastAsia="仿宋" w:hAnsi="仿宋" w:cs="宋体" w:hint="eastAsia"/>
          <w:color w:val="000000"/>
          <w:kern w:val="0"/>
          <w:sz w:val="24"/>
        </w:rPr>
        <w:t>注：按项目类别分类填写；项目类别填面上教改项目、青年教改项目、</w:t>
      </w:r>
      <w:r w:rsidR="00087409">
        <w:rPr>
          <w:rFonts w:ascii="仿宋" w:eastAsia="仿宋" w:hAnsi="仿宋" w:cs="宋体" w:hint="eastAsia"/>
          <w:color w:val="000000"/>
          <w:kern w:val="0"/>
          <w:sz w:val="24"/>
        </w:rPr>
        <w:t>“</w:t>
      </w:r>
      <w:r>
        <w:rPr>
          <w:rFonts w:ascii="仿宋" w:eastAsia="仿宋" w:hAnsi="仿宋" w:cs="宋体" w:hint="eastAsia"/>
          <w:color w:val="000000"/>
          <w:kern w:val="0"/>
          <w:sz w:val="24"/>
        </w:rPr>
        <w:t>大思政</w:t>
      </w:r>
      <w:r w:rsidR="00087409">
        <w:rPr>
          <w:rFonts w:ascii="仿宋" w:eastAsia="仿宋" w:hAnsi="仿宋" w:cs="宋体" w:hint="eastAsia"/>
          <w:color w:val="000000"/>
          <w:kern w:val="0"/>
          <w:sz w:val="24"/>
        </w:rPr>
        <w:t>”</w:t>
      </w:r>
      <w:r>
        <w:rPr>
          <w:rFonts w:ascii="仿宋" w:eastAsia="仿宋" w:hAnsi="仿宋" w:cs="宋体" w:hint="eastAsia"/>
          <w:color w:val="000000"/>
          <w:kern w:val="0"/>
          <w:sz w:val="24"/>
        </w:rPr>
        <w:t>专项</w:t>
      </w:r>
      <w:r w:rsidR="00087409">
        <w:rPr>
          <w:rFonts w:ascii="仿宋" w:eastAsia="仿宋" w:hAnsi="仿宋" w:cs="宋体" w:hint="eastAsia"/>
          <w:color w:val="000000"/>
          <w:kern w:val="0"/>
          <w:sz w:val="24"/>
        </w:rPr>
        <w:t>、</w:t>
      </w:r>
      <w:r w:rsidR="00087409" w:rsidRPr="00087409">
        <w:rPr>
          <w:rFonts w:ascii="仿宋" w:eastAsia="仿宋" w:hAnsi="仿宋" w:cs="宋体" w:hint="eastAsia"/>
          <w:color w:val="000000"/>
          <w:kern w:val="0"/>
          <w:sz w:val="24"/>
        </w:rPr>
        <w:t>艺术类通识教育课程</w:t>
      </w:r>
      <w:r w:rsidR="00087409">
        <w:rPr>
          <w:rFonts w:ascii="仿宋" w:eastAsia="仿宋" w:hAnsi="仿宋" w:cs="宋体" w:hint="eastAsia"/>
          <w:color w:val="000000"/>
          <w:kern w:val="0"/>
          <w:sz w:val="24"/>
        </w:rPr>
        <w:t>专项</w:t>
      </w:r>
      <w:r w:rsidR="005630B0">
        <w:rPr>
          <w:rFonts w:ascii="仿宋" w:eastAsia="仿宋" w:hAnsi="仿宋" w:cs="宋体" w:hint="eastAsia"/>
          <w:color w:val="000000"/>
          <w:kern w:val="0"/>
          <w:sz w:val="24"/>
        </w:rPr>
        <w:t>、委托项目</w:t>
      </w:r>
      <w:r>
        <w:rPr>
          <w:rFonts w:ascii="仿宋" w:eastAsia="仿宋" w:hAnsi="仿宋" w:cs="宋体" w:hint="eastAsia"/>
          <w:color w:val="000000"/>
          <w:kern w:val="0"/>
          <w:sz w:val="24"/>
        </w:rPr>
        <w:t>。</w:t>
      </w:r>
    </w:p>
    <w:sectPr w:rsidR="00A53CF6" w:rsidSect="00733E70">
      <w:pgSz w:w="16838" w:h="11906" w:orient="landscape"/>
      <w:pgMar w:top="312" w:right="1134" w:bottom="284" w:left="73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3D262FF" w14:textId="77777777" w:rsidR="0038603D" w:rsidRDefault="0038603D" w:rsidP="00087409">
      <w:r>
        <w:separator/>
      </w:r>
    </w:p>
  </w:endnote>
  <w:endnote w:type="continuationSeparator" w:id="0">
    <w:p w14:paraId="0B1486E0" w14:textId="77777777" w:rsidR="0038603D" w:rsidRDefault="0038603D" w:rsidP="000874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7C77FD" w14:textId="77777777" w:rsidR="0038603D" w:rsidRDefault="0038603D" w:rsidP="00087409">
      <w:r>
        <w:separator/>
      </w:r>
    </w:p>
  </w:footnote>
  <w:footnote w:type="continuationSeparator" w:id="0">
    <w:p w14:paraId="773D9C20" w14:textId="77777777" w:rsidR="0038603D" w:rsidRDefault="0038603D" w:rsidP="0008740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5"/>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I3YmE2N2U4MDczYzA5NWM0Mzk1YjJiNTVmODBjODEifQ=="/>
    <w:docVar w:name="KSO_WPS_MARK_KEY" w:val="3b4680cc-9443-4895-b6e4-81e368b4c60e"/>
  </w:docVars>
  <w:rsids>
    <w:rsidRoot w:val="001929E2"/>
    <w:rsid w:val="00001232"/>
    <w:rsid w:val="00001E71"/>
    <w:rsid w:val="000046CD"/>
    <w:rsid w:val="00006E64"/>
    <w:rsid w:val="00007391"/>
    <w:rsid w:val="00010762"/>
    <w:rsid w:val="000115C4"/>
    <w:rsid w:val="000175A7"/>
    <w:rsid w:val="00017E01"/>
    <w:rsid w:val="00020F31"/>
    <w:rsid w:val="0002332C"/>
    <w:rsid w:val="00023532"/>
    <w:rsid w:val="00023B99"/>
    <w:rsid w:val="00024420"/>
    <w:rsid w:val="00025320"/>
    <w:rsid w:val="00027B4E"/>
    <w:rsid w:val="000339F2"/>
    <w:rsid w:val="000343CB"/>
    <w:rsid w:val="00036E54"/>
    <w:rsid w:val="00037B22"/>
    <w:rsid w:val="0004175F"/>
    <w:rsid w:val="00041CAC"/>
    <w:rsid w:val="00042BE1"/>
    <w:rsid w:val="00044105"/>
    <w:rsid w:val="00044ACC"/>
    <w:rsid w:val="000469B4"/>
    <w:rsid w:val="00047039"/>
    <w:rsid w:val="0004724B"/>
    <w:rsid w:val="00050DE0"/>
    <w:rsid w:val="00051AF0"/>
    <w:rsid w:val="000539B4"/>
    <w:rsid w:val="00053D88"/>
    <w:rsid w:val="0005523C"/>
    <w:rsid w:val="000569E8"/>
    <w:rsid w:val="000603F2"/>
    <w:rsid w:val="00062478"/>
    <w:rsid w:val="0006265B"/>
    <w:rsid w:val="0006373E"/>
    <w:rsid w:val="000641D5"/>
    <w:rsid w:val="0006678D"/>
    <w:rsid w:val="0007019A"/>
    <w:rsid w:val="000807B8"/>
    <w:rsid w:val="00082F2B"/>
    <w:rsid w:val="00082F3E"/>
    <w:rsid w:val="000844FF"/>
    <w:rsid w:val="00085831"/>
    <w:rsid w:val="00087409"/>
    <w:rsid w:val="00087420"/>
    <w:rsid w:val="0009127A"/>
    <w:rsid w:val="00092B63"/>
    <w:rsid w:val="000A3A68"/>
    <w:rsid w:val="000A78A8"/>
    <w:rsid w:val="000B0C7A"/>
    <w:rsid w:val="000B386E"/>
    <w:rsid w:val="000B3F6C"/>
    <w:rsid w:val="000B4D7F"/>
    <w:rsid w:val="000C0165"/>
    <w:rsid w:val="000C2C84"/>
    <w:rsid w:val="000C4460"/>
    <w:rsid w:val="000C49E8"/>
    <w:rsid w:val="000D3610"/>
    <w:rsid w:val="000D4556"/>
    <w:rsid w:val="000D6E21"/>
    <w:rsid w:val="000E1C52"/>
    <w:rsid w:val="000E2127"/>
    <w:rsid w:val="000E3032"/>
    <w:rsid w:val="000E319A"/>
    <w:rsid w:val="000E44D6"/>
    <w:rsid w:val="000E53B0"/>
    <w:rsid w:val="000E62A4"/>
    <w:rsid w:val="000E7B21"/>
    <w:rsid w:val="000F05FF"/>
    <w:rsid w:val="000F32A8"/>
    <w:rsid w:val="000F38C3"/>
    <w:rsid w:val="000F4827"/>
    <w:rsid w:val="000F564F"/>
    <w:rsid w:val="000F74D4"/>
    <w:rsid w:val="00107705"/>
    <w:rsid w:val="001127B4"/>
    <w:rsid w:val="001131E0"/>
    <w:rsid w:val="00117A5A"/>
    <w:rsid w:val="00131F29"/>
    <w:rsid w:val="00133496"/>
    <w:rsid w:val="00133914"/>
    <w:rsid w:val="0013672B"/>
    <w:rsid w:val="00136980"/>
    <w:rsid w:val="001427B0"/>
    <w:rsid w:val="00144FCB"/>
    <w:rsid w:val="001478F2"/>
    <w:rsid w:val="001519F9"/>
    <w:rsid w:val="001549A3"/>
    <w:rsid w:val="00156052"/>
    <w:rsid w:val="00161294"/>
    <w:rsid w:val="001636A6"/>
    <w:rsid w:val="00163FBB"/>
    <w:rsid w:val="0016743F"/>
    <w:rsid w:val="00174916"/>
    <w:rsid w:val="00174EDC"/>
    <w:rsid w:val="00175D5F"/>
    <w:rsid w:val="00181B40"/>
    <w:rsid w:val="00183D6B"/>
    <w:rsid w:val="001846C6"/>
    <w:rsid w:val="00184F04"/>
    <w:rsid w:val="0018537C"/>
    <w:rsid w:val="00186AE0"/>
    <w:rsid w:val="00187144"/>
    <w:rsid w:val="001929E2"/>
    <w:rsid w:val="001945CA"/>
    <w:rsid w:val="001A2BA0"/>
    <w:rsid w:val="001A44E8"/>
    <w:rsid w:val="001A4767"/>
    <w:rsid w:val="001A517E"/>
    <w:rsid w:val="001B1CFE"/>
    <w:rsid w:val="001B243E"/>
    <w:rsid w:val="001B31BF"/>
    <w:rsid w:val="001B375F"/>
    <w:rsid w:val="001B3768"/>
    <w:rsid w:val="001B39A8"/>
    <w:rsid w:val="001B43A8"/>
    <w:rsid w:val="001C0ED0"/>
    <w:rsid w:val="001C10DB"/>
    <w:rsid w:val="001C1F5B"/>
    <w:rsid w:val="001C2B95"/>
    <w:rsid w:val="001C31D5"/>
    <w:rsid w:val="001C3764"/>
    <w:rsid w:val="001C4B3B"/>
    <w:rsid w:val="001C6A02"/>
    <w:rsid w:val="001D4657"/>
    <w:rsid w:val="001D5E76"/>
    <w:rsid w:val="001E02D9"/>
    <w:rsid w:val="001E111A"/>
    <w:rsid w:val="001E2F67"/>
    <w:rsid w:val="001E42B0"/>
    <w:rsid w:val="001F4F57"/>
    <w:rsid w:val="00202F50"/>
    <w:rsid w:val="00202FB0"/>
    <w:rsid w:val="0020470F"/>
    <w:rsid w:val="00205519"/>
    <w:rsid w:val="00206968"/>
    <w:rsid w:val="0020763E"/>
    <w:rsid w:val="0021328E"/>
    <w:rsid w:val="0021329B"/>
    <w:rsid w:val="0021412F"/>
    <w:rsid w:val="002208F0"/>
    <w:rsid w:val="00222D67"/>
    <w:rsid w:val="00227047"/>
    <w:rsid w:val="00231F2A"/>
    <w:rsid w:val="002337C7"/>
    <w:rsid w:val="00234265"/>
    <w:rsid w:val="00237BCB"/>
    <w:rsid w:val="00241350"/>
    <w:rsid w:val="00244047"/>
    <w:rsid w:val="00244FC0"/>
    <w:rsid w:val="00245535"/>
    <w:rsid w:val="002474FD"/>
    <w:rsid w:val="00250324"/>
    <w:rsid w:val="00255556"/>
    <w:rsid w:val="00255F51"/>
    <w:rsid w:val="002601CE"/>
    <w:rsid w:val="00260F46"/>
    <w:rsid w:val="00262410"/>
    <w:rsid w:val="00265B0E"/>
    <w:rsid w:val="00266766"/>
    <w:rsid w:val="00266974"/>
    <w:rsid w:val="00266DF7"/>
    <w:rsid w:val="00270E13"/>
    <w:rsid w:val="00272811"/>
    <w:rsid w:val="00273556"/>
    <w:rsid w:val="002810EA"/>
    <w:rsid w:val="00281F88"/>
    <w:rsid w:val="00282F87"/>
    <w:rsid w:val="00284A4D"/>
    <w:rsid w:val="00284E0E"/>
    <w:rsid w:val="002872D2"/>
    <w:rsid w:val="0028738A"/>
    <w:rsid w:val="002A17F4"/>
    <w:rsid w:val="002A1ABD"/>
    <w:rsid w:val="002A250F"/>
    <w:rsid w:val="002B2DD9"/>
    <w:rsid w:val="002B3582"/>
    <w:rsid w:val="002B5849"/>
    <w:rsid w:val="002C1347"/>
    <w:rsid w:val="002C4ACB"/>
    <w:rsid w:val="002D5327"/>
    <w:rsid w:val="002E2DB7"/>
    <w:rsid w:val="002E6388"/>
    <w:rsid w:val="002E7671"/>
    <w:rsid w:val="002E7976"/>
    <w:rsid w:val="002F0761"/>
    <w:rsid w:val="002F10D7"/>
    <w:rsid w:val="002F1E63"/>
    <w:rsid w:val="002F58B3"/>
    <w:rsid w:val="002F5E70"/>
    <w:rsid w:val="002F7D46"/>
    <w:rsid w:val="00301578"/>
    <w:rsid w:val="003020E0"/>
    <w:rsid w:val="00302476"/>
    <w:rsid w:val="00303928"/>
    <w:rsid w:val="003047CE"/>
    <w:rsid w:val="00306405"/>
    <w:rsid w:val="00306B23"/>
    <w:rsid w:val="00312853"/>
    <w:rsid w:val="00313939"/>
    <w:rsid w:val="00315E19"/>
    <w:rsid w:val="00316359"/>
    <w:rsid w:val="003165DD"/>
    <w:rsid w:val="00317040"/>
    <w:rsid w:val="00322993"/>
    <w:rsid w:val="00323981"/>
    <w:rsid w:val="003279E7"/>
    <w:rsid w:val="003312F9"/>
    <w:rsid w:val="00331AD2"/>
    <w:rsid w:val="00332D2A"/>
    <w:rsid w:val="00333F26"/>
    <w:rsid w:val="00334489"/>
    <w:rsid w:val="0033654F"/>
    <w:rsid w:val="003409A5"/>
    <w:rsid w:val="00343EFD"/>
    <w:rsid w:val="0034414C"/>
    <w:rsid w:val="00344ECE"/>
    <w:rsid w:val="00344FBA"/>
    <w:rsid w:val="00346CEF"/>
    <w:rsid w:val="00347E5D"/>
    <w:rsid w:val="00351257"/>
    <w:rsid w:val="00353A3A"/>
    <w:rsid w:val="003543ED"/>
    <w:rsid w:val="00354A94"/>
    <w:rsid w:val="00355D9F"/>
    <w:rsid w:val="003619FD"/>
    <w:rsid w:val="003621CA"/>
    <w:rsid w:val="00362DE3"/>
    <w:rsid w:val="0036379D"/>
    <w:rsid w:val="00364AB2"/>
    <w:rsid w:val="003657BD"/>
    <w:rsid w:val="003701C2"/>
    <w:rsid w:val="00374E75"/>
    <w:rsid w:val="0037773C"/>
    <w:rsid w:val="00380450"/>
    <w:rsid w:val="003818B4"/>
    <w:rsid w:val="00382C4B"/>
    <w:rsid w:val="00383D94"/>
    <w:rsid w:val="003846B9"/>
    <w:rsid w:val="0038603D"/>
    <w:rsid w:val="003867C1"/>
    <w:rsid w:val="00393D83"/>
    <w:rsid w:val="00394AD1"/>
    <w:rsid w:val="003958AB"/>
    <w:rsid w:val="003A1E20"/>
    <w:rsid w:val="003A374B"/>
    <w:rsid w:val="003A5408"/>
    <w:rsid w:val="003A72DA"/>
    <w:rsid w:val="003A767B"/>
    <w:rsid w:val="003B1832"/>
    <w:rsid w:val="003B3B29"/>
    <w:rsid w:val="003B4CE4"/>
    <w:rsid w:val="003B539D"/>
    <w:rsid w:val="003B55CD"/>
    <w:rsid w:val="003B5BF6"/>
    <w:rsid w:val="003B5CEE"/>
    <w:rsid w:val="003C04B3"/>
    <w:rsid w:val="003C2604"/>
    <w:rsid w:val="003C2F80"/>
    <w:rsid w:val="003C4114"/>
    <w:rsid w:val="003C4E67"/>
    <w:rsid w:val="003C5A55"/>
    <w:rsid w:val="003C6D9F"/>
    <w:rsid w:val="003D1A77"/>
    <w:rsid w:val="003D2613"/>
    <w:rsid w:val="003D2B2E"/>
    <w:rsid w:val="003D5E21"/>
    <w:rsid w:val="003D675D"/>
    <w:rsid w:val="003E0C4E"/>
    <w:rsid w:val="003E26F1"/>
    <w:rsid w:val="003E2A78"/>
    <w:rsid w:val="003E34D8"/>
    <w:rsid w:val="003E36E7"/>
    <w:rsid w:val="003E4D24"/>
    <w:rsid w:val="003E6B9F"/>
    <w:rsid w:val="003F3BAF"/>
    <w:rsid w:val="00402BC4"/>
    <w:rsid w:val="00403C12"/>
    <w:rsid w:val="00403FA4"/>
    <w:rsid w:val="00405FF0"/>
    <w:rsid w:val="00410116"/>
    <w:rsid w:val="004118BA"/>
    <w:rsid w:val="00411D3E"/>
    <w:rsid w:val="00413548"/>
    <w:rsid w:val="004153D3"/>
    <w:rsid w:val="00420077"/>
    <w:rsid w:val="004206E3"/>
    <w:rsid w:val="00422F0C"/>
    <w:rsid w:val="004275FC"/>
    <w:rsid w:val="00430C6A"/>
    <w:rsid w:val="004337E3"/>
    <w:rsid w:val="004352D6"/>
    <w:rsid w:val="0043553D"/>
    <w:rsid w:val="00442B6E"/>
    <w:rsid w:val="00443821"/>
    <w:rsid w:val="004457C3"/>
    <w:rsid w:val="00445863"/>
    <w:rsid w:val="004461B6"/>
    <w:rsid w:val="004504E3"/>
    <w:rsid w:val="00450BBA"/>
    <w:rsid w:val="00453E38"/>
    <w:rsid w:val="004551D8"/>
    <w:rsid w:val="004559D4"/>
    <w:rsid w:val="004569FD"/>
    <w:rsid w:val="00460063"/>
    <w:rsid w:val="004653CF"/>
    <w:rsid w:val="00466F8E"/>
    <w:rsid w:val="00466FDC"/>
    <w:rsid w:val="004711F7"/>
    <w:rsid w:val="00480E33"/>
    <w:rsid w:val="00481BB7"/>
    <w:rsid w:val="0048279A"/>
    <w:rsid w:val="00486014"/>
    <w:rsid w:val="00490495"/>
    <w:rsid w:val="004909FE"/>
    <w:rsid w:val="0049754A"/>
    <w:rsid w:val="004A1593"/>
    <w:rsid w:val="004A293C"/>
    <w:rsid w:val="004A7174"/>
    <w:rsid w:val="004A726B"/>
    <w:rsid w:val="004B0295"/>
    <w:rsid w:val="004B1504"/>
    <w:rsid w:val="004B32D1"/>
    <w:rsid w:val="004B46E6"/>
    <w:rsid w:val="004C069F"/>
    <w:rsid w:val="004C1A57"/>
    <w:rsid w:val="004C29FC"/>
    <w:rsid w:val="004C2A83"/>
    <w:rsid w:val="004C3F12"/>
    <w:rsid w:val="004C6B17"/>
    <w:rsid w:val="004D1B5F"/>
    <w:rsid w:val="004D21B9"/>
    <w:rsid w:val="004E0114"/>
    <w:rsid w:val="004E1A8C"/>
    <w:rsid w:val="004E25F4"/>
    <w:rsid w:val="004E435C"/>
    <w:rsid w:val="004E7F43"/>
    <w:rsid w:val="004F487C"/>
    <w:rsid w:val="004F7536"/>
    <w:rsid w:val="0050176F"/>
    <w:rsid w:val="005036F9"/>
    <w:rsid w:val="00503F82"/>
    <w:rsid w:val="0050633A"/>
    <w:rsid w:val="00506D22"/>
    <w:rsid w:val="005122FC"/>
    <w:rsid w:val="005137A9"/>
    <w:rsid w:val="00513A33"/>
    <w:rsid w:val="00513FB2"/>
    <w:rsid w:val="00514116"/>
    <w:rsid w:val="005162E5"/>
    <w:rsid w:val="00517164"/>
    <w:rsid w:val="005204CF"/>
    <w:rsid w:val="00520E77"/>
    <w:rsid w:val="00532BCF"/>
    <w:rsid w:val="00533448"/>
    <w:rsid w:val="00536C7D"/>
    <w:rsid w:val="00541815"/>
    <w:rsid w:val="00542A56"/>
    <w:rsid w:val="005467A9"/>
    <w:rsid w:val="00554097"/>
    <w:rsid w:val="00555D8D"/>
    <w:rsid w:val="00557F0D"/>
    <w:rsid w:val="005626BF"/>
    <w:rsid w:val="005630B0"/>
    <w:rsid w:val="00564E43"/>
    <w:rsid w:val="005667A5"/>
    <w:rsid w:val="00570C9B"/>
    <w:rsid w:val="00572E6A"/>
    <w:rsid w:val="0057555E"/>
    <w:rsid w:val="00576C17"/>
    <w:rsid w:val="00576CB2"/>
    <w:rsid w:val="00580259"/>
    <w:rsid w:val="0058094F"/>
    <w:rsid w:val="005830ED"/>
    <w:rsid w:val="0058530B"/>
    <w:rsid w:val="00586A8A"/>
    <w:rsid w:val="0059619B"/>
    <w:rsid w:val="0059695E"/>
    <w:rsid w:val="005A0315"/>
    <w:rsid w:val="005A04F8"/>
    <w:rsid w:val="005A1E85"/>
    <w:rsid w:val="005A3000"/>
    <w:rsid w:val="005A3322"/>
    <w:rsid w:val="005A3524"/>
    <w:rsid w:val="005B00E1"/>
    <w:rsid w:val="005B128B"/>
    <w:rsid w:val="005B167E"/>
    <w:rsid w:val="005B1B08"/>
    <w:rsid w:val="005B1FA1"/>
    <w:rsid w:val="005B3594"/>
    <w:rsid w:val="005C38B9"/>
    <w:rsid w:val="005C41C8"/>
    <w:rsid w:val="005C50F0"/>
    <w:rsid w:val="005C57DF"/>
    <w:rsid w:val="005C606A"/>
    <w:rsid w:val="005C6CA0"/>
    <w:rsid w:val="005D3DB6"/>
    <w:rsid w:val="005D4D70"/>
    <w:rsid w:val="005D5341"/>
    <w:rsid w:val="005D5826"/>
    <w:rsid w:val="005D5E9B"/>
    <w:rsid w:val="005D6289"/>
    <w:rsid w:val="005E0B3B"/>
    <w:rsid w:val="005E5ED6"/>
    <w:rsid w:val="005E6FAB"/>
    <w:rsid w:val="005E70B3"/>
    <w:rsid w:val="005F05B2"/>
    <w:rsid w:val="005F09B8"/>
    <w:rsid w:val="005F328A"/>
    <w:rsid w:val="005F7475"/>
    <w:rsid w:val="005F7FE5"/>
    <w:rsid w:val="00602DF0"/>
    <w:rsid w:val="00604CD3"/>
    <w:rsid w:val="00604F50"/>
    <w:rsid w:val="00606917"/>
    <w:rsid w:val="00610C20"/>
    <w:rsid w:val="0061259E"/>
    <w:rsid w:val="00612CE8"/>
    <w:rsid w:val="00613C4B"/>
    <w:rsid w:val="00614D2A"/>
    <w:rsid w:val="00621808"/>
    <w:rsid w:val="00621F25"/>
    <w:rsid w:val="006220EC"/>
    <w:rsid w:val="00624294"/>
    <w:rsid w:val="006271E4"/>
    <w:rsid w:val="006301B1"/>
    <w:rsid w:val="00633406"/>
    <w:rsid w:val="00634066"/>
    <w:rsid w:val="0063408D"/>
    <w:rsid w:val="006347AA"/>
    <w:rsid w:val="00635D90"/>
    <w:rsid w:val="006414F1"/>
    <w:rsid w:val="0064627F"/>
    <w:rsid w:val="00656EA8"/>
    <w:rsid w:val="00657238"/>
    <w:rsid w:val="00660481"/>
    <w:rsid w:val="0066206A"/>
    <w:rsid w:val="00662900"/>
    <w:rsid w:val="0066382D"/>
    <w:rsid w:val="0066598F"/>
    <w:rsid w:val="0067032A"/>
    <w:rsid w:val="00672583"/>
    <w:rsid w:val="0067270C"/>
    <w:rsid w:val="00672E14"/>
    <w:rsid w:val="00672E19"/>
    <w:rsid w:val="00674E46"/>
    <w:rsid w:val="006834C1"/>
    <w:rsid w:val="00683788"/>
    <w:rsid w:val="00683F39"/>
    <w:rsid w:val="006909F5"/>
    <w:rsid w:val="00691736"/>
    <w:rsid w:val="006917DB"/>
    <w:rsid w:val="0069759E"/>
    <w:rsid w:val="006A3EA6"/>
    <w:rsid w:val="006A4092"/>
    <w:rsid w:val="006A48D3"/>
    <w:rsid w:val="006A7093"/>
    <w:rsid w:val="006A7A8B"/>
    <w:rsid w:val="006B353C"/>
    <w:rsid w:val="006B3871"/>
    <w:rsid w:val="006B5013"/>
    <w:rsid w:val="006B7A1E"/>
    <w:rsid w:val="006C24B3"/>
    <w:rsid w:val="006C3EEB"/>
    <w:rsid w:val="006D36CB"/>
    <w:rsid w:val="006D5C1A"/>
    <w:rsid w:val="006E3098"/>
    <w:rsid w:val="006E5039"/>
    <w:rsid w:val="006E6929"/>
    <w:rsid w:val="006F31DE"/>
    <w:rsid w:val="006F598B"/>
    <w:rsid w:val="006F605A"/>
    <w:rsid w:val="00701F68"/>
    <w:rsid w:val="00701FE0"/>
    <w:rsid w:val="007046F9"/>
    <w:rsid w:val="00705462"/>
    <w:rsid w:val="007060AD"/>
    <w:rsid w:val="007066B0"/>
    <w:rsid w:val="00706E92"/>
    <w:rsid w:val="007074A3"/>
    <w:rsid w:val="00711A5A"/>
    <w:rsid w:val="00714F35"/>
    <w:rsid w:val="00715872"/>
    <w:rsid w:val="00722019"/>
    <w:rsid w:val="007318CD"/>
    <w:rsid w:val="00733E70"/>
    <w:rsid w:val="00734243"/>
    <w:rsid w:val="00736BE4"/>
    <w:rsid w:val="0073725E"/>
    <w:rsid w:val="0074029E"/>
    <w:rsid w:val="0074031F"/>
    <w:rsid w:val="00742084"/>
    <w:rsid w:val="0074242B"/>
    <w:rsid w:val="00760324"/>
    <w:rsid w:val="00760594"/>
    <w:rsid w:val="007654FB"/>
    <w:rsid w:val="00770A37"/>
    <w:rsid w:val="007712A8"/>
    <w:rsid w:val="007749DF"/>
    <w:rsid w:val="00774EC8"/>
    <w:rsid w:val="00775482"/>
    <w:rsid w:val="00780ACE"/>
    <w:rsid w:val="007816BB"/>
    <w:rsid w:val="007817B8"/>
    <w:rsid w:val="00782FEE"/>
    <w:rsid w:val="00783D5D"/>
    <w:rsid w:val="007937F4"/>
    <w:rsid w:val="00796382"/>
    <w:rsid w:val="007A156B"/>
    <w:rsid w:val="007A3982"/>
    <w:rsid w:val="007A47F7"/>
    <w:rsid w:val="007A4FA1"/>
    <w:rsid w:val="007A5EA6"/>
    <w:rsid w:val="007A6B8C"/>
    <w:rsid w:val="007B00C6"/>
    <w:rsid w:val="007B0BE5"/>
    <w:rsid w:val="007B0CD1"/>
    <w:rsid w:val="007B1C03"/>
    <w:rsid w:val="007B27E3"/>
    <w:rsid w:val="007B3D13"/>
    <w:rsid w:val="007B447F"/>
    <w:rsid w:val="007B44F6"/>
    <w:rsid w:val="007B6C38"/>
    <w:rsid w:val="007C0A94"/>
    <w:rsid w:val="007C2D95"/>
    <w:rsid w:val="007C3FAB"/>
    <w:rsid w:val="007D166D"/>
    <w:rsid w:val="007D1F1B"/>
    <w:rsid w:val="007D210E"/>
    <w:rsid w:val="007D5582"/>
    <w:rsid w:val="007D6694"/>
    <w:rsid w:val="007D681B"/>
    <w:rsid w:val="007D6840"/>
    <w:rsid w:val="007E1468"/>
    <w:rsid w:val="007E2C6E"/>
    <w:rsid w:val="007E36B9"/>
    <w:rsid w:val="007E4B9F"/>
    <w:rsid w:val="007E6F3D"/>
    <w:rsid w:val="007E73FA"/>
    <w:rsid w:val="007F5DF6"/>
    <w:rsid w:val="007F60DD"/>
    <w:rsid w:val="00800C7C"/>
    <w:rsid w:val="00803DA3"/>
    <w:rsid w:val="00804E8A"/>
    <w:rsid w:val="00806249"/>
    <w:rsid w:val="008071AF"/>
    <w:rsid w:val="00814A4A"/>
    <w:rsid w:val="00817F7E"/>
    <w:rsid w:val="008203B1"/>
    <w:rsid w:val="00820E3D"/>
    <w:rsid w:val="00826B65"/>
    <w:rsid w:val="0084190B"/>
    <w:rsid w:val="00841F1E"/>
    <w:rsid w:val="00843C17"/>
    <w:rsid w:val="00844098"/>
    <w:rsid w:val="008535CF"/>
    <w:rsid w:val="008548C8"/>
    <w:rsid w:val="008603E6"/>
    <w:rsid w:val="00862786"/>
    <w:rsid w:val="00863151"/>
    <w:rsid w:val="008645A4"/>
    <w:rsid w:val="00864C7A"/>
    <w:rsid w:val="00865599"/>
    <w:rsid w:val="00866B36"/>
    <w:rsid w:val="00867046"/>
    <w:rsid w:val="008707D0"/>
    <w:rsid w:val="00871628"/>
    <w:rsid w:val="008743C5"/>
    <w:rsid w:val="00875A59"/>
    <w:rsid w:val="008824AA"/>
    <w:rsid w:val="008929C1"/>
    <w:rsid w:val="0089509D"/>
    <w:rsid w:val="008950CE"/>
    <w:rsid w:val="00895378"/>
    <w:rsid w:val="00895916"/>
    <w:rsid w:val="008A472F"/>
    <w:rsid w:val="008A567F"/>
    <w:rsid w:val="008A5856"/>
    <w:rsid w:val="008B575A"/>
    <w:rsid w:val="008C300D"/>
    <w:rsid w:val="008C3A53"/>
    <w:rsid w:val="008C5AEF"/>
    <w:rsid w:val="008D06F9"/>
    <w:rsid w:val="008D11D4"/>
    <w:rsid w:val="008D2BC0"/>
    <w:rsid w:val="008D4AAA"/>
    <w:rsid w:val="008D77B6"/>
    <w:rsid w:val="008E0BE1"/>
    <w:rsid w:val="008E4A31"/>
    <w:rsid w:val="008F24BB"/>
    <w:rsid w:val="008F7751"/>
    <w:rsid w:val="009007A7"/>
    <w:rsid w:val="009027BB"/>
    <w:rsid w:val="00904CCD"/>
    <w:rsid w:val="00907B0E"/>
    <w:rsid w:val="009127E6"/>
    <w:rsid w:val="00915BF3"/>
    <w:rsid w:val="00916F70"/>
    <w:rsid w:val="009173D0"/>
    <w:rsid w:val="009226DA"/>
    <w:rsid w:val="0092365C"/>
    <w:rsid w:val="009239FB"/>
    <w:rsid w:val="009242DF"/>
    <w:rsid w:val="009244F9"/>
    <w:rsid w:val="00924F00"/>
    <w:rsid w:val="0092516E"/>
    <w:rsid w:val="00931498"/>
    <w:rsid w:val="00931BC5"/>
    <w:rsid w:val="00932EE4"/>
    <w:rsid w:val="0093357C"/>
    <w:rsid w:val="0094236A"/>
    <w:rsid w:val="00944119"/>
    <w:rsid w:val="009468A4"/>
    <w:rsid w:val="00950399"/>
    <w:rsid w:val="00955084"/>
    <w:rsid w:val="00960718"/>
    <w:rsid w:val="00960A01"/>
    <w:rsid w:val="00967977"/>
    <w:rsid w:val="00970661"/>
    <w:rsid w:val="0097105F"/>
    <w:rsid w:val="0097155F"/>
    <w:rsid w:val="009763E9"/>
    <w:rsid w:val="00977155"/>
    <w:rsid w:val="00982C22"/>
    <w:rsid w:val="0098397E"/>
    <w:rsid w:val="00984019"/>
    <w:rsid w:val="00984ABA"/>
    <w:rsid w:val="00985C20"/>
    <w:rsid w:val="009912EE"/>
    <w:rsid w:val="00993E32"/>
    <w:rsid w:val="0099543C"/>
    <w:rsid w:val="00995DD9"/>
    <w:rsid w:val="009A0344"/>
    <w:rsid w:val="009A1D54"/>
    <w:rsid w:val="009A3EBC"/>
    <w:rsid w:val="009A7DB1"/>
    <w:rsid w:val="009A7E7A"/>
    <w:rsid w:val="009B3AAE"/>
    <w:rsid w:val="009B4323"/>
    <w:rsid w:val="009C2695"/>
    <w:rsid w:val="009C5A13"/>
    <w:rsid w:val="009D1199"/>
    <w:rsid w:val="009D678C"/>
    <w:rsid w:val="009E1EF6"/>
    <w:rsid w:val="009E2215"/>
    <w:rsid w:val="009E3279"/>
    <w:rsid w:val="009E7B21"/>
    <w:rsid w:val="009F0953"/>
    <w:rsid w:val="009F2338"/>
    <w:rsid w:val="009F2EF4"/>
    <w:rsid w:val="009F4574"/>
    <w:rsid w:val="009F5013"/>
    <w:rsid w:val="009F5077"/>
    <w:rsid w:val="00A01443"/>
    <w:rsid w:val="00A01F51"/>
    <w:rsid w:val="00A02B04"/>
    <w:rsid w:val="00A04F74"/>
    <w:rsid w:val="00A1051C"/>
    <w:rsid w:val="00A11539"/>
    <w:rsid w:val="00A12267"/>
    <w:rsid w:val="00A1245C"/>
    <w:rsid w:val="00A12CC3"/>
    <w:rsid w:val="00A1371D"/>
    <w:rsid w:val="00A213F0"/>
    <w:rsid w:val="00A22DA9"/>
    <w:rsid w:val="00A2352B"/>
    <w:rsid w:val="00A32A23"/>
    <w:rsid w:val="00A3450F"/>
    <w:rsid w:val="00A34EC5"/>
    <w:rsid w:val="00A35CE2"/>
    <w:rsid w:val="00A376A7"/>
    <w:rsid w:val="00A41E53"/>
    <w:rsid w:val="00A42034"/>
    <w:rsid w:val="00A43F67"/>
    <w:rsid w:val="00A442B6"/>
    <w:rsid w:val="00A50792"/>
    <w:rsid w:val="00A53CF6"/>
    <w:rsid w:val="00A541D4"/>
    <w:rsid w:val="00A54430"/>
    <w:rsid w:val="00A55CAA"/>
    <w:rsid w:val="00A55E7A"/>
    <w:rsid w:val="00A600F2"/>
    <w:rsid w:val="00A60D8C"/>
    <w:rsid w:val="00A61D51"/>
    <w:rsid w:val="00A62557"/>
    <w:rsid w:val="00A63F25"/>
    <w:rsid w:val="00A64BAD"/>
    <w:rsid w:val="00A71A59"/>
    <w:rsid w:val="00A72347"/>
    <w:rsid w:val="00A76124"/>
    <w:rsid w:val="00A77131"/>
    <w:rsid w:val="00A83599"/>
    <w:rsid w:val="00A83C4B"/>
    <w:rsid w:val="00A84259"/>
    <w:rsid w:val="00A86529"/>
    <w:rsid w:val="00A86F43"/>
    <w:rsid w:val="00A87819"/>
    <w:rsid w:val="00A92058"/>
    <w:rsid w:val="00A93C88"/>
    <w:rsid w:val="00A95C1E"/>
    <w:rsid w:val="00AA40C5"/>
    <w:rsid w:val="00AA6D5F"/>
    <w:rsid w:val="00AB27DF"/>
    <w:rsid w:val="00AB493C"/>
    <w:rsid w:val="00AB51B9"/>
    <w:rsid w:val="00AB560A"/>
    <w:rsid w:val="00AC3D03"/>
    <w:rsid w:val="00AC549B"/>
    <w:rsid w:val="00AC7FAA"/>
    <w:rsid w:val="00AD06A2"/>
    <w:rsid w:val="00AD250B"/>
    <w:rsid w:val="00AD26DD"/>
    <w:rsid w:val="00AD535F"/>
    <w:rsid w:val="00AE07BB"/>
    <w:rsid w:val="00AE1FD5"/>
    <w:rsid w:val="00AE4AF6"/>
    <w:rsid w:val="00AE61EE"/>
    <w:rsid w:val="00AF093D"/>
    <w:rsid w:val="00AF0E6A"/>
    <w:rsid w:val="00AF1F15"/>
    <w:rsid w:val="00AF21DC"/>
    <w:rsid w:val="00B01FF9"/>
    <w:rsid w:val="00B0244E"/>
    <w:rsid w:val="00B039F7"/>
    <w:rsid w:val="00B03BE4"/>
    <w:rsid w:val="00B04595"/>
    <w:rsid w:val="00B05787"/>
    <w:rsid w:val="00B06436"/>
    <w:rsid w:val="00B13382"/>
    <w:rsid w:val="00B157D9"/>
    <w:rsid w:val="00B2050D"/>
    <w:rsid w:val="00B21D07"/>
    <w:rsid w:val="00B23A3D"/>
    <w:rsid w:val="00B360D5"/>
    <w:rsid w:val="00B413B9"/>
    <w:rsid w:val="00B41631"/>
    <w:rsid w:val="00B45732"/>
    <w:rsid w:val="00B4675C"/>
    <w:rsid w:val="00B46BD8"/>
    <w:rsid w:val="00B47663"/>
    <w:rsid w:val="00B50F18"/>
    <w:rsid w:val="00B54F23"/>
    <w:rsid w:val="00B56735"/>
    <w:rsid w:val="00B62539"/>
    <w:rsid w:val="00B64BFB"/>
    <w:rsid w:val="00B67E81"/>
    <w:rsid w:val="00B72700"/>
    <w:rsid w:val="00B72F23"/>
    <w:rsid w:val="00B80290"/>
    <w:rsid w:val="00B91118"/>
    <w:rsid w:val="00B93912"/>
    <w:rsid w:val="00B96DED"/>
    <w:rsid w:val="00B973D7"/>
    <w:rsid w:val="00BA30B3"/>
    <w:rsid w:val="00BA38E6"/>
    <w:rsid w:val="00BA3B16"/>
    <w:rsid w:val="00BA41EC"/>
    <w:rsid w:val="00BA6DF7"/>
    <w:rsid w:val="00BB4301"/>
    <w:rsid w:val="00BB6532"/>
    <w:rsid w:val="00BC40AB"/>
    <w:rsid w:val="00BC4AF0"/>
    <w:rsid w:val="00BC4F2C"/>
    <w:rsid w:val="00BD137C"/>
    <w:rsid w:val="00BD621A"/>
    <w:rsid w:val="00BD6CFF"/>
    <w:rsid w:val="00BD6FA1"/>
    <w:rsid w:val="00BD7BA8"/>
    <w:rsid w:val="00BE0CDC"/>
    <w:rsid w:val="00BE4AF1"/>
    <w:rsid w:val="00BE4FDF"/>
    <w:rsid w:val="00BE5015"/>
    <w:rsid w:val="00BF0AAB"/>
    <w:rsid w:val="00BF3E1B"/>
    <w:rsid w:val="00BF74D1"/>
    <w:rsid w:val="00C16D6C"/>
    <w:rsid w:val="00C16FFC"/>
    <w:rsid w:val="00C17578"/>
    <w:rsid w:val="00C17F17"/>
    <w:rsid w:val="00C2068C"/>
    <w:rsid w:val="00C209E8"/>
    <w:rsid w:val="00C243DC"/>
    <w:rsid w:val="00C259C9"/>
    <w:rsid w:val="00C26835"/>
    <w:rsid w:val="00C31A43"/>
    <w:rsid w:val="00C31B08"/>
    <w:rsid w:val="00C345B6"/>
    <w:rsid w:val="00C41872"/>
    <w:rsid w:val="00C440E5"/>
    <w:rsid w:val="00C441DB"/>
    <w:rsid w:val="00C45359"/>
    <w:rsid w:val="00C509AD"/>
    <w:rsid w:val="00C51848"/>
    <w:rsid w:val="00C52170"/>
    <w:rsid w:val="00C53DDA"/>
    <w:rsid w:val="00C54959"/>
    <w:rsid w:val="00C563F0"/>
    <w:rsid w:val="00C57450"/>
    <w:rsid w:val="00C57483"/>
    <w:rsid w:val="00C57F56"/>
    <w:rsid w:val="00C602F7"/>
    <w:rsid w:val="00C608A6"/>
    <w:rsid w:val="00C60F18"/>
    <w:rsid w:val="00C61162"/>
    <w:rsid w:val="00C6159F"/>
    <w:rsid w:val="00C627E3"/>
    <w:rsid w:val="00C62943"/>
    <w:rsid w:val="00C63631"/>
    <w:rsid w:val="00C63690"/>
    <w:rsid w:val="00C63932"/>
    <w:rsid w:val="00C63FE1"/>
    <w:rsid w:val="00C7024F"/>
    <w:rsid w:val="00C733A7"/>
    <w:rsid w:val="00C74A5B"/>
    <w:rsid w:val="00C77FD8"/>
    <w:rsid w:val="00C80881"/>
    <w:rsid w:val="00C80D79"/>
    <w:rsid w:val="00C82EFB"/>
    <w:rsid w:val="00C839B8"/>
    <w:rsid w:val="00C87324"/>
    <w:rsid w:val="00C9071A"/>
    <w:rsid w:val="00C942A5"/>
    <w:rsid w:val="00CA2897"/>
    <w:rsid w:val="00CA3457"/>
    <w:rsid w:val="00CA5BA1"/>
    <w:rsid w:val="00CA663D"/>
    <w:rsid w:val="00CA7D67"/>
    <w:rsid w:val="00CB1F5B"/>
    <w:rsid w:val="00CB321D"/>
    <w:rsid w:val="00CC7ADF"/>
    <w:rsid w:val="00CD0542"/>
    <w:rsid w:val="00CD0953"/>
    <w:rsid w:val="00CD0FC2"/>
    <w:rsid w:val="00CD22BE"/>
    <w:rsid w:val="00CD7266"/>
    <w:rsid w:val="00CD75C5"/>
    <w:rsid w:val="00CD7D4D"/>
    <w:rsid w:val="00CE1985"/>
    <w:rsid w:val="00CE32AC"/>
    <w:rsid w:val="00CF1765"/>
    <w:rsid w:val="00CF1FF6"/>
    <w:rsid w:val="00CF2152"/>
    <w:rsid w:val="00CF28AE"/>
    <w:rsid w:val="00CF3574"/>
    <w:rsid w:val="00CF399C"/>
    <w:rsid w:val="00CF512A"/>
    <w:rsid w:val="00D006FC"/>
    <w:rsid w:val="00D01EB4"/>
    <w:rsid w:val="00D01F6E"/>
    <w:rsid w:val="00D01F8A"/>
    <w:rsid w:val="00D024BD"/>
    <w:rsid w:val="00D03149"/>
    <w:rsid w:val="00D0447B"/>
    <w:rsid w:val="00D06206"/>
    <w:rsid w:val="00D07334"/>
    <w:rsid w:val="00D1118E"/>
    <w:rsid w:val="00D13B93"/>
    <w:rsid w:val="00D17AF6"/>
    <w:rsid w:val="00D23E70"/>
    <w:rsid w:val="00D247A0"/>
    <w:rsid w:val="00D26ED8"/>
    <w:rsid w:val="00D274DB"/>
    <w:rsid w:val="00D320BF"/>
    <w:rsid w:val="00D3210A"/>
    <w:rsid w:val="00D41095"/>
    <w:rsid w:val="00D412BB"/>
    <w:rsid w:val="00D428DF"/>
    <w:rsid w:val="00D439A8"/>
    <w:rsid w:val="00D45160"/>
    <w:rsid w:val="00D45558"/>
    <w:rsid w:val="00D47B15"/>
    <w:rsid w:val="00D61FBD"/>
    <w:rsid w:val="00D6545A"/>
    <w:rsid w:val="00D655D6"/>
    <w:rsid w:val="00D65CE5"/>
    <w:rsid w:val="00D76A82"/>
    <w:rsid w:val="00D90163"/>
    <w:rsid w:val="00D90B4B"/>
    <w:rsid w:val="00D90C95"/>
    <w:rsid w:val="00D91111"/>
    <w:rsid w:val="00D91C2B"/>
    <w:rsid w:val="00D92AAD"/>
    <w:rsid w:val="00D93BA6"/>
    <w:rsid w:val="00D95528"/>
    <w:rsid w:val="00D97F48"/>
    <w:rsid w:val="00DA0519"/>
    <w:rsid w:val="00DA0C37"/>
    <w:rsid w:val="00DA10E8"/>
    <w:rsid w:val="00DA1685"/>
    <w:rsid w:val="00DB40F3"/>
    <w:rsid w:val="00DB44C4"/>
    <w:rsid w:val="00DB558E"/>
    <w:rsid w:val="00DB78AF"/>
    <w:rsid w:val="00DB7B19"/>
    <w:rsid w:val="00DC0577"/>
    <w:rsid w:val="00DC4597"/>
    <w:rsid w:val="00DC50EA"/>
    <w:rsid w:val="00DC53F8"/>
    <w:rsid w:val="00DD12FF"/>
    <w:rsid w:val="00DD2080"/>
    <w:rsid w:val="00DD272B"/>
    <w:rsid w:val="00DD3DBF"/>
    <w:rsid w:val="00DD4ED7"/>
    <w:rsid w:val="00DD6BA2"/>
    <w:rsid w:val="00DD6CEB"/>
    <w:rsid w:val="00DD7198"/>
    <w:rsid w:val="00DD7464"/>
    <w:rsid w:val="00DE0CEB"/>
    <w:rsid w:val="00DE171E"/>
    <w:rsid w:val="00DE75E4"/>
    <w:rsid w:val="00DF1340"/>
    <w:rsid w:val="00DF291B"/>
    <w:rsid w:val="00DF33EA"/>
    <w:rsid w:val="00DF3EB3"/>
    <w:rsid w:val="00E00E69"/>
    <w:rsid w:val="00E02770"/>
    <w:rsid w:val="00E02A72"/>
    <w:rsid w:val="00E047FA"/>
    <w:rsid w:val="00E152ED"/>
    <w:rsid w:val="00E2016A"/>
    <w:rsid w:val="00E306CC"/>
    <w:rsid w:val="00E33D63"/>
    <w:rsid w:val="00E3735F"/>
    <w:rsid w:val="00E37D0E"/>
    <w:rsid w:val="00E40293"/>
    <w:rsid w:val="00E40A9B"/>
    <w:rsid w:val="00E4117C"/>
    <w:rsid w:val="00E44C43"/>
    <w:rsid w:val="00E46FC6"/>
    <w:rsid w:val="00E4788A"/>
    <w:rsid w:val="00E51825"/>
    <w:rsid w:val="00E55B31"/>
    <w:rsid w:val="00E55F6E"/>
    <w:rsid w:val="00E579F4"/>
    <w:rsid w:val="00E65800"/>
    <w:rsid w:val="00E66173"/>
    <w:rsid w:val="00E66401"/>
    <w:rsid w:val="00E76C7F"/>
    <w:rsid w:val="00E76CF2"/>
    <w:rsid w:val="00E77B54"/>
    <w:rsid w:val="00E82E2B"/>
    <w:rsid w:val="00E87BFD"/>
    <w:rsid w:val="00E928AC"/>
    <w:rsid w:val="00E93870"/>
    <w:rsid w:val="00E9545D"/>
    <w:rsid w:val="00E95CDE"/>
    <w:rsid w:val="00E97678"/>
    <w:rsid w:val="00EA296B"/>
    <w:rsid w:val="00EA4040"/>
    <w:rsid w:val="00EA46DD"/>
    <w:rsid w:val="00EA63C9"/>
    <w:rsid w:val="00EA7185"/>
    <w:rsid w:val="00EA7574"/>
    <w:rsid w:val="00EB02CF"/>
    <w:rsid w:val="00EB293F"/>
    <w:rsid w:val="00EB3125"/>
    <w:rsid w:val="00EB56DB"/>
    <w:rsid w:val="00EB6920"/>
    <w:rsid w:val="00EC2009"/>
    <w:rsid w:val="00EC64A5"/>
    <w:rsid w:val="00EC72DC"/>
    <w:rsid w:val="00EC799F"/>
    <w:rsid w:val="00ED0EAF"/>
    <w:rsid w:val="00ED4ECA"/>
    <w:rsid w:val="00ED7FD3"/>
    <w:rsid w:val="00EE0C0E"/>
    <w:rsid w:val="00EE2BF4"/>
    <w:rsid w:val="00EE5C52"/>
    <w:rsid w:val="00EE6C2D"/>
    <w:rsid w:val="00EE6E26"/>
    <w:rsid w:val="00EE782E"/>
    <w:rsid w:val="00EE7E34"/>
    <w:rsid w:val="00EF0D19"/>
    <w:rsid w:val="00EF1B7A"/>
    <w:rsid w:val="00EF1D09"/>
    <w:rsid w:val="00EF30CF"/>
    <w:rsid w:val="00EF4530"/>
    <w:rsid w:val="00EF52D4"/>
    <w:rsid w:val="00EF53B0"/>
    <w:rsid w:val="00F0023F"/>
    <w:rsid w:val="00F068A5"/>
    <w:rsid w:val="00F10503"/>
    <w:rsid w:val="00F12185"/>
    <w:rsid w:val="00F13E94"/>
    <w:rsid w:val="00F1489F"/>
    <w:rsid w:val="00F154AB"/>
    <w:rsid w:val="00F16152"/>
    <w:rsid w:val="00F177FD"/>
    <w:rsid w:val="00F23FC2"/>
    <w:rsid w:val="00F2538D"/>
    <w:rsid w:val="00F32E74"/>
    <w:rsid w:val="00F33815"/>
    <w:rsid w:val="00F34063"/>
    <w:rsid w:val="00F34AA4"/>
    <w:rsid w:val="00F351E0"/>
    <w:rsid w:val="00F4073E"/>
    <w:rsid w:val="00F411DB"/>
    <w:rsid w:val="00F4260D"/>
    <w:rsid w:val="00F44748"/>
    <w:rsid w:val="00F52169"/>
    <w:rsid w:val="00F52965"/>
    <w:rsid w:val="00F536C7"/>
    <w:rsid w:val="00F54F29"/>
    <w:rsid w:val="00F55D14"/>
    <w:rsid w:val="00F563A5"/>
    <w:rsid w:val="00F642E8"/>
    <w:rsid w:val="00F64ED0"/>
    <w:rsid w:val="00F66020"/>
    <w:rsid w:val="00F720E9"/>
    <w:rsid w:val="00F74CA9"/>
    <w:rsid w:val="00F810E9"/>
    <w:rsid w:val="00F83830"/>
    <w:rsid w:val="00F86FBA"/>
    <w:rsid w:val="00F90F01"/>
    <w:rsid w:val="00F9114C"/>
    <w:rsid w:val="00F91F4E"/>
    <w:rsid w:val="00F927F5"/>
    <w:rsid w:val="00F95EB8"/>
    <w:rsid w:val="00FA08EA"/>
    <w:rsid w:val="00FA2421"/>
    <w:rsid w:val="00FA28B3"/>
    <w:rsid w:val="00FA3C2C"/>
    <w:rsid w:val="00FA5A95"/>
    <w:rsid w:val="00FA7557"/>
    <w:rsid w:val="00FA7C39"/>
    <w:rsid w:val="00FB7769"/>
    <w:rsid w:val="00FC0487"/>
    <w:rsid w:val="00FC0CE8"/>
    <w:rsid w:val="00FC1B51"/>
    <w:rsid w:val="00FC365F"/>
    <w:rsid w:val="00FC67E8"/>
    <w:rsid w:val="00FC6FAC"/>
    <w:rsid w:val="00FD2524"/>
    <w:rsid w:val="00FD31DA"/>
    <w:rsid w:val="00FD5107"/>
    <w:rsid w:val="00FD7956"/>
    <w:rsid w:val="00FE1D16"/>
    <w:rsid w:val="00FE2080"/>
    <w:rsid w:val="00FE3141"/>
    <w:rsid w:val="00FF0E65"/>
    <w:rsid w:val="00FF209B"/>
    <w:rsid w:val="00FF5524"/>
    <w:rsid w:val="00FF6052"/>
    <w:rsid w:val="00FF6541"/>
    <w:rsid w:val="00FF71E0"/>
    <w:rsid w:val="01611872"/>
    <w:rsid w:val="1B03668C"/>
    <w:rsid w:val="39C94DC6"/>
    <w:rsid w:val="3E7800F9"/>
    <w:rsid w:val="45D71790"/>
    <w:rsid w:val="657B69C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5EB3B250"/>
  <w15:docId w15:val="{27E3DE82-1DD5-4A90-9932-90A743D8A9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qFormat/>
    <w:pPr>
      <w:tabs>
        <w:tab w:val="center" w:pos="4153"/>
        <w:tab w:val="right" w:pos="8306"/>
      </w:tabs>
      <w:snapToGrid w:val="0"/>
      <w:jc w:val="left"/>
    </w:pPr>
    <w:rPr>
      <w:sz w:val="18"/>
      <w:szCs w:val="18"/>
    </w:rPr>
  </w:style>
  <w:style w:type="paragraph" w:styleId="a4">
    <w:name w:val="header"/>
    <w:basedOn w:val="a"/>
    <w:link w:val="Char0"/>
    <w:qFormat/>
    <w:pPr>
      <w:pBdr>
        <w:bottom w:val="single" w:sz="6" w:space="1" w:color="auto"/>
      </w:pBdr>
      <w:tabs>
        <w:tab w:val="center" w:pos="4153"/>
        <w:tab w:val="right" w:pos="8306"/>
      </w:tabs>
      <w:snapToGrid w:val="0"/>
      <w:jc w:val="center"/>
    </w:pPr>
    <w:rPr>
      <w:sz w:val="18"/>
      <w:szCs w:val="18"/>
    </w:rPr>
  </w:style>
  <w:style w:type="character" w:customStyle="1" w:styleId="Char0">
    <w:name w:val="页眉 Char"/>
    <w:link w:val="a4"/>
    <w:qFormat/>
    <w:rPr>
      <w:kern w:val="2"/>
      <w:sz w:val="18"/>
      <w:szCs w:val="18"/>
    </w:rPr>
  </w:style>
  <w:style w:type="character" w:customStyle="1" w:styleId="Char">
    <w:name w:val="页脚 Char"/>
    <w:link w:val="a3"/>
    <w:qFormat/>
    <w:rPr>
      <w:kern w:val="2"/>
      <w:sz w:val="18"/>
      <w:szCs w:val="18"/>
    </w:rPr>
  </w:style>
  <w:style w:type="character" w:styleId="a5">
    <w:name w:val="Hyperlink"/>
    <w:basedOn w:val="a0"/>
    <w:unhideWhenUsed/>
    <w:rsid w:val="00AE61EE"/>
    <w:rPr>
      <w:color w:val="0000FF" w:themeColor="hyperlink"/>
      <w:u w:val="single"/>
    </w:rPr>
  </w:style>
  <w:style w:type="paragraph" w:styleId="a6">
    <w:name w:val="Balloon Text"/>
    <w:basedOn w:val="a"/>
    <w:link w:val="Char1"/>
    <w:rsid w:val="003543ED"/>
    <w:rPr>
      <w:sz w:val="18"/>
      <w:szCs w:val="18"/>
    </w:rPr>
  </w:style>
  <w:style w:type="character" w:customStyle="1" w:styleId="Char1">
    <w:name w:val="批注框文本 Char"/>
    <w:basedOn w:val="a0"/>
    <w:link w:val="a6"/>
    <w:rsid w:val="003543ED"/>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7285266">
      <w:bodyDiv w:val="1"/>
      <w:marLeft w:val="0"/>
      <w:marRight w:val="0"/>
      <w:marTop w:val="0"/>
      <w:marBottom w:val="0"/>
      <w:divBdr>
        <w:top w:val="none" w:sz="0" w:space="0" w:color="auto"/>
        <w:left w:val="none" w:sz="0" w:space="0" w:color="auto"/>
        <w:bottom w:val="none" w:sz="0" w:space="0" w:color="auto"/>
        <w:right w:val="none" w:sz="0" w:space="0" w:color="auto"/>
      </w:divBdr>
    </w:div>
    <w:div w:id="567033976">
      <w:bodyDiv w:val="1"/>
      <w:marLeft w:val="0"/>
      <w:marRight w:val="0"/>
      <w:marTop w:val="0"/>
      <w:marBottom w:val="0"/>
      <w:divBdr>
        <w:top w:val="none" w:sz="0" w:space="0" w:color="auto"/>
        <w:left w:val="none" w:sz="0" w:space="0" w:color="auto"/>
        <w:bottom w:val="none" w:sz="0" w:space="0" w:color="auto"/>
        <w:right w:val="none" w:sz="0" w:space="0" w:color="auto"/>
      </w:divBdr>
    </w:div>
    <w:div w:id="835459374">
      <w:bodyDiv w:val="1"/>
      <w:marLeft w:val="0"/>
      <w:marRight w:val="0"/>
      <w:marTop w:val="0"/>
      <w:marBottom w:val="0"/>
      <w:divBdr>
        <w:top w:val="none" w:sz="0" w:space="0" w:color="auto"/>
        <w:left w:val="none" w:sz="0" w:space="0" w:color="auto"/>
        <w:bottom w:val="none" w:sz="0" w:space="0" w:color="auto"/>
        <w:right w:val="none" w:sz="0" w:space="0" w:color="auto"/>
      </w:divBdr>
    </w:div>
    <w:div w:id="964191447">
      <w:bodyDiv w:val="1"/>
      <w:marLeft w:val="0"/>
      <w:marRight w:val="0"/>
      <w:marTop w:val="0"/>
      <w:marBottom w:val="0"/>
      <w:divBdr>
        <w:top w:val="none" w:sz="0" w:space="0" w:color="auto"/>
        <w:left w:val="none" w:sz="0" w:space="0" w:color="auto"/>
        <w:bottom w:val="none" w:sz="0" w:space="0" w:color="auto"/>
        <w:right w:val="none" w:sz="0" w:space="0" w:color="auto"/>
      </w:divBdr>
    </w:div>
    <w:div w:id="1065832910">
      <w:bodyDiv w:val="1"/>
      <w:marLeft w:val="0"/>
      <w:marRight w:val="0"/>
      <w:marTop w:val="0"/>
      <w:marBottom w:val="0"/>
      <w:divBdr>
        <w:top w:val="none" w:sz="0" w:space="0" w:color="auto"/>
        <w:left w:val="none" w:sz="0" w:space="0" w:color="auto"/>
        <w:bottom w:val="none" w:sz="0" w:space="0" w:color="auto"/>
        <w:right w:val="none" w:sz="0" w:space="0" w:color="auto"/>
      </w:divBdr>
    </w:div>
    <w:div w:id="1342975346">
      <w:bodyDiv w:val="1"/>
      <w:marLeft w:val="0"/>
      <w:marRight w:val="0"/>
      <w:marTop w:val="0"/>
      <w:marBottom w:val="0"/>
      <w:divBdr>
        <w:top w:val="none" w:sz="0" w:space="0" w:color="auto"/>
        <w:left w:val="none" w:sz="0" w:space="0" w:color="auto"/>
        <w:bottom w:val="none" w:sz="0" w:space="0" w:color="auto"/>
        <w:right w:val="none" w:sz="0" w:space="0" w:color="auto"/>
      </w:divBdr>
    </w:div>
    <w:div w:id="1443723999">
      <w:bodyDiv w:val="1"/>
      <w:marLeft w:val="0"/>
      <w:marRight w:val="0"/>
      <w:marTop w:val="0"/>
      <w:marBottom w:val="0"/>
      <w:divBdr>
        <w:top w:val="none" w:sz="0" w:space="0" w:color="auto"/>
        <w:left w:val="none" w:sz="0" w:space="0" w:color="auto"/>
        <w:bottom w:val="none" w:sz="0" w:space="0" w:color="auto"/>
        <w:right w:val="none" w:sz="0" w:space="0" w:color="auto"/>
      </w:divBdr>
    </w:div>
    <w:div w:id="1463814957">
      <w:bodyDiv w:val="1"/>
      <w:marLeft w:val="0"/>
      <w:marRight w:val="0"/>
      <w:marTop w:val="0"/>
      <w:marBottom w:val="0"/>
      <w:divBdr>
        <w:top w:val="none" w:sz="0" w:space="0" w:color="auto"/>
        <w:left w:val="none" w:sz="0" w:space="0" w:color="auto"/>
        <w:bottom w:val="none" w:sz="0" w:space="0" w:color="auto"/>
        <w:right w:val="none" w:sz="0" w:space="0" w:color="auto"/>
      </w:divBdr>
    </w:div>
    <w:div w:id="1569338043">
      <w:bodyDiv w:val="1"/>
      <w:marLeft w:val="0"/>
      <w:marRight w:val="0"/>
      <w:marTop w:val="0"/>
      <w:marBottom w:val="0"/>
      <w:divBdr>
        <w:top w:val="none" w:sz="0" w:space="0" w:color="auto"/>
        <w:left w:val="none" w:sz="0" w:space="0" w:color="auto"/>
        <w:bottom w:val="none" w:sz="0" w:space="0" w:color="auto"/>
        <w:right w:val="none" w:sz="0" w:space="0" w:color="auto"/>
      </w:divBdr>
    </w:div>
    <w:div w:id="1663925978">
      <w:bodyDiv w:val="1"/>
      <w:marLeft w:val="0"/>
      <w:marRight w:val="0"/>
      <w:marTop w:val="0"/>
      <w:marBottom w:val="0"/>
      <w:divBdr>
        <w:top w:val="none" w:sz="0" w:space="0" w:color="auto"/>
        <w:left w:val="none" w:sz="0" w:space="0" w:color="auto"/>
        <w:bottom w:val="none" w:sz="0" w:space="0" w:color="auto"/>
        <w:right w:val="none" w:sz="0" w:space="0" w:color="auto"/>
      </w:divBdr>
    </w:div>
    <w:div w:id="1871413165">
      <w:bodyDiv w:val="1"/>
      <w:marLeft w:val="0"/>
      <w:marRight w:val="0"/>
      <w:marTop w:val="0"/>
      <w:marBottom w:val="0"/>
      <w:divBdr>
        <w:top w:val="none" w:sz="0" w:space="0" w:color="auto"/>
        <w:left w:val="none" w:sz="0" w:space="0" w:color="auto"/>
        <w:bottom w:val="none" w:sz="0" w:space="0" w:color="auto"/>
        <w:right w:val="none" w:sz="0" w:space="0" w:color="auto"/>
      </w:divBdr>
    </w:div>
    <w:div w:id="1975134049">
      <w:bodyDiv w:val="1"/>
      <w:marLeft w:val="0"/>
      <w:marRight w:val="0"/>
      <w:marTop w:val="0"/>
      <w:marBottom w:val="0"/>
      <w:divBdr>
        <w:top w:val="none" w:sz="0" w:space="0" w:color="auto"/>
        <w:left w:val="none" w:sz="0" w:space="0" w:color="auto"/>
        <w:bottom w:val="none" w:sz="0" w:space="0" w:color="auto"/>
        <w:right w:val="none" w:sz="0" w:space="0" w:color="auto"/>
      </w:divBdr>
    </w:div>
    <w:div w:id="2004123376">
      <w:bodyDiv w:val="1"/>
      <w:marLeft w:val="0"/>
      <w:marRight w:val="0"/>
      <w:marTop w:val="0"/>
      <w:marBottom w:val="0"/>
      <w:divBdr>
        <w:top w:val="none" w:sz="0" w:space="0" w:color="auto"/>
        <w:left w:val="none" w:sz="0" w:space="0" w:color="auto"/>
        <w:bottom w:val="none" w:sz="0" w:space="0" w:color="auto"/>
        <w:right w:val="none" w:sz="0" w:space="0" w:color="auto"/>
      </w:divBdr>
    </w:div>
    <w:div w:id="208976633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xiaochenli@scut.edu.c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qinxiaoran@scut.edu.cn"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85</TotalTime>
  <Pages>1</Pages>
  <Words>200</Words>
  <Characters>1145</Characters>
  <Application>Microsoft Office Word</Application>
  <DocSecurity>0</DocSecurity>
  <Lines>9</Lines>
  <Paragraphs>2</Paragraphs>
  <ScaleCrop>false</ScaleCrop>
  <Company>P R C</Company>
  <LinksUpToDate>false</LinksUpToDate>
  <CharactersWithSpaces>1343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附3：</dc:title>
  <dc:creator>China</dc:creator>
  <cp:lastModifiedBy>HP</cp:lastModifiedBy>
  <cp:revision>58</cp:revision>
  <cp:lastPrinted>2025-03-05T00:32:00Z</cp:lastPrinted>
  <dcterms:created xsi:type="dcterms:W3CDTF">2021-03-10T03:39:00Z</dcterms:created>
  <dcterms:modified xsi:type="dcterms:W3CDTF">2025-03-05T01:48:00Z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804AA847A6C246D68B349F610950A64A</vt:lpwstr>
  </property>
  <property fmtid="{D5CDD505-2E9C-101B-9397-08002B2CF9AE}" pid="4" name="KSOTemplateDocerSaveRecord">
    <vt:lpwstr>eyJoZGlkIjoiNWRiOWRjZDNlYTlmMjUwOTE4ZjM5NzQyOGExYjdmNzYiLCJ1c2VySWQiOiIxMjA0NTA2MDg3In0=</vt:lpwstr>
  </property>
</Properties>
</file>