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ascii="黑体" w:hAnsi="黑体" w:eastAsia="黑体" w:cs="黑体"/>
          <w:sz w:val="28"/>
          <w:szCs w:val="28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年推免</w:t>
      </w:r>
      <w:r>
        <w:rPr>
          <w:rFonts w:ascii="黑体" w:hAnsi="黑体" w:eastAsia="黑体" w:cs="黑体"/>
          <w:sz w:val="28"/>
          <w:szCs w:val="28"/>
        </w:rPr>
        <w:t>生</w:t>
      </w:r>
      <w:r>
        <w:rPr>
          <w:rFonts w:hint="eastAsia" w:ascii="黑体" w:hAnsi="黑体" w:eastAsia="黑体" w:cs="黑体"/>
          <w:sz w:val="28"/>
          <w:szCs w:val="28"/>
        </w:rPr>
        <w:t>网络远程复试考生须知及平台操作指南</w:t>
      </w:r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Style w:val="10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r>
        <w:rPr>
          <w:rStyle w:val="10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.考生提前测试设备和网络。需保证充电电源连接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</w:t>
      </w:r>
      <w:r>
        <w:rPr>
          <w:rFonts w:ascii="仿宋" w:hAnsi="仿宋" w:eastAsia="仿宋" w:cs="仿宋"/>
          <w:sz w:val="28"/>
          <w:szCs w:val="28"/>
        </w:rPr>
        <w:t>招生工作办公室</w:t>
      </w:r>
      <w:r>
        <w:rPr>
          <w:rFonts w:hint="eastAsia" w:ascii="仿宋" w:hAnsi="仿宋" w:eastAsia="仿宋" w:cs="仿宋"/>
          <w:sz w:val="28"/>
          <w:szCs w:val="28"/>
        </w:rPr>
        <w:t>或者招生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1.设备要求：</w:t>
      </w:r>
      <w:r>
        <w:rPr>
          <w:rFonts w:ascii="仿宋" w:hAnsi="仿宋" w:eastAsia="仿宋" w:cs="仿宋"/>
          <w:sz w:val="28"/>
          <w:szCs w:val="28"/>
        </w:rPr>
        <w:t>考生参加网络远程视频复试采取“双机位”两套设备同时视频连线的方式进行，其中一套设备用于网络视频复试，另一套设备用于远程视频监考。一台</w:t>
      </w:r>
      <w:r>
        <w:rPr>
          <w:rFonts w:hint="eastAsia" w:ascii="仿宋" w:hAnsi="仿宋" w:eastAsia="仿宋" w:cs="仿宋"/>
          <w:sz w:val="28"/>
          <w:szCs w:val="28"/>
        </w:rPr>
        <w:t>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的笔记本电脑（复试机位）和智能手机各一部（监考机位，使用脚架支撑，屏幕自动旋转横向放置，</w:t>
      </w:r>
      <w:r>
        <w:rPr>
          <w:rFonts w:ascii="仿宋" w:hAnsi="仿宋" w:eastAsia="仿宋" w:cs="仿宋"/>
          <w:sz w:val="28"/>
          <w:szCs w:val="28"/>
        </w:rPr>
        <w:t>设置为静音模式</w:t>
      </w:r>
      <w:r>
        <w:rPr>
          <w:rFonts w:hint="eastAsia" w:ascii="仿宋" w:hAnsi="仿宋" w:eastAsia="仿宋" w:cs="仿宋"/>
          <w:sz w:val="28"/>
          <w:szCs w:val="28"/>
        </w:rPr>
        <w:t>）。复试</w:t>
      </w:r>
      <w:r>
        <w:rPr>
          <w:rFonts w:ascii="仿宋" w:hAnsi="仿宋" w:eastAsia="仿宋" w:cs="仿宋"/>
          <w:sz w:val="28"/>
          <w:szCs w:val="28"/>
        </w:rPr>
        <w:t>设备运行流畅，摄像头、麦克风、音频能正常工作</w:t>
      </w:r>
      <w:r>
        <w:rPr>
          <w:rFonts w:hint="eastAsia" w:ascii="仿宋" w:hAnsi="仿宋" w:eastAsia="仿宋" w:cs="仿宋"/>
          <w:sz w:val="28"/>
          <w:szCs w:val="28"/>
        </w:rPr>
        <w:t>，摄像效果清晰度不高的可外接高清摄像头</w:t>
      </w:r>
      <w:r>
        <w:rPr>
          <w:rFonts w:ascii="仿宋" w:hAnsi="仿宋" w:eastAsia="仿宋" w:cs="仿宋"/>
          <w:sz w:val="28"/>
          <w:szCs w:val="28"/>
        </w:rPr>
        <w:t>（使用台式机的，硬件配置需满足上述要求）</w:t>
      </w:r>
      <w:r>
        <w:rPr>
          <w:rFonts w:hint="eastAsia" w:ascii="仿宋" w:hAnsi="仿宋" w:eastAsia="仿宋" w:cs="仿宋"/>
          <w:sz w:val="28"/>
          <w:szCs w:val="28"/>
        </w:rPr>
        <w:t>。复试期间不可遮蔽、关闭摄像头，要同时准备备用设备和移动电源，以防断电和设备故障情况发生。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2.网络要求：最好配备有线网络、Wifi、4G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网络等，网速能充分满足视频传输要求。同时,在复试时开启4G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3.软件要求：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</w:t>
      </w:r>
      <w:r>
        <w:rPr>
          <w:rFonts w:ascii="仿宋" w:hAnsi="仿宋" w:eastAsia="仿宋" w:cs="仿宋"/>
          <w:sz w:val="28"/>
          <w:szCs w:val="28"/>
        </w:rPr>
        <w:t>远程视频</w:t>
      </w:r>
      <w:r>
        <w:rPr>
          <w:rFonts w:hint="eastAsia" w:ascii="仿宋" w:hAnsi="仿宋" w:eastAsia="仿宋" w:cs="仿宋"/>
          <w:sz w:val="28"/>
          <w:szCs w:val="28"/>
        </w:rPr>
        <w:t>复试平台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腾讯会议。电脑端下载安装腾讯会议应用程序并</w:t>
      </w:r>
      <w:r>
        <w:rPr>
          <w:rFonts w:ascii="仿宋" w:hAnsi="仿宋" w:eastAsia="仿宋" w:cs="仿宋"/>
          <w:sz w:val="28"/>
          <w:szCs w:val="28"/>
        </w:rPr>
        <w:t>进行注册</w:t>
      </w:r>
      <w:r>
        <w:rPr>
          <w:rFonts w:hint="eastAsia" w:ascii="仿宋" w:hAnsi="仿宋" w:eastAsia="仿宋" w:cs="仿宋"/>
          <w:sz w:val="28"/>
          <w:szCs w:val="28"/>
        </w:rPr>
        <w:t>，手机端通过微信</w:t>
      </w:r>
      <w:r>
        <w:rPr>
          <w:rFonts w:ascii="仿宋" w:hAnsi="仿宋" w:eastAsia="仿宋" w:cs="仿宋"/>
          <w:sz w:val="28"/>
          <w:szCs w:val="28"/>
        </w:rPr>
        <w:t>的“</w:t>
      </w:r>
      <w:r>
        <w:rPr>
          <w:rFonts w:hint="eastAsia" w:ascii="仿宋" w:hAnsi="仿宋" w:eastAsia="仿宋" w:cs="仿宋"/>
          <w:sz w:val="28"/>
          <w:szCs w:val="28"/>
        </w:rPr>
        <w:t>腾讯会议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小程序登录。同时准备好腾讯QQ软件。考生须按要求熟悉腾讯会议网络视频平台，并对复试相关的设备进行测试，经测试后，不再更换设备。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4.复试场所要求：考生应选择独立安静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5.仪容仪表要求：正式复试时妆容须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等，复试桌面除笔记本电脑、鼠标和学院</w:t>
      </w:r>
      <w:r>
        <w:rPr>
          <w:rFonts w:ascii="仿宋" w:hAnsi="仿宋" w:eastAsia="仿宋" w:cs="仿宋"/>
          <w:sz w:val="28"/>
          <w:szCs w:val="28"/>
        </w:rPr>
        <w:t>要求的其他</w:t>
      </w:r>
      <w:r>
        <w:rPr>
          <w:rFonts w:hint="eastAsia" w:ascii="仿宋" w:hAnsi="仿宋" w:eastAsia="仿宋" w:cs="仿宋"/>
          <w:sz w:val="28"/>
          <w:szCs w:val="28"/>
        </w:rPr>
        <w:t>复试用具，不得放置其他任何物品（包括书本</w:t>
      </w:r>
      <w:r>
        <w:rPr>
          <w:rFonts w:ascii="仿宋" w:hAnsi="仿宋" w:eastAsia="仿宋" w:cs="仿宋"/>
          <w:sz w:val="28"/>
          <w:szCs w:val="28"/>
        </w:rPr>
        <w:t>、纸张、</w:t>
      </w:r>
      <w:r>
        <w:rPr>
          <w:rFonts w:hint="eastAsia" w:ascii="仿宋" w:hAnsi="仿宋" w:eastAsia="仿宋" w:cs="仿宋"/>
          <w:sz w:val="28"/>
          <w:szCs w:val="28"/>
        </w:rPr>
        <w:t>手表、手机、水杯、笔等）。</w:t>
      </w:r>
    </w:p>
    <w:p>
      <w:pPr>
        <w:pStyle w:val="7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第一步：登录华南理工大学招生系统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（https://yanzhao.scut.edu.cn/MasterTm/Signin.aspx）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1.阅读考生须知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.提交是否同意参加复试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.签署承诺书（在线签署）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第二步：电脑端下载安装腾讯会议应用</w:t>
      </w:r>
      <w:r>
        <w:rPr>
          <w:rFonts w:ascii="仿宋" w:hAnsi="仿宋" w:eastAsia="仿宋" w:cs="仿宋"/>
          <w:b/>
          <w:bCs/>
          <w:sz w:val="28"/>
          <w:szCs w:val="28"/>
        </w:rPr>
        <w:t>程序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（复试</w:t>
      </w:r>
      <w:r>
        <w:rPr>
          <w:rFonts w:ascii="仿宋" w:hAnsi="仿宋" w:eastAsia="仿宋" w:cs="仿宋"/>
          <w:b/>
          <w:bCs/>
          <w:sz w:val="28"/>
          <w:szCs w:val="28"/>
        </w:rPr>
        <w:t>机位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），手机端微信搜索保存腾讯会议小程序（监考机位，</w:t>
      </w:r>
      <w:r>
        <w:rPr>
          <w:rFonts w:ascii="仿宋" w:hAnsi="仿宋" w:eastAsia="仿宋" w:cs="仿宋"/>
          <w:b/>
          <w:bCs/>
          <w:sz w:val="28"/>
          <w:szCs w:val="28"/>
        </w:rPr>
        <w:t>复试时手机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</w:t>
      </w:r>
      <w:r>
        <w:rPr>
          <w:rFonts w:ascii="仿宋" w:hAnsi="仿宋" w:eastAsia="仿宋" w:cs="仿宋"/>
          <w:b/>
          <w:bCs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保持静音）。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(1)考生按要求协助学院拍摄本人的半身照片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(2)考生本人手持身份证件，宣读以下内容：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</w:t>
      </w:r>
      <w:r>
        <w:rPr>
          <w:rFonts w:ascii="仿宋" w:hAnsi="仿宋" w:eastAsia="仿宋" w:cs="仿宋"/>
          <w:sz w:val="28"/>
          <w:szCs w:val="28"/>
        </w:rPr>
        <w:t>X月X日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模拟复试（</w:t>
      </w:r>
      <w:r>
        <w:rPr>
          <w:rFonts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进行P</w:t>
      </w:r>
      <w:r>
        <w:rPr>
          <w:rFonts w:ascii="仿宋" w:hAnsi="仿宋" w:eastAsia="仿宋" w:cs="仿宋"/>
          <w:sz w:val="28"/>
          <w:szCs w:val="28"/>
        </w:rPr>
        <w:t>PT</w:t>
      </w:r>
      <w:r>
        <w:rPr>
          <w:rFonts w:hint="eastAsia" w:ascii="仿宋" w:hAnsi="仿宋" w:eastAsia="仿宋" w:cs="仿宋"/>
          <w:sz w:val="28"/>
          <w:szCs w:val="28"/>
        </w:rPr>
        <w:t>演示），考生两台设备</w:t>
      </w:r>
      <w:r>
        <w:rPr>
          <w:rFonts w:ascii="仿宋" w:hAnsi="仿宋" w:eastAsia="仿宋" w:cs="仿宋"/>
          <w:sz w:val="28"/>
          <w:szCs w:val="28"/>
        </w:rPr>
        <w:t>须同时接入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进行资格复核和复试环境复查，无误后，通过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等待复试正式开始，通过复试平台屏幕共享形式展示PPT。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如考生腾讯会议</w:t>
      </w:r>
      <w:r>
        <w:rPr>
          <w:rFonts w:ascii="仿宋" w:hAnsi="仿宋" w:eastAsia="仿宋" w:cs="仿宋"/>
          <w:bCs/>
          <w:sz w:val="28"/>
          <w:szCs w:val="28"/>
        </w:rPr>
        <w:t>会议</w:t>
      </w:r>
      <w:r>
        <w:rPr>
          <w:rFonts w:hint="eastAsia" w:ascii="仿宋" w:hAnsi="仿宋" w:eastAsia="仿宋" w:cs="仿宋"/>
          <w:bCs/>
          <w:sz w:val="28"/>
          <w:szCs w:val="28"/>
        </w:rPr>
        <w:t>出现故障</w:t>
      </w:r>
      <w:r>
        <w:rPr>
          <w:rFonts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无法恢复</w:t>
      </w:r>
      <w:r>
        <w:rPr>
          <w:rFonts w:ascii="仿宋" w:hAnsi="仿宋" w:eastAsia="仿宋" w:cs="仿宋"/>
          <w:bCs/>
          <w:sz w:val="28"/>
          <w:szCs w:val="28"/>
        </w:rPr>
        <w:t>正常使用，将启用腾讯</w:t>
      </w:r>
      <w:r>
        <w:rPr>
          <w:rFonts w:hint="eastAsia" w:ascii="仿宋" w:hAnsi="仿宋" w:eastAsia="仿宋" w:cs="仿宋"/>
          <w:bCs/>
          <w:sz w:val="28"/>
          <w:szCs w:val="28"/>
        </w:rPr>
        <w:t>QQ复试。复试顺序</w:t>
      </w:r>
      <w:r>
        <w:rPr>
          <w:rFonts w:ascii="仿宋" w:hAnsi="仿宋" w:eastAsia="仿宋" w:cs="仿宋"/>
          <w:bCs/>
          <w:sz w:val="28"/>
          <w:szCs w:val="28"/>
        </w:rPr>
        <w:t>延后，</w:t>
      </w:r>
      <w:r>
        <w:rPr>
          <w:rFonts w:hint="eastAsia" w:ascii="仿宋" w:hAnsi="仿宋" w:eastAsia="仿宋" w:cs="仿宋"/>
          <w:bCs/>
          <w:sz w:val="28"/>
          <w:szCs w:val="28"/>
        </w:rPr>
        <w:t>等待</w:t>
      </w:r>
      <w:r>
        <w:rPr>
          <w:rFonts w:ascii="仿宋" w:hAnsi="仿宋" w:eastAsia="仿宋" w:cs="仿宋"/>
          <w:bCs/>
          <w:sz w:val="28"/>
          <w:szCs w:val="28"/>
        </w:rPr>
        <w:t>复试秘书QQ</w:t>
      </w:r>
      <w:r>
        <w:rPr>
          <w:rFonts w:hint="eastAsia" w:ascii="仿宋" w:hAnsi="仿宋" w:eastAsia="仿宋" w:cs="仿宋"/>
          <w:bCs/>
          <w:sz w:val="28"/>
          <w:szCs w:val="28"/>
        </w:rPr>
        <w:t>通知</w:t>
      </w:r>
      <w:r>
        <w:rPr>
          <w:rFonts w:ascii="仿宋" w:hAnsi="仿宋" w:eastAsia="仿宋" w:cs="仿宋"/>
          <w:bCs/>
          <w:sz w:val="28"/>
          <w:szCs w:val="28"/>
        </w:rPr>
        <w:t>。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附件1：腾讯会议APP使用说明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1.电脑下载腾讯会议 （如之前已下载</w:t>
      </w:r>
      <w:r>
        <w:rPr>
          <w:rFonts w:ascii="仿宋" w:hAnsi="仿宋" w:eastAsia="仿宋" w:cs="仿宋"/>
          <w:sz w:val="28"/>
          <w:szCs w:val="28"/>
        </w:rPr>
        <w:t>，须更新到最新版本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2.注册腾讯会议（需实名制）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3.登陆腾讯会议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685925" cy="2913380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4"/>
        <w:ind w:firstLine="560"/>
        <w:jc w:val="left"/>
      </w:pPr>
      <w:r>
        <w:rPr>
          <w:rFonts w:hint="eastAsia" w:ascii="仿宋" w:hAnsi="仿宋" w:eastAsia="仿宋" w:cs="仿宋"/>
          <w:sz w:val="28"/>
          <w:szCs w:val="28"/>
        </w:rPr>
        <w:t>会议号输入学院发送的会议ID，姓名栏目需实名制输入（复试序号+姓名）</w:t>
      </w:r>
    </w:p>
    <w:p>
      <w:pPr>
        <w:ind w:firstLine="420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附件2：微信小程序登录腾讯会议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微信搜索“腾讯会议”小程序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1905635" cy="1494155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授权登录 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133600" cy="4199255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加入会议</w:t>
      </w:r>
    </w:p>
    <w:p>
      <w:pPr>
        <w:pStyle w:val="14"/>
        <w:ind w:firstLine="56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012950" cy="2981960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会议号输入学院发送ID，入会名称需实名制输入（复试序号+姓名）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E5CB"/>
    <w:multiLevelType w:val="singleLevel"/>
    <w:tmpl w:val="5DFEE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3"/>
    <w:rsid w:val="00042561"/>
    <w:rsid w:val="000903D3"/>
    <w:rsid w:val="000A712A"/>
    <w:rsid w:val="000C609B"/>
    <w:rsid w:val="00221D65"/>
    <w:rsid w:val="00374E14"/>
    <w:rsid w:val="00395E97"/>
    <w:rsid w:val="003B746E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55DF6"/>
    <w:rsid w:val="00A52EFD"/>
    <w:rsid w:val="00B6174F"/>
    <w:rsid w:val="00B7622E"/>
    <w:rsid w:val="00C43D5F"/>
    <w:rsid w:val="00C92208"/>
    <w:rsid w:val="00C97212"/>
    <w:rsid w:val="00CF5AA4"/>
    <w:rsid w:val="00F0446A"/>
    <w:rsid w:val="00F23850"/>
    <w:rsid w:val="00F247D6"/>
    <w:rsid w:val="00F478AA"/>
    <w:rsid w:val="00FD6966"/>
    <w:rsid w:val="00FF1868"/>
    <w:rsid w:val="00FF62E4"/>
    <w:rsid w:val="10321BA9"/>
    <w:rsid w:val="10912E88"/>
    <w:rsid w:val="129F5D98"/>
    <w:rsid w:val="136D3D46"/>
    <w:rsid w:val="3A677D09"/>
    <w:rsid w:val="455719EC"/>
    <w:rsid w:val="49474284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basedOn w:val="9"/>
    <w:link w:val="3"/>
    <w:qFormat/>
    <w:uiPriority w:val="9"/>
    <w:rPr>
      <w:rFonts w:eastAsia="宋体" w:asciiTheme="majorHAnsi" w:hAnsiTheme="majorHAnsi" w:cstheme="majorBidi"/>
      <w:b/>
      <w:bCs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1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2133</Characters>
  <Lines>17</Lines>
  <Paragraphs>5</Paragraphs>
  <TotalTime>154</TotalTime>
  <ScaleCrop>false</ScaleCrop>
  <LinksUpToDate>false</LinksUpToDate>
  <CharactersWithSpaces>2502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2020-06-05T06:32:00Z</dcterms:created>
  <dc:creator>xmh</dc:creator>
  <cp:lastModifiedBy>DZX</cp:lastModifiedBy>
  <dcterms:modified xsi:type="dcterms:W3CDTF">2020-09-25T08:04:32Z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