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53D" w:rsidRPr="0034353D" w:rsidRDefault="0034353D" w:rsidP="0034353D">
      <w:pPr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bookmarkStart w:id="0" w:name="_GoBack"/>
      <w:r w:rsidRPr="0034353D">
        <w:rPr>
          <w:rFonts w:ascii="宋体" w:eastAsia="宋体" w:hAnsi="宋体" w:cs="宋体"/>
          <w:b/>
          <w:bCs/>
          <w:kern w:val="0"/>
          <w:sz w:val="44"/>
          <w:szCs w:val="44"/>
        </w:rPr>
        <w:t>2025 年度广东省重点领域研发计划“生物医药</w:t>
      </w:r>
      <w:r w:rsidRPr="0034353D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与健康”专项指南建议</w:t>
      </w:r>
      <w:bookmarkEnd w:id="0"/>
    </w:p>
    <w:p w:rsidR="0034353D" w:rsidRPr="00D13F8A" w:rsidRDefault="00D13F8A" w:rsidP="0034353D">
      <w:pPr>
        <w:rPr>
          <w:rFonts w:hint="eastAsia"/>
          <w:color w:val="FF0000"/>
        </w:rPr>
      </w:pPr>
      <w:r w:rsidRPr="00D13F8A">
        <w:rPr>
          <w:rFonts w:hint="eastAsia"/>
          <w:color w:val="FF0000"/>
          <w:highlight w:val="yellow"/>
        </w:rPr>
        <w:t>全文请按以下格式、字体填写，请勿修改格式。</w:t>
      </w:r>
    </w:p>
    <w:p w:rsidR="0034353D" w:rsidRPr="0034353D" w:rsidRDefault="0034353D" w:rsidP="0034353D">
      <w:pPr>
        <w:rPr>
          <w:rFonts w:ascii="宋体" w:eastAsia="宋体" w:hAnsi="宋体" w:cs="宋体"/>
          <w:spacing w:val="12"/>
          <w:kern w:val="0"/>
          <w:sz w:val="32"/>
          <w:szCs w:val="32"/>
        </w:rPr>
      </w:pPr>
      <w:r w:rsidRPr="0034353D">
        <w:rPr>
          <w:rFonts w:ascii="黑体" w:eastAsia="黑体" w:hAnsi="宋体" w:cs="宋体" w:hint="eastAsia"/>
          <w:spacing w:val="-5"/>
          <w:kern w:val="0"/>
          <w:sz w:val="32"/>
          <w:szCs w:val="32"/>
        </w:rPr>
        <w:t>所属领域：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（例如新药创制、</w:t>
      </w:r>
      <w:r w:rsidRPr="0034353D">
        <w:rPr>
          <w:rFonts w:ascii="宋体" w:eastAsia="宋体" w:hAnsi="宋体" w:cs="宋体"/>
          <w:spacing w:val="12"/>
          <w:kern w:val="0"/>
          <w:sz w:val="32"/>
          <w:szCs w:val="32"/>
        </w:rPr>
        <w:t>AI+生物医药、主动健康与人口老龄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化科技应对、</w:t>
      </w:r>
      <w:proofErr w:type="gramStart"/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核医疗</w:t>
      </w:r>
      <w:proofErr w:type="gramEnd"/>
      <w:r w:rsidR="00D13F8A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选一个填写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）</w:t>
      </w:r>
    </w:p>
    <w:p w:rsidR="0034353D" w:rsidRPr="0034353D" w:rsidRDefault="0034353D" w:rsidP="0034353D">
      <w:pPr>
        <w:rPr>
          <w:rFonts w:ascii="黑体" w:eastAsia="黑体" w:hAnsi="宋体" w:cs="宋体"/>
          <w:spacing w:val="-5"/>
          <w:kern w:val="0"/>
          <w:sz w:val="32"/>
          <w:szCs w:val="32"/>
        </w:rPr>
      </w:pPr>
      <w:r w:rsidRPr="0034353D">
        <w:rPr>
          <w:rFonts w:ascii="黑体" w:eastAsia="黑体" w:hAnsi="宋体" w:cs="宋体" w:hint="eastAsia"/>
          <w:spacing w:val="-5"/>
          <w:kern w:val="0"/>
          <w:sz w:val="32"/>
          <w:szCs w:val="32"/>
        </w:rPr>
        <w:t>指南建议名称：</w:t>
      </w:r>
    </w:p>
    <w:p w:rsidR="0034353D" w:rsidRDefault="0034353D" w:rsidP="0034353D"/>
    <w:p w:rsidR="0034353D" w:rsidRDefault="0034353D" w:rsidP="0034353D">
      <w:pPr>
        <w:pStyle w:val="a3"/>
        <w:ind w:firstLineChars="200" w:firstLine="620"/>
        <w:rPr>
          <w:rFonts w:ascii="黑体" w:eastAsia="黑体"/>
          <w:spacing w:val="-5"/>
        </w:rPr>
      </w:pPr>
      <w:r>
        <w:rPr>
          <w:rFonts w:ascii="黑体" w:eastAsia="黑体"/>
          <w:spacing w:val="-5"/>
        </w:rPr>
        <w:t>一、选题背景及必要性</w:t>
      </w:r>
    </w:p>
    <w:p w:rsidR="0034353D" w:rsidRDefault="0034353D" w:rsidP="0034353D">
      <w:pPr>
        <w:pStyle w:val="a3"/>
        <w:ind w:firstLineChars="200" w:firstLine="631"/>
        <w:rPr>
          <w:spacing w:val="12"/>
        </w:rPr>
      </w:pPr>
      <w:r w:rsidRPr="0034353D">
        <w:rPr>
          <w:b/>
          <w:spacing w:val="-3"/>
        </w:rPr>
        <w:t>（一）问题描述及战略意义</w:t>
      </w:r>
      <w:r w:rsidRPr="0034353D">
        <w:rPr>
          <w:rFonts w:hint="eastAsia"/>
          <w:spacing w:val="12"/>
        </w:rPr>
        <w:t>（请结合国家以及</w:t>
      </w:r>
      <w:proofErr w:type="gramStart"/>
      <w:r w:rsidRPr="0034353D">
        <w:rPr>
          <w:rFonts w:hint="eastAsia"/>
          <w:spacing w:val="12"/>
        </w:rPr>
        <w:t>省产业</w:t>
      </w:r>
      <w:proofErr w:type="gramEnd"/>
      <w:r w:rsidRPr="0034353D">
        <w:rPr>
          <w:rFonts w:hint="eastAsia"/>
          <w:spacing w:val="12"/>
        </w:rPr>
        <w:t>高质量发展需求，深入阐述</w:t>
      </w:r>
      <w:proofErr w:type="gramStart"/>
      <w:r w:rsidRPr="0034353D">
        <w:rPr>
          <w:rFonts w:hint="eastAsia"/>
          <w:spacing w:val="12"/>
        </w:rPr>
        <w:t>当前领域</w:t>
      </w:r>
      <w:proofErr w:type="gramEnd"/>
      <w:r w:rsidRPr="0034353D">
        <w:rPr>
          <w:rFonts w:hint="eastAsia"/>
          <w:spacing w:val="12"/>
        </w:rPr>
        <w:t>内迫切需要解决的问题、发展瓶颈以及需要突破的关键核心技术，说明此项需求的重大战略意义，重点描述其重要性、必要性和紧迫性，要求内容具体、指向清晰）</w:t>
      </w:r>
    </w:p>
    <w:p w:rsidR="0034353D" w:rsidRPr="0034353D" w:rsidRDefault="00D13F8A" w:rsidP="0034353D">
      <w:pPr>
        <w:pStyle w:val="a3"/>
        <w:ind w:firstLineChars="200" w:firstLine="608"/>
        <w:rPr>
          <w:rFonts w:hint="eastAsia"/>
          <w:spacing w:val="12"/>
          <w:sz w:val="28"/>
          <w:szCs w:val="28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</w:t>
      </w:r>
      <w:r w:rsidR="0034353D" w:rsidRPr="00D13F8A">
        <w:rPr>
          <w:rFonts w:hint="eastAsia"/>
          <w:color w:val="FF0000"/>
          <w:spacing w:val="12"/>
          <w:sz w:val="28"/>
          <w:szCs w:val="28"/>
        </w:rPr>
        <w:t>请按宋体、四号、1</w:t>
      </w:r>
      <w:r w:rsidR="0034353D" w:rsidRPr="00D13F8A">
        <w:rPr>
          <w:color w:val="FF0000"/>
          <w:spacing w:val="12"/>
          <w:sz w:val="28"/>
          <w:szCs w:val="28"/>
        </w:rPr>
        <w:t>.5</w:t>
      </w:r>
      <w:r w:rsidR="0034353D" w:rsidRPr="00D13F8A">
        <w:rPr>
          <w:rFonts w:hint="eastAsia"/>
          <w:color w:val="FF0000"/>
          <w:spacing w:val="12"/>
          <w:sz w:val="28"/>
          <w:szCs w:val="28"/>
        </w:rPr>
        <w:t>倍行距填写</w:t>
      </w:r>
      <w:r w:rsidR="0034353D" w:rsidRPr="0034353D">
        <w:rPr>
          <w:rFonts w:hint="eastAsia"/>
          <w:spacing w:val="12"/>
          <w:sz w:val="28"/>
          <w:szCs w:val="28"/>
        </w:rPr>
        <w:t>。</w:t>
      </w:r>
    </w:p>
    <w:p w:rsidR="0034353D" w:rsidRPr="0034353D" w:rsidRDefault="0034353D" w:rsidP="0034353D">
      <w:pPr>
        <w:ind w:firstLineChars="200" w:firstLine="631"/>
        <w:rPr>
          <w:rFonts w:ascii="宋体" w:eastAsia="宋体" w:hAnsi="宋体" w:cs="宋体"/>
          <w:spacing w:val="12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（二）国内外情况及广东现状</w:t>
      </w:r>
      <w:r>
        <w:rPr>
          <w:rFonts w:hint="eastAsia"/>
        </w:rPr>
        <w:t>（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请阐述国内外在解决前述问题的努力方向和进展情况，我国和广东已形成的技术成果积累情况）</w:t>
      </w:r>
    </w:p>
    <w:p w:rsidR="0034353D" w:rsidRDefault="00D13F8A" w:rsidP="0034353D">
      <w:r>
        <w:rPr>
          <w:rFonts w:hint="eastAsia"/>
        </w:rPr>
        <w:t xml:space="preserve"> </w:t>
      </w:r>
      <w:r>
        <w:t xml:space="preserve">    </w:t>
      </w: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Pr="0034353D" w:rsidRDefault="0034353D" w:rsidP="0034353D">
      <w:pPr>
        <w:ind w:firstLineChars="200" w:firstLine="620"/>
        <w:rPr>
          <w:rFonts w:ascii="黑体" w:eastAsia="黑体" w:hAnsi="宋体" w:cs="宋体"/>
          <w:spacing w:val="-5"/>
          <w:kern w:val="0"/>
          <w:sz w:val="32"/>
          <w:szCs w:val="32"/>
        </w:rPr>
      </w:pPr>
      <w:r w:rsidRPr="0034353D">
        <w:rPr>
          <w:rFonts w:ascii="黑体" w:eastAsia="黑体" w:hAnsi="宋体" w:cs="宋体" w:hint="eastAsia"/>
          <w:spacing w:val="-5"/>
          <w:kern w:val="0"/>
          <w:sz w:val="32"/>
          <w:szCs w:val="32"/>
        </w:rPr>
        <w:t>二、指南设置建议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b/>
          <w:spacing w:val="-3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（一）研究内容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b/>
          <w:spacing w:val="-3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（二）考核指标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Pr="0034353D" w:rsidRDefault="0034353D" w:rsidP="0034353D">
      <w:pPr>
        <w:ind w:firstLineChars="200" w:firstLine="631"/>
        <w:rPr>
          <w:rFonts w:ascii="宋体" w:eastAsia="宋体" w:hAnsi="宋体" w:cs="宋体"/>
          <w:b/>
          <w:spacing w:val="-3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lastRenderedPageBreak/>
        <w:t>（三）指标设置说明及其先进性分析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b/>
          <w:spacing w:val="12"/>
          <w:kern w:val="0"/>
          <w:sz w:val="32"/>
          <w:szCs w:val="32"/>
        </w:rPr>
      </w:pPr>
      <w:r w:rsidRPr="0034353D">
        <w:rPr>
          <w:rFonts w:ascii="宋体" w:eastAsia="宋体" w:hAnsi="宋体" w:cs="宋体"/>
          <w:b/>
          <w:spacing w:val="-3"/>
          <w:kern w:val="0"/>
          <w:sz w:val="32"/>
          <w:szCs w:val="32"/>
        </w:rPr>
        <w:t>1.指标先进性说明</w:t>
      </w:r>
      <w:r w:rsidRPr="0034353D">
        <w:rPr>
          <w:rFonts w:ascii="宋体" w:eastAsia="宋体" w:hAnsi="宋体" w:cs="宋体"/>
          <w:spacing w:val="12"/>
          <w:kern w:val="0"/>
          <w:sz w:val="32"/>
          <w:szCs w:val="32"/>
        </w:rPr>
        <w:t>（可将核心考核指标与国际、国内先进产品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核心指标进行对比。</w:t>
      </w:r>
      <w:r w:rsidRPr="0034353D">
        <w:rPr>
          <w:rFonts w:ascii="宋体" w:eastAsia="宋体" w:hAnsi="宋体" w:cs="宋体" w:hint="eastAsia"/>
          <w:b/>
          <w:spacing w:val="12"/>
          <w:kern w:val="0"/>
          <w:sz w:val="32"/>
          <w:szCs w:val="32"/>
        </w:rPr>
        <w:t>新药创制方向须对比国内外同类已上市产品及在</w:t>
      </w:r>
      <w:proofErr w:type="gramStart"/>
      <w:r w:rsidRPr="0034353D">
        <w:rPr>
          <w:rFonts w:ascii="宋体" w:eastAsia="宋体" w:hAnsi="宋体" w:cs="宋体" w:hint="eastAsia"/>
          <w:b/>
          <w:spacing w:val="12"/>
          <w:kern w:val="0"/>
          <w:sz w:val="32"/>
          <w:szCs w:val="32"/>
        </w:rPr>
        <w:t>研</w:t>
      </w:r>
      <w:proofErr w:type="gramEnd"/>
      <w:r w:rsidRPr="0034353D">
        <w:rPr>
          <w:rFonts w:ascii="宋体" w:eastAsia="宋体" w:hAnsi="宋体" w:cs="宋体" w:hint="eastAsia"/>
          <w:b/>
          <w:spacing w:val="12"/>
          <w:kern w:val="0"/>
          <w:sz w:val="32"/>
          <w:szCs w:val="32"/>
        </w:rPr>
        <w:t>管线情况，标明在</w:t>
      </w:r>
      <w:proofErr w:type="gramStart"/>
      <w:r w:rsidRPr="0034353D">
        <w:rPr>
          <w:rFonts w:ascii="宋体" w:eastAsia="宋体" w:hAnsi="宋体" w:cs="宋体" w:hint="eastAsia"/>
          <w:b/>
          <w:spacing w:val="12"/>
          <w:kern w:val="0"/>
          <w:sz w:val="32"/>
          <w:szCs w:val="32"/>
        </w:rPr>
        <w:t>研</w:t>
      </w:r>
      <w:proofErr w:type="gramEnd"/>
      <w:r w:rsidRPr="0034353D">
        <w:rPr>
          <w:rFonts w:ascii="宋体" w:eastAsia="宋体" w:hAnsi="宋体" w:cs="宋体" w:hint="eastAsia"/>
          <w:b/>
          <w:spacing w:val="12"/>
          <w:kern w:val="0"/>
          <w:sz w:val="32"/>
          <w:szCs w:val="32"/>
        </w:rPr>
        <w:t>产品所处阶段，如临床前、临床</w:t>
      </w:r>
      <w:r w:rsidRPr="0034353D">
        <w:rPr>
          <w:rFonts w:ascii="宋体" w:eastAsia="宋体" w:hAnsi="宋体" w:cs="宋体"/>
          <w:b/>
          <w:spacing w:val="12"/>
          <w:kern w:val="0"/>
          <w:sz w:val="32"/>
          <w:szCs w:val="32"/>
        </w:rPr>
        <w:t>I期、</w:t>
      </w:r>
      <w:r w:rsidRPr="0034353D">
        <w:rPr>
          <w:rFonts w:ascii="宋体" w:eastAsia="宋体" w:hAnsi="宋体" w:cs="宋体" w:hint="eastAsia"/>
          <w:b/>
          <w:spacing w:val="12"/>
          <w:kern w:val="0"/>
          <w:sz w:val="32"/>
          <w:szCs w:val="32"/>
        </w:rPr>
        <w:t>临床</w:t>
      </w:r>
      <w:r w:rsidRPr="0034353D">
        <w:rPr>
          <w:rFonts w:ascii="宋体" w:eastAsia="宋体" w:hAnsi="宋体" w:cs="宋体"/>
          <w:b/>
          <w:spacing w:val="12"/>
          <w:kern w:val="0"/>
          <w:sz w:val="32"/>
          <w:szCs w:val="32"/>
        </w:rPr>
        <w:t>II期、临床III期等）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spacing w:val="12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b/>
          <w:spacing w:val="-3"/>
          <w:kern w:val="0"/>
          <w:sz w:val="32"/>
          <w:szCs w:val="32"/>
        </w:rPr>
      </w:pPr>
      <w:r w:rsidRPr="0034353D">
        <w:rPr>
          <w:rFonts w:ascii="宋体" w:eastAsia="宋体" w:hAnsi="宋体" w:cs="宋体"/>
          <w:b/>
          <w:spacing w:val="-3"/>
          <w:kern w:val="0"/>
          <w:sz w:val="32"/>
          <w:szCs w:val="32"/>
        </w:rPr>
        <w:t>2.国内外对标情况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spacing w:val="12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（四）项目计划总投入和</w:t>
      </w:r>
      <w:proofErr w:type="gramStart"/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拟申请</w:t>
      </w:r>
      <w:proofErr w:type="gramEnd"/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省财政资助金额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（建议申请省财政资助金额控制在</w:t>
      </w:r>
      <w:r w:rsidRPr="0034353D">
        <w:rPr>
          <w:rFonts w:ascii="宋体" w:eastAsia="宋体" w:hAnsi="宋体" w:cs="宋体"/>
          <w:spacing w:val="12"/>
          <w:kern w:val="0"/>
          <w:sz w:val="32"/>
          <w:szCs w:val="32"/>
        </w:rPr>
        <w:t xml:space="preserve"> 500 万元～1000 万元，据实填写）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spacing w:val="12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b/>
          <w:spacing w:val="-3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（五）项目成果需求单位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31"/>
        <w:rPr>
          <w:rFonts w:ascii="宋体" w:eastAsia="宋体" w:hAnsi="宋体" w:cs="宋体"/>
          <w:spacing w:val="12"/>
          <w:kern w:val="0"/>
          <w:sz w:val="32"/>
          <w:szCs w:val="32"/>
        </w:rPr>
      </w:pPr>
      <w:r w:rsidRPr="0034353D">
        <w:rPr>
          <w:rFonts w:ascii="宋体" w:eastAsia="宋体" w:hAnsi="宋体" w:cs="宋体" w:hint="eastAsia"/>
          <w:b/>
          <w:spacing w:val="-3"/>
          <w:kern w:val="0"/>
          <w:sz w:val="32"/>
          <w:szCs w:val="32"/>
        </w:rPr>
        <w:t>（六）具备承担项目能力的单位情况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（介绍省内外可开展此项研究的企业、高校及科研院所）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spacing w:val="12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20"/>
        <w:rPr>
          <w:rFonts w:ascii="黑体" w:eastAsia="黑体" w:hAnsi="宋体" w:cs="宋体"/>
          <w:spacing w:val="-5"/>
          <w:kern w:val="0"/>
          <w:sz w:val="32"/>
          <w:szCs w:val="32"/>
        </w:rPr>
      </w:pPr>
    </w:p>
    <w:p w:rsidR="0034353D" w:rsidRDefault="0034353D" w:rsidP="0034353D">
      <w:pPr>
        <w:ind w:firstLineChars="200" w:firstLine="620"/>
        <w:rPr>
          <w:rFonts w:ascii="宋体" w:eastAsia="宋体" w:hAnsi="宋体" w:cs="宋体"/>
          <w:spacing w:val="12"/>
          <w:kern w:val="0"/>
          <w:sz w:val="32"/>
          <w:szCs w:val="32"/>
        </w:rPr>
      </w:pPr>
      <w:r w:rsidRPr="0034353D">
        <w:rPr>
          <w:rFonts w:ascii="黑体" w:eastAsia="黑体" w:hAnsi="宋体" w:cs="宋体" w:hint="eastAsia"/>
          <w:spacing w:val="-5"/>
          <w:kern w:val="0"/>
          <w:sz w:val="32"/>
          <w:szCs w:val="32"/>
        </w:rPr>
        <w:t>三、建议提出科研团队情况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（介绍本建议提出科研团队的基本情况、学科带头人、核心成员、参与单位，学科带头人手机号码）</w:t>
      </w:r>
    </w:p>
    <w:p w:rsidR="00D13F8A" w:rsidRPr="0034353D" w:rsidRDefault="00D13F8A" w:rsidP="0034353D">
      <w:pPr>
        <w:ind w:firstLineChars="200" w:firstLine="608"/>
        <w:rPr>
          <w:rFonts w:ascii="宋体" w:eastAsia="宋体" w:hAnsi="宋体" w:cs="宋体" w:hint="eastAsia"/>
          <w:spacing w:val="12"/>
          <w:kern w:val="0"/>
          <w:sz w:val="32"/>
          <w:szCs w:val="32"/>
        </w:rPr>
      </w:pPr>
      <w:r w:rsidRPr="00D13F8A">
        <w:rPr>
          <w:rFonts w:hint="eastAsia"/>
          <w:color w:val="FF0000"/>
          <w:spacing w:val="12"/>
          <w:sz w:val="28"/>
          <w:szCs w:val="28"/>
        </w:rPr>
        <w:lastRenderedPageBreak/>
        <w:t>内容字体请按宋体、四号、1</w:t>
      </w:r>
      <w:r w:rsidRPr="00D13F8A">
        <w:rPr>
          <w:color w:val="FF0000"/>
          <w:spacing w:val="12"/>
          <w:sz w:val="28"/>
          <w:szCs w:val="28"/>
        </w:rPr>
        <w:t>.5</w:t>
      </w:r>
      <w:r w:rsidRPr="00D13F8A">
        <w:rPr>
          <w:rFonts w:hint="eastAsia"/>
          <w:color w:val="FF0000"/>
          <w:spacing w:val="12"/>
          <w:sz w:val="28"/>
          <w:szCs w:val="28"/>
        </w:rPr>
        <w:t>倍行距填写</w:t>
      </w:r>
    </w:p>
    <w:p w:rsidR="0034353D" w:rsidRDefault="0034353D" w:rsidP="0034353D">
      <w:pPr>
        <w:ind w:firstLineChars="200" w:firstLine="620"/>
        <w:rPr>
          <w:rFonts w:ascii="黑体" w:eastAsia="黑体" w:hAnsi="宋体" w:cs="宋体"/>
          <w:spacing w:val="-5"/>
          <w:kern w:val="0"/>
          <w:sz w:val="32"/>
          <w:szCs w:val="32"/>
        </w:rPr>
      </w:pPr>
    </w:p>
    <w:p w:rsidR="0034353D" w:rsidRDefault="0034353D" w:rsidP="0034353D">
      <w:pPr>
        <w:ind w:firstLineChars="200" w:firstLine="620"/>
        <w:rPr>
          <w:rFonts w:ascii="宋体" w:eastAsia="宋体" w:hAnsi="宋体" w:cs="宋体"/>
          <w:spacing w:val="12"/>
          <w:kern w:val="0"/>
          <w:sz w:val="32"/>
          <w:szCs w:val="32"/>
        </w:rPr>
      </w:pPr>
      <w:r w:rsidRPr="0034353D">
        <w:rPr>
          <w:rFonts w:ascii="黑体" w:eastAsia="黑体" w:hAnsi="宋体" w:cs="宋体" w:hint="eastAsia"/>
          <w:spacing w:val="-5"/>
          <w:kern w:val="0"/>
          <w:sz w:val="32"/>
          <w:szCs w:val="32"/>
        </w:rPr>
        <w:t>四、部门（单位）科技业务处室联络员</w:t>
      </w:r>
      <w:r w:rsidRPr="0034353D">
        <w:rPr>
          <w:rFonts w:ascii="宋体" w:eastAsia="宋体" w:hAnsi="宋体" w:cs="宋体" w:hint="eastAsia"/>
          <w:spacing w:val="12"/>
          <w:kern w:val="0"/>
          <w:sz w:val="32"/>
          <w:szCs w:val="32"/>
        </w:rPr>
        <w:t>（姓名、单位、处室、职务、联系方式，每个指南建议均须盖章，在此盖章）</w:t>
      </w:r>
    </w:p>
    <w:p w:rsidR="0034353D" w:rsidRPr="0034353D" w:rsidRDefault="0034353D" w:rsidP="0034353D">
      <w:pPr>
        <w:ind w:firstLineChars="200" w:firstLine="608"/>
        <w:rPr>
          <w:rFonts w:ascii="宋体" w:eastAsia="宋体" w:hAnsi="宋体" w:cs="宋体" w:hint="eastAsia"/>
          <w:spacing w:val="12"/>
          <w:kern w:val="0"/>
          <w:sz w:val="28"/>
          <w:szCs w:val="28"/>
        </w:rPr>
      </w:pPr>
      <w:r w:rsidRPr="0034353D">
        <w:rPr>
          <w:rFonts w:ascii="宋体" w:eastAsia="宋体" w:hAnsi="宋体" w:cs="宋体" w:hint="eastAsia"/>
          <w:spacing w:val="12"/>
          <w:kern w:val="0"/>
          <w:sz w:val="28"/>
          <w:szCs w:val="28"/>
        </w:rPr>
        <w:t>刘燕，科学技术研究院，8</w:t>
      </w:r>
      <w:r w:rsidRPr="0034353D">
        <w:rPr>
          <w:rFonts w:ascii="宋体" w:eastAsia="宋体" w:hAnsi="宋体" w:cs="宋体"/>
          <w:spacing w:val="12"/>
          <w:kern w:val="0"/>
          <w:sz w:val="28"/>
          <w:szCs w:val="28"/>
        </w:rPr>
        <w:t>7113714</w:t>
      </w:r>
      <w:r w:rsidRPr="0034353D">
        <w:rPr>
          <w:rFonts w:ascii="宋体" w:eastAsia="宋体" w:hAnsi="宋体" w:cs="宋体" w:hint="eastAsia"/>
          <w:spacing w:val="12"/>
          <w:kern w:val="0"/>
          <w:sz w:val="28"/>
          <w:szCs w:val="28"/>
        </w:rPr>
        <w:t>。</w:t>
      </w:r>
    </w:p>
    <w:sectPr w:rsidR="0034353D" w:rsidRPr="0034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D"/>
    <w:rsid w:val="0034353D"/>
    <w:rsid w:val="00D1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C8CF"/>
  <w15:chartTrackingRefBased/>
  <w15:docId w15:val="{E9C1C2E4-BC26-4F92-8A23-CB4D7AA7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353D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34353D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刘liuliu</dc:creator>
  <cp:keywords/>
  <dc:description/>
  <cp:lastModifiedBy>刘liuliu</cp:lastModifiedBy>
  <cp:revision>1</cp:revision>
  <dcterms:created xsi:type="dcterms:W3CDTF">2025-06-05T00:49:00Z</dcterms:created>
  <dcterms:modified xsi:type="dcterms:W3CDTF">2025-06-05T01:03:00Z</dcterms:modified>
</cp:coreProperties>
</file>