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2858" w:rsidRPr="00467815" w:rsidRDefault="00467815" w:rsidP="00467815">
      <w:pPr>
        <w:jc w:val="left"/>
        <w:rPr>
          <w:rFonts w:ascii="仿宋_GB2312" w:eastAsia="仿宋_GB2312" w:hint="eastAsia"/>
          <w:b/>
          <w:sz w:val="30"/>
          <w:szCs w:val="30"/>
        </w:rPr>
      </w:pPr>
      <w:r w:rsidRPr="00467815">
        <w:rPr>
          <w:rFonts w:ascii="仿宋_GB2312" w:eastAsia="仿宋_GB2312" w:hint="eastAsia"/>
          <w:b/>
          <w:sz w:val="30"/>
          <w:szCs w:val="30"/>
        </w:rPr>
        <w:t>附件2：</w:t>
      </w:r>
    </w:p>
    <w:p w:rsidR="003F2858" w:rsidRDefault="003F2858">
      <w:pPr>
        <w:jc w:val="center"/>
        <w:rPr>
          <w:rFonts w:hint="eastAsia"/>
          <w:sz w:val="96"/>
        </w:rPr>
      </w:pPr>
    </w:p>
    <w:p w:rsidR="003F2858" w:rsidRDefault="003F2858">
      <w:pPr>
        <w:jc w:val="center"/>
        <w:rPr>
          <w:rFonts w:hint="eastAsia"/>
          <w:sz w:val="96"/>
        </w:rPr>
      </w:pPr>
    </w:p>
    <w:p w:rsidR="003F2858" w:rsidRDefault="00D27069">
      <w:pPr>
        <w:jc w:val="center"/>
        <w:rPr>
          <w:rFonts w:hint="eastAsia"/>
          <w:sz w:val="96"/>
        </w:rPr>
      </w:pPr>
      <w:r>
        <w:rPr>
          <w:noProof/>
        </w:rPr>
        <w:drawing>
          <wp:inline distT="0" distB="0" distL="0" distR="0">
            <wp:extent cx="1600200" cy="1600200"/>
            <wp:effectExtent l="19050" t="0" r="0" b="0"/>
            <wp:docPr id="2" name="图片 2" descr="C:\Users\RJXG\Desktop\mtsc_bod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RJXG\Desktop\mtsc_body.pn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598723" cy="1598723"/>
                    </a:xfrm>
                    <a:prstGeom prst="rect">
                      <a:avLst/>
                    </a:prstGeom>
                    <a:noFill/>
                    <a:ln>
                      <a:noFill/>
                    </a:ln>
                  </pic:spPr>
                </pic:pic>
              </a:graphicData>
            </a:graphic>
          </wp:inline>
        </w:drawing>
      </w:r>
    </w:p>
    <w:p w:rsidR="00E73441" w:rsidRPr="00D45CFC" w:rsidRDefault="00E73441" w:rsidP="00E73441">
      <w:pPr>
        <w:jc w:val="center"/>
        <w:rPr>
          <w:rFonts w:ascii="黑体" w:eastAsia="黑体" w:hAnsi="黑体"/>
          <w:b/>
          <w:sz w:val="30"/>
          <w:szCs w:val="30"/>
        </w:rPr>
      </w:pPr>
      <w:r w:rsidRPr="00D45CFC">
        <w:rPr>
          <w:rFonts w:ascii="黑体" w:eastAsia="黑体" w:hAnsi="黑体" w:hint="eastAsia"/>
          <w:b/>
          <w:sz w:val="30"/>
          <w:szCs w:val="30"/>
        </w:rPr>
        <w:t>“</w:t>
      </w:r>
      <w:r w:rsidRPr="00D45CFC">
        <w:rPr>
          <w:rFonts w:ascii="黑体" w:eastAsia="黑体" w:hAnsi="黑体"/>
          <w:b/>
          <w:sz w:val="30"/>
          <w:szCs w:val="30"/>
        </w:rPr>
        <w:t>岭南追梦</w:t>
      </w:r>
      <w:r w:rsidRPr="00D45CFC">
        <w:rPr>
          <w:rFonts w:ascii="黑体" w:eastAsia="黑体" w:hAnsi="黑体" w:hint="eastAsia"/>
          <w:b/>
          <w:sz w:val="30"/>
          <w:szCs w:val="30"/>
        </w:rPr>
        <w:t>”行动APP</w:t>
      </w:r>
      <w:r w:rsidRPr="00D45CFC">
        <w:rPr>
          <w:rFonts w:ascii="黑体" w:eastAsia="黑体" w:hAnsi="黑体"/>
          <w:b/>
          <w:sz w:val="30"/>
          <w:szCs w:val="30"/>
        </w:rPr>
        <w:t>用户手册</w:t>
      </w:r>
    </w:p>
    <w:p w:rsidR="00E73441" w:rsidRPr="00D45CFC" w:rsidRDefault="00E73441" w:rsidP="00E73441">
      <w:pPr>
        <w:jc w:val="center"/>
        <w:rPr>
          <w:rFonts w:ascii="黑体" w:eastAsia="黑体" w:hAnsi="黑体"/>
          <w:sz w:val="30"/>
          <w:szCs w:val="30"/>
        </w:rPr>
        <w:sectPr w:rsidR="00E73441" w:rsidRPr="00D45CFC" w:rsidSect="00E67ED8">
          <w:pgSz w:w="11906" w:h="16838"/>
          <w:pgMar w:top="1077" w:right="1644" w:bottom="1077" w:left="1644" w:header="851" w:footer="680" w:gutter="0"/>
          <w:pgNumType w:fmt="numberInDash" w:start="1"/>
          <w:cols w:space="720"/>
          <w:docGrid w:type="lines" w:linePitch="312"/>
        </w:sectPr>
      </w:pPr>
      <w:r w:rsidRPr="00D45CFC">
        <w:rPr>
          <w:rFonts w:ascii="黑体" w:eastAsia="黑体" w:hAnsi="黑体" w:hint="eastAsia"/>
          <w:sz w:val="30"/>
          <w:szCs w:val="30"/>
        </w:rPr>
        <w:t>（</w:t>
      </w:r>
      <w:r>
        <w:rPr>
          <w:rFonts w:ascii="黑体" w:eastAsia="黑体" w:hAnsi="黑体" w:hint="eastAsia"/>
          <w:sz w:val="30"/>
          <w:szCs w:val="30"/>
        </w:rPr>
        <w:t>学院管理员</w:t>
      </w:r>
      <w:r w:rsidR="00715C3C">
        <w:rPr>
          <w:rFonts w:ascii="黑体" w:eastAsia="黑体" w:hAnsi="黑体" w:hint="eastAsia"/>
          <w:sz w:val="30"/>
          <w:szCs w:val="30"/>
        </w:rPr>
        <w:t>操作</w:t>
      </w:r>
      <w:r w:rsidRPr="00D45CFC">
        <w:rPr>
          <w:rFonts w:ascii="黑体" w:eastAsia="黑体" w:hAnsi="黑体" w:hint="eastAsia"/>
          <w:sz w:val="30"/>
          <w:szCs w:val="30"/>
        </w:rPr>
        <w:t>说明）</w:t>
      </w:r>
    </w:p>
    <w:p w:rsidR="003F2858" w:rsidRDefault="003F2858">
      <w:pPr>
        <w:jc w:val="center"/>
        <w:rPr>
          <w:rFonts w:hint="eastAsia"/>
          <w:sz w:val="24"/>
          <w:szCs w:val="24"/>
        </w:rPr>
      </w:pPr>
    </w:p>
    <w:sdt>
      <w:sdtPr>
        <w:rPr>
          <w:rFonts w:asciiTheme="minorHAnsi" w:eastAsiaTheme="minorEastAsia" w:hAnsiTheme="minorHAnsi" w:cstheme="minorBidi"/>
          <w:color w:val="auto"/>
          <w:kern w:val="2"/>
          <w:sz w:val="21"/>
          <w:szCs w:val="22"/>
          <w:lang w:val="zh-CN"/>
        </w:rPr>
        <w:id w:val="-98570131"/>
      </w:sdtPr>
      <w:sdtEndPr>
        <w:rPr>
          <w:b/>
          <w:bCs/>
        </w:rPr>
      </w:sdtEndPr>
      <w:sdtContent>
        <w:p w:rsidR="00346C5B" w:rsidRDefault="00346C5B">
          <w:pPr>
            <w:pStyle w:val="TOC1"/>
            <w:jc w:val="center"/>
            <w:rPr>
              <w:sz w:val="72"/>
            </w:rPr>
          </w:pPr>
          <w:r w:rsidRPr="002C7DA4">
            <w:rPr>
              <w:rFonts w:ascii="黑体" w:eastAsia="黑体" w:hAnsi="黑体"/>
              <w:color w:val="auto"/>
              <w:sz w:val="44"/>
              <w:szCs w:val="44"/>
              <w:lang w:val="zh-CN"/>
            </w:rPr>
            <w:t>目录</w:t>
          </w:r>
        </w:p>
        <w:p w:rsidR="00346C5B" w:rsidRPr="002C7DA4" w:rsidRDefault="00AC7F10">
          <w:pPr>
            <w:pStyle w:val="10"/>
            <w:tabs>
              <w:tab w:val="right" w:leader="dot" w:pos="8296"/>
            </w:tabs>
            <w:rPr>
              <w:rFonts w:ascii="仿宋_GB2312" w:eastAsia="仿宋_GB2312" w:hAnsiTheme="minorEastAsia"/>
              <w:sz w:val="28"/>
              <w:szCs w:val="28"/>
            </w:rPr>
          </w:pPr>
          <w:r w:rsidRPr="00AC7F10">
            <w:rPr>
              <w:sz w:val="32"/>
            </w:rPr>
            <w:fldChar w:fldCharType="begin"/>
          </w:r>
          <w:r w:rsidR="00346C5B">
            <w:rPr>
              <w:sz w:val="32"/>
            </w:rPr>
            <w:instrText xml:space="preserve"> TOC \o "1-3" \h \z \u </w:instrText>
          </w:r>
          <w:r w:rsidRPr="00AC7F10">
            <w:rPr>
              <w:sz w:val="32"/>
            </w:rPr>
            <w:fldChar w:fldCharType="separate"/>
          </w:r>
          <w:hyperlink w:anchor="_Toc439150306" w:history="1">
            <w:r w:rsidR="00346C5B" w:rsidRPr="00DD5D91">
              <w:rPr>
                <w:rStyle w:val="a6"/>
                <w:rFonts w:ascii="仿宋_GB2312" w:eastAsia="仿宋_GB2312" w:hAnsiTheme="minorEastAsia" w:hint="eastAsia"/>
                <w:b/>
                <w:sz w:val="30"/>
                <w:szCs w:val="30"/>
              </w:rPr>
              <w:t>一、引言</w:t>
            </w:r>
            <w:r w:rsidR="00346C5B" w:rsidRPr="002C7DA4">
              <w:rPr>
                <w:rFonts w:ascii="仿宋_GB2312" w:eastAsia="仿宋_GB2312" w:hAnsiTheme="minorEastAsia" w:hint="eastAsia"/>
                <w:sz w:val="28"/>
                <w:szCs w:val="28"/>
              </w:rPr>
              <w:tab/>
            </w:r>
            <w:r w:rsidRPr="002C7DA4">
              <w:rPr>
                <w:rFonts w:ascii="仿宋_GB2312" w:eastAsia="仿宋_GB2312" w:hAnsiTheme="minorEastAsia" w:hint="eastAsia"/>
                <w:sz w:val="28"/>
                <w:szCs w:val="28"/>
              </w:rPr>
              <w:fldChar w:fldCharType="begin"/>
            </w:r>
            <w:r w:rsidR="00346C5B" w:rsidRPr="002C7DA4">
              <w:rPr>
                <w:rFonts w:ascii="仿宋_GB2312" w:eastAsia="仿宋_GB2312" w:hAnsiTheme="minorEastAsia" w:hint="eastAsia"/>
                <w:sz w:val="28"/>
                <w:szCs w:val="28"/>
              </w:rPr>
              <w:instrText xml:space="preserve"> PAGEREF _Toc439150306 \h </w:instrText>
            </w:r>
            <w:r w:rsidRPr="002C7DA4">
              <w:rPr>
                <w:rFonts w:ascii="仿宋_GB2312" w:eastAsia="仿宋_GB2312" w:hAnsiTheme="minorEastAsia" w:hint="eastAsia"/>
                <w:sz w:val="28"/>
                <w:szCs w:val="28"/>
              </w:rPr>
            </w:r>
            <w:r w:rsidRPr="002C7DA4">
              <w:rPr>
                <w:rFonts w:ascii="仿宋_GB2312" w:eastAsia="仿宋_GB2312" w:hAnsiTheme="minorEastAsia" w:hint="eastAsia"/>
                <w:sz w:val="28"/>
                <w:szCs w:val="28"/>
              </w:rPr>
              <w:fldChar w:fldCharType="separate"/>
            </w:r>
            <w:r w:rsidR="00660C99">
              <w:rPr>
                <w:rFonts w:ascii="仿宋_GB2312" w:eastAsia="仿宋_GB2312" w:hAnsiTheme="minorEastAsia"/>
                <w:noProof/>
                <w:sz w:val="28"/>
                <w:szCs w:val="28"/>
              </w:rPr>
              <w:t>- 1 -</w:t>
            </w:r>
            <w:r w:rsidRPr="002C7DA4">
              <w:rPr>
                <w:rFonts w:ascii="仿宋_GB2312" w:eastAsia="仿宋_GB2312" w:hAnsiTheme="minorEastAsia" w:hint="eastAsia"/>
                <w:sz w:val="28"/>
                <w:szCs w:val="28"/>
              </w:rPr>
              <w:fldChar w:fldCharType="end"/>
            </w:r>
          </w:hyperlink>
        </w:p>
        <w:p w:rsidR="00346C5B" w:rsidRPr="002C7DA4" w:rsidRDefault="00AC7F10">
          <w:pPr>
            <w:pStyle w:val="20"/>
            <w:tabs>
              <w:tab w:val="right" w:leader="dot" w:pos="8296"/>
            </w:tabs>
            <w:rPr>
              <w:rFonts w:ascii="仿宋_GB2312" w:eastAsia="仿宋_GB2312" w:hAnsiTheme="minorEastAsia"/>
              <w:sz w:val="28"/>
              <w:szCs w:val="28"/>
            </w:rPr>
          </w:pPr>
          <w:hyperlink w:anchor="_Toc439150307" w:history="1">
            <w:r w:rsidR="00346C5B" w:rsidRPr="002C7DA4">
              <w:rPr>
                <w:rStyle w:val="a6"/>
                <w:rFonts w:ascii="仿宋_GB2312" w:eastAsia="仿宋_GB2312" w:hAnsiTheme="minorEastAsia" w:hint="eastAsia"/>
                <w:sz w:val="28"/>
                <w:szCs w:val="28"/>
              </w:rPr>
              <w:t>1</w:t>
            </w:r>
            <w:r w:rsidR="00346C5B">
              <w:rPr>
                <w:rStyle w:val="a6"/>
                <w:rFonts w:ascii="仿宋_GB2312" w:eastAsia="仿宋_GB2312" w:hAnsiTheme="minorEastAsia" w:hint="eastAsia"/>
                <w:sz w:val="28"/>
                <w:szCs w:val="28"/>
              </w:rPr>
              <w:t>．</w:t>
            </w:r>
            <w:r w:rsidR="00346C5B" w:rsidRPr="002C7DA4">
              <w:rPr>
                <w:rStyle w:val="a6"/>
                <w:rFonts w:ascii="仿宋_GB2312" w:eastAsia="仿宋_GB2312" w:hAnsiTheme="minorEastAsia" w:hint="eastAsia"/>
                <w:sz w:val="28"/>
                <w:szCs w:val="28"/>
              </w:rPr>
              <w:t>编写目的</w:t>
            </w:r>
            <w:r w:rsidR="00346C5B" w:rsidRPr="002C7DA4">
              <w:rPr>
                <w:rFonts w:ascii="仿宋_GB2312" w:eastAsia="仿宋_GB2312" w:hAnsiTheme="minorEastAsia" w:hint="eastAsia"/>
                <w:sz w:val="28"/>
                <w:szCs w:val="28"/>
              </w:rPr>
              <w:tab/>
            </w:r>
            <w:r w:rsidRPr="002C7DA4">
              <w:rPr>
                <w:rFonts w:ascii="仿宋_GB2312" w:eastAsia="仿宋_GB2312" w:hAnsiTheme="minorEastAsia" w:hint="eastAsia"/>
                <w:sz w:val="28"/>
                <w:szCs w:val="28"/>
              </w:rPr>
              <w:fldChar w:fldCharType="begin"/>
            </w:r>
            <w:r w:rsidR="00346C5B" w:rsidRPr="002C7DA4">
              <w:rPr>
                <w:rFonts w:ascii="仿宋_GB2312" w:eastAsia="仿宋_GB2312" w:hAnsiTheme="minorEastAsia" w:hint="eastAsia"/>
                <w:sz w:val="28"/>
                <w:szCs w:val="28"/>
              </w:rPr>
              <w:instrText xml:space="preserve"> PAGEREF _Toc439150307 \h </w:instrText>
            </w:r>
            <w:r w:rsidRPr="002C7DA4">
              <w:rPr>
                <w:rFonts w:ascii="仿宋_GB2312" w:eastAsia="仿宋_GB2312" w:hAnsiTheme="minorEastAsia" w:hint="eastAsia"/>
                <w:sz w:val="28"/>
                <w:szCs w:val="28"/>
              </w:rPr>
            </w:r>
            <w:r w:rsidRPr="002C7DA4">
              <w:rPr>
                <w:rFonts w:ascii="仿宋_GB2312" w:eastAsia="仿宋_GB2312" w:hAnsiTheme="minorEastAsia" w:hint="eastAsia"/>
                <w:sz w:val="28"/>
                <w:szCs w:val="28"/>
              </w:rPr>
              <w:fldChar w:fldCharType="separate"/>
            </w:r>
            <w:r w:rsidR="00660C99">
              <w:rPr>
                <w:rFonts w:ascii="仿宋_GB2312" w:eastAsia="仿宋_GB2312" w:hAnsiTheme="minorEastAsia"/>
                <w:noProof/>
                <w:sz w:val="28"/>
                <w:szCs w:val="28"/>
              </w:rPr>
              <w:t>- 1 -</w:t>
            </w:r>
            <w:r w:rsidRPr="002C7DA4">
              <w:rPr>
                <w:rFonts w:ascii="仿宋_GB2312" w:eastAsia="仿宋_GB2312" w:hAnsiTheme="minorEastAsia" w:hint="eastAsia"/>
                <w:sz w:val="28"/>
                <w:szCs w:val="28"/>
              </w:rPr>
              <w:fldChar w:fldCharType="end"/>
            </w:r>
          </w:hyperlink>
        </w:p>
        <w:p w:rsidR="00346C5B" w:rsidRPr="002C7DA4" w:rsidRDefault="00AC7F10">
          <w:pPr>
            <w:pStyle w:val="20"/>
            <w:tabs>
              <w:tab w:val="right" w:leader="dot" w:pos="8296"/>
            </w:tabs>
            <w:rPr>
              <w:rFonts w:ascii="仿宋_GB2312" w:eastAsia="仿宋_GB2312" w:hAnsiTheme="minorEastAsia"/>
              <w:sz w:val="28"/>
              <w:szCs w:val="28"/>
            </w:rPr>
          </w:pPr>
          <w:hyperlink w:anchor="_Toc439150308" w:history="1">
            <w:r w:rsidR="00346C5B" w:rsidRPr="002C7DA4">
              <w:rPr>
                <w:rStyle w:val="a6"/>
                <w:rFonts w:ascii="仿宋_GB2312" w:eastAsia="仿宋_GB2312" w:hAnsiTheme="minorEastAsia" w:hint="eastAsia"/>
                <w:sz w:val="28"/>
                <w:szCs w:val="28"/>
              </w:rPr>
              <w:t>2</w:t>
            </w:r>
            <w:r w:rsidR="00346C5B">
              <w:rPr>
                <w:rStyle w:val="a6"/>
                <w:rFonts w:ascii="仿宋_GB2312" w:eastAsia="仿宋_GB2312" w:hAnsiTheme="minorEastAsia" w:hint="eastAsia"/>
                <w:sz w:val="28"/>
                <w:szCs w:val="28"/>
              </w:rPr>
              <w:t>．</w:t>
            </w:r>
            <w:r w:rsidR="00346C5B" w:rsidRPr="002C7DA4">
              <w:rPr>
                <w:rStyle w:val="a6"/>
                <w:rFonts w:ascii="仿宋_GB2312" w:eastAsia="仿宋_GB2312" w:hAnsiTheme="minorEastAsia" w:hint="eastAsia"/>
                <w:sz w:val="28"/>
                <w:szCs w:val="28"/>
              </w:rPr>
              <w:t>背景</w:t>
            </w:r>
            <w:r w:rsidR="00346C5B" w:rsidRPr="002C7DA4">
              <w:rPr>
                <w:rFonts w:ascii="仿宋_GB2312" w:eastAsia="仿宋_GB2312" w:hAnsiTheme="minorEastAsia" w:hint="eastAsia"/>
                <w:sz w:val="28"/>
                <w:szCs w:val="28"/>
              </w:rPr>
              <w:tab/>
            </w:r>
            <w:r w:rsidRPr="002C7DA4">
              <w:rPr>
                <w:rFonts w:ascii="仿宋_GB2312" w:eastAsia="仿宋_GB2312" w:hAnsiTheme="minorEastAsia" w:hint="eastAsia"/>
                <w:sz w:val="28"/>
                <w:szCs w:val="28"/>
              </w:rPr>
              <w:fldChar w:fldCharType="begin"/>
            </w:r>
            <w:r w:rsidR="00346C5B" w:rsidRPr="002C7DA4">
              <w:rPr>
                <w:rFonts w:ascii="仿宋_GB2312" w:eastAsia="仿宋_GB2312" w:hAnsiTheme="minorEastAsia" w:hint="eastAsia"/>
                <w:sz w:val="28"/>
                <w:szCs w:val="28"/>
              </w:rPr>
              <w:instrText xml:space="preserve"> PAGEREF _Toc439150308 \h </w:instrText>
            </w:r>
            <w:r w:rsidRPr="002C7DA4">
              <w:rPr>
                <w:rFonts w:ascii="仿宋_GB2312" w:eastAsia="仿宋_GB2312" w:hAnsiTheme="minorEastAsia" w:hint="eastAsia"/>
                <w:sz w:val="28"/>
                <w:szCs w:val="28"/>
              </w:rPr>
            </w:r>
            <w:r w:rsidRPr="002C7DA4">
              <w:rPr>
                <w:rFonts w:ascii="仿宋_GB2312" w:eastAsia="仿宋_GB2312" w:hAnsiTheme="minorEastAsia" w:hint="eastAsia"/>
                <w:sz w:val="28"/>
                <w:szCs w:val="28"/>
              </w:rPr>
              <w:fldChar w:fldCharType="separate"/>
            </w:r>
            <w:r w:rsidR="00660C99">
              <w:rPr>
                <w:rFonts w:ascii="仿宋_GB2312" w:eastAsia="仿宋_GB2312" w:hAnsiTheme="minorEastAsia"/>
                <w:noProof/>
                <w:sz w:val="28"/>
                <w:szCs w:val="28"/>
              </w:rPr>
              <w:t>- 1 -</w:t>
            </w:r>
            <w:r w:rsidRPr="002C7DA4">
              <w:rPr>
                <w:rFonts w:ascii="仿宋_GB2312" w:eastAsia="仿宋_GB2312" w:hAnsiTheme="minorEastAsia" w:hint="eastAsia"/>
                <w:sz w:val="28"/>
                <w:szCs w:val="28"/>
              </w:rPr>
              <w:fldChar w:fldCharType="end"/>
            </w:r>
          </w:hyperlink>
        </w:p>
        <w:p w:rsidR="00346C5B" w:rsidRPr="002C7DA4" w:rsidRDefault="00AC7F10">
          <w:pPr>
            <w:pStyle w:val="10"/>
            <w:tabs>
              <w:tab w:val="right" w:leader="dot" w:pos="8296"/>
            </w:tabs>
            <w:rPr>
              <w:rFonts w:ascii="仿宋_GB2312" w:eastAsia="仿宋_GB2312" w:hAnsiTheme="minorEastAsia"/>
              <w:sz w:val="28"/>
              <w:szCs w:val="28"/>
            </w:rPr>
          </w:pPr>
          <w:hyperlink w:anchor="_Toc439150309" w:history="1">
            <w:r w:rsidR="00346C5B" w:rsidRPr="00DD5D91">
              <w:rPr>
                <w:rStyle w:val="a6"/>
                <w:rFonts w:ascii="仿宋_GB2312" w:eastAsia="仿宋_GB2312" w:hAnsiTheme="minorEastAsia" w:hint="eastAsia"/>
                <w:b/>
                <w:sz w:val="30"/>
                <w:szCs w:val="30"/>
              </w:rPr>
              <w:t>二、运行环境</w:t>
            </w:r>
            <w:r w:rsidR="00346C5B" w:rsidRPr="002C7DA4">
              <w:rPr>
                <w:rFonts w:ascii="仿宋_GB2312" w:eastAsia="仿宋_GB2312" w:hAnsiTheme="minorEastAsia" w:hint="eastAsia"/>
                <w:sz w:val="28"/>
                <w:szCs w:val="28"/>
              </w:rPr>
              <w:tab/>
            </w:r>
            <w:r w:rsidRPr="002C7DA4">
              <w:rPr>
                <w:rFonts w:ascii="仿宋_GB2312" w:eastAsia="仿宋_GB2312" w:hAnsiTheme="minorEastAsia" w:hint="eastAsia"/>
                <w:sz w:val="28"/>
                <w:szCs w:val="28"/>
              </w:rPr>
              <w:fldChar w:fldCharType="begin"/>
            </w:r>
            <w:r w:rsidR="00346C5B" w:rsidRPr="002C7DA4">
              <w:rPr>
                <w:rFonts w:ascii="仿宋_GB2312" w:eastAsia="仿宋_GB2312" w:hAnsiTheme="minorEastAsia" w:hint="eastAsia"/>
                <w:sz w:val="28"/>
                <w:szCs w:val="28"/>
              </w:rPr>
              <w:instrText xml:space="preserve"> PAGEREF _Toc439150309 \h </w:instrText>
            </w:r>
            <w:r w:rsidRPr="002C7DA4">
              <w:rPr>
                <w:rFonts w:ascii="仿宋_GB2312" w:eastAsia="仿宋_GB2312" w:hAnsiTheme="minorEastAsia" w:hint="eastAsia"/>
                <w:sz w:val="28"/>
                <w:szCs w:val="28"/>
              </w:rPr>
            </w:r>
            <w:r w:rsidRPr="002C7DA4">
              <w:rPr>
                <w:rFonts w:ascii="仿宋_GB2312" w:eastAsia="仿宋_GB2312" w:hAnsiTheme="minorEastAsia" w:hint="eastAsia"/>
                <w:sz w:val="28"/>
                <w:szCs w:val="28"/>
              </w:rPr>
              <w:fldChar w:fldCharType="separate"/>
            </w:r>
            <w:r w:rsidR="00660C99">
              <w:rPr>
                <w:rFonts w:ascii="仿宋_GB2312" w:eastAsia="仿宋_GB2312" w:hAnsiTheme="minorEastAsia"/>
                <w:noProof/>
                <w:sz w:val="28"/>
                <w:szCs w:val="28"/>
              </w:rPr>
              <w:t>- 2 -</w:t>
            </w:r>
            <w:r w:rsidRPr="002C7DA4">
              <w:rPr>
                <w:rFonts w:ascii="仿宋_GB2312" w:eastAsia="仿宋_GB2312" w:hAnsiTheme="minorEastAsia" w:hint="eastAsia"/>
                <w:sz w:val="28"/>
                <w:szCs w:val="28"/>
              </w:rPr>
              <w:fldChar w:fldCharType="end"/>
            </w:r>
          </w:hyperlink>
        </w:p>
        <w:p w:rsidR="00346C5B" w:rsidRPr="002C7DA4" w:rsidRDefault="00AC7F10">
          <w:pPr>
            <w:pStyle w:val="10"/>
            <w:tabs>
              <w:tab w:val="right" w:leader="dot" w:pos="8296"/>
            </w:tabs>
            <w:rPr>
              <w:rFonts w:ascii="仿宋_GB2312" w:eastAsia="仿宋_GB2312" w:hAnsiTheme="minorEastAsia"/>
              <w:sz w:val="28"/>
              <w:szCs w:val="28"/>
            </w:rPr>
          </w:pPr>
          <w:hyperlink w:anchor="_Toc439150310" w:history="1">
            <w:r w:rsidR="00346C5B" w:rsidRPr="00DD5D91">
              <w:rPr>
                <w:rStyle w:val="a6"/>
                <w:rFonts w:ascii="仿宋_GB2312" w:eastAsia="仿宋_GB2312" w:hAnsiTheme="minorEastAsia" w:hint="eastAsia"/>
                <w:b/>
                <w:sz w:val="30"/>
                <w:szCs w:val="30"/>
              </w:rPr>
              <w:t>三、主要功能介绍与操作说明</w:t>
            </w:r>
            <w:r w:rsidR="00346C5B" w:rsidRPr="002C7DA4">
              <w:rPr>
                <w:rFonts w:ascii="仿宋_GB2312" w:eastAsia="仿宋_GB2312" w:hAnsiTheme="minorEastAsia" w:hint="eastAsia"/>
                <w:sz w:val="28"/>
                <w:szCs w:val="28"/>
              </w:rPr>
              <w:tab/>
            </w:r>
            <w:r w:rsidRPr="002C7DA4">
              <w:rPr>
                <w:rFonts w:ascii="仿宋_GB2312" w:eastAsia="仿宋_GB2312" w:hAnsiTheme="minorEastAsia" w:hint="eastAsia"/>
                <w:sz w:val="28"/>
                <w:szCs w:val="28"/>
              </w:rPr>
              <w:fldChar w:fldCharType="begin"/>
            </w:r>
            <w:r w:rsidR="00346C5B" w:rsidRPr="002C7DA4">
              <w:rPr>
                <w:rFonts w:ascii="仿宋_GB2312" w:eastAsia="仿宋_GB2312" w:hAnsiTheme="minorEastAsia" w:hint="eastAsia"/>
                <w:sz w:val="28"/>
                <w:szCs w:val="28"/>
              </w:rPr>
              <w:instrText xml:space="preserve"> PAGEREF _Toc439150310 \h </w:instrText>
            </w:r>
            <w:r w:rsidRPr="002C7DA4">
              <w:rPr>
                <w:rFonts w:ascii="仿宋_GB2312" w:eastAsia="仿宋_GB2312" w:hAnsiTheme="minorEastAsia" w:hint="eastAsia"/>
                <w:sz w:val="28"/>
                <w:szCs w:val="28"/>
              </w:rPr>
            </w:r>
            <w:r w:rsidRPr="002C7DA4">
              <w:rPr>
                <w:rFonts w:ascii="仿宋_GB2312" w:eastAsia="仿宋_GB2312" w:hAnsiTheme="minorEastAsia" w:hint="eastAsia"/>
                <w:sz w:val="28"/>
                <w:szCs w:val="28"/>
              </w:rPr>
              <w:fldChar w:fldCharType="separate"/>
            </w:r>
            <w:r w:rsidR="00660C99">
              <w:rPr>
                <w:rFonts w:ascii="仿宋_GB2312" w:eastAsia="仿宋_GB2312" w:hAnsiTheme="minorEastAsia"/>
                <w:noProof/>
                <w:sz w:val="28"/>
                <w:szCs w:val="28"/>
              </w:rPr>
              <w:t>- 2 -</w:t>
            </w:r>
            <w:r w:rsidRPr="002C7DA4">
              <w:rPr>
                <w:rFonts w:ascii="仿宋_GB2312" w:eastAsia="仿宋_GB2312" w:hAnsiTheme="minorEastAsia" w:hint="eastAsia"/>
                <w:sz w:val="28"/>
                <w:szCs w:val="28"/>
              </w:rPr>
              <w:fldChar w:fldCharType="end"/>
            </w:r>
          </w:hyperlink>
        </w:p>
        <w:p w:rsidR="00346C5B" w:rsidRPr="00346C5B" w:rsidRDefault="00AC7F10">
          <w:pPr>
            <w:pStyle w:val="20"/>
            <w:tabs>
              <w:tab w:val="right" w:leader="dot" w:pos="8296"/>
            </w:tabs>
            <w:rPr>
              <w:rFonts w:ascii="仿宋_GB2312" w:eastAsia="仿宋_GB2312" w:hAnsiTheme="minorEastAsia"/>
              <w:sz w:val="28"/>
              <w:szCs w:val="28"/>
            </w:rPr>
          </w:pPr>
          <w:hyperlink w:anchor="_Toc439150311" w:history="1">
            <w:r w:rsidR="00346C5B" w:rsidRPr="00346C5B">
              <w:rPr>
                <w:rStyle w:val="a6"/>
                <w:rFonts w:ascii="仿宋_GB2312" w:eastAsia="仿宋_GB2312" w:hAnsiTheme="minorEastAsia" w:hint="eastAsia"/>
                <w:sz w:val="28"/>
                <w:szCs w:val="28"/>
              </w:rPr>
              <w:t>1．登录</w:t>
            </w:r>
            <w:r w:rsidR="00346C5B" w:rsidRPr="00346C5B">
              <w:rPr>
                <w:rFonts w:ascii="仿宋_GB2312" w:eastAsia="仿宋_GB2312" w:hAnsiTheme="minorEastAsia" w:hint="eastAsia"/>
                <w:sz w:val="28"/>
                <w:szCs w:val="28"/>
              </w:rPr>
              <w:tab/>
            </w:r>
            <w:r w:rsidRPr="00346C5B">
              <w:rPr>
                <w:rFonts w:ascii="仿宋_GB2312" w:eastAsia="仿宋_GB2312" w:hAnsiTheme="minorEastAsia" w:hint="eastAsia"/>
                <w:sz w:val="28"/>
                <w:szCs w:val="28"/>
              </w:rPr>
              <w:fldChar w:fldCharType="begin"/>
            </w:r>
            <w:r w:rsidR="00346C5B" w:rsidRPr="00346C5B">
              <w:rPr>
                <w:rFonts w:ascii="仿宋_GB2312" w:eastAsia="仿宋_GB2312" w:hAnsiTheme="minorEastAsia" w:hint="eastAsia"/>
                <w:sz w:val="28"/>
                <w:szCs w:val="28"/>
              </w:rPr>
              <w:instrText xml:space="preserve"> PAGEREF _Toc439150311 \h </w:instrText>
            </w:r>
            <w:r w:rsidRPr="00346C5B">
              <w:rPr>
                <w:rFonts w:ascii="仿宋_GB2312" w:eastAsia="仿宋_GB2312" w:hAnsiTheme="minorEastAsia" w:hint="eastAsia"/>
                <w:sz w:val="28"/>
                <w:szCs w:val="28"/>
              </w:rPr>
            </w:r>
            <w:r w:rsidRPr="00346C5B">
              <w:rPr>
                <w:rFonts w:ascii="仿宋_GB2312" w:eastAsia="仿宋_GB2312" w:hAnsiTheme="minorEastAsia" w:hint="eastAsia"/>
                <w:sz w:val="28"/>
                <w:szCs w:val="28"/>
              </w:rPr>
              <w:fldChar w:fldCharType="separate"/>
            </w:r>
            <w:r w:rsidR="00660C99">
              <w:rPr>
                <w:rFonts w:ascii="仿宋_GB2312" w:eastAsia="仿宋_GB2312" w:hAnsiTheme="minorEastAsia"/>
                <w:noProof/>
                <w:sz w:val="28"/>
                <w:szCs w:val="28"/>
              </w:rPr>
              <w:t>- 2 -</w:t>
            </w:r>
            <w:r w:rsidRPr="00346C5B">
              <w:rPr>
                <w:rFonts w:ascii="仿宋_GB2312" w:eastAsia="仿宋_GB2312" w:hAnsiTheme="minorEastAsia" w:hint="eastAsia"/>
                <w:sz w:val="28"/>
                <w:szCs w:val="28"/>
              </w:rPr>
              <w:fldChar w:fldCharType="end"/>
            </w:r>
          </w:hyperlink>
        </w:p>
        <w:p w:rsidR="00346C5B" w:rsidRPr="00346C5B" w:rsidRDefault="00AC7F10">
          <w:pPr>
            <w:pStyle w:val="20"/>
            <w:tabs>
              <w:tab w:val="right" w:leader="dot" w:pos="8296"/>
            </w:tabs>
            <w:rPr>
              <w:rFonts w:ascii="仿宋_GB2312" w:eastAsia="仿宋_GB2312" w:hint="eastAsia"/>
              <w:sz w:val="28"/>
              <w:szCs w:val="28"/>
            </w:rPr>
          </w:pPr>
          <w:hyperlink w:anchor="_Toc439150312" w:history="1">
            <w:r w:rsidR="00346C5B" w:rsidRPr="00346C5B">
              <w:rPr>
                <w:rFonts w:ascii="仿宋_GB2312" w:eastAsia="仿宋_GB2312" w:hint="eastAsia"/>
                <w:sz w:val="28"/>
                <w:szCs w:val="28"/>
              </w:rPr>
              <w:t>2．游记管理</w:t>
            </w:r>
            <w:r w:rsidR="00346C5B" w:rsidRPr="00346C5B">
              <w:rPr>
                <w:rFonts w:ascii="仿宋_GB2312" w:eastAsia="仿宋_GB2312" w:hint="eastAsia"/>
                <w:sz w:val="28"/>
                <w:szCs w:val="28"/>
              </w:rPr>
              <w:tab/>
            </w:r>
            <w:r w:rsidRPr="00346C5B">
              <w:rPr>
                <w:rFonts w:ascii="仿宋_GB2312" w:eastAsia="仿宋_GB2312" w:hint="eastAsia"/>
                <w:sz w:val="28"/>
                <w:szCs w:val="28"/>
              </w:rPr>
              <w:fldChar w:fldCharType="begin"/>
            </w:r>
            <w:r w:rsidR="00346C5B" w:rsidRPr="00346C5B">
              <w:rPr>
                <w:rFonts w:ascii="仿宋_GB2312" w:eastAsia="仿宋_GB2312" w:hint="eastAsia"/>
                <w:sz w:val="28"/>
                <w:szCs w:val="28"/>
              </w:rPr>
              <w:instrText xml:space="preserve"> PAGEREF _Toc439150312 \h </w:instrText>
            </w:r>
            <w:r w:rsidRPr="00346C5B">
              <w:rPr>
                <w:rFonts w:ascii="仿宋_GB2312" w:eastAsia="仿宋_GB2312" w:hint="eastAsia"/>
                <w:sz w:val="28"/>
                <w:szCs w:val="28"/>
              </w:rPr>
            </w:r>
            <w:r w:rsidRPr="00346C5B">
              <w:rPr>
                <w:rFonts w:ascii="仿宋_GB2312" w:eastAsia="仿宋_GB2312" w:hint="eastAsia"/>
                <w:sz w:val="28"/>
                <w:szCs w:val="28"/>
              </w:rPr>
              <w:fldChar w:fldCharType="separate"/>
            </w:r>
            <w:r w:rsidR="00660C99">
              <w:rPr>
                <w:rFonts w:ascii="仿宋_GB2312" w:eastAsia="仿宋_GB2312" w:hint="eastAsia"/>
                <w:noProof/>
                <w:sz w:val="28"/>
                <w:szCs w:val="28"/>
              </w:rPr>
              <w:t>- 3 -</w:t>
            </w:r>
            <w:r w:rsidRPr="00346C5B">
              <w:rPr>
                <w:rFonts w:ascii="仿宋_GB2312" w:eastAsia="仿宋_GB2312" w:hint="eastAsia"/>
                <w:sz w:val="28"/>
                <w:szCs w:val="28"/>
              </w:rPr>
              <w:fldChar w:fldCharType="end"/>
            </w:r>
          </w:hyperlink>
        </w:p>
        <w:p w:rsidR="00346C5B" w:rsidRPr="00346C5B" w:rsidRDefault="00AC7F10">
          <w:pPr>
            <w:pStyle w:val="20"/>
            <w:tabs>
              <w:tab w:val="right" w:leader="dot" w:pos="8296"/>
            </w:tabs>
            <w:rPr>
              <w:rFonts w:ascii="仿宋_GB2312" w:eastAsia="仿宋_GB2312" w:hint="eastAsia"/>
              <w:sz w:val="28"/>
              <w:szCs w:val="28"/>
            </w:rPr>
          </w:pPr>
          <w:hyperlink w:anchor="_Toc439150313" w:history="1">
            <w:r w:rsidR="00346C5B" w:rsidRPr="00346C5B">
              <w:rPr>
                <w:rFonts w:ascii="仿宋_GB2312" w:eastAsia="仿宋_GB2312" w:hint="eastAsia"/>
                <w:sz w:val="28"/>
                <w:szCs w:val="28"/>
              </w:rPr>
              <w:t>3．评论管理</w:t>
            </w:r>
            <w:r w:rsidR="00346C5B" w:rsidRPr="00346C5B">
              <w:rPr>
                <w:rFonts w:ascii="仿宋_GB2312" w:eastAsia="仿宋_GB2312" w:hint="eastAsia"/>
                <w:sz w:val="28"/>
                <w:szCs w:val="28"/>
              </w:rPr>
              <w:tab/>
              <w:t>- 6</w:t>
            </w:r>
          </w:hyperlink>
          <w:r w:rsidR="00346C5B" w:rsidRPr="00346C5B">
            <w:rPr>
              <w:rFonts w:ascii="仿宋_GB2312" w:eastAsia="仿宋_GB2312" w:hint="eastAsia"/>
              <w:sz w:val="28"/>
              <w:szCs w:val="28"/>
            </w:rPr>
            <w:t xml:space="preserve"> -</w:t>
          </w:r>
        </w:p>
        <w:p w:rsidR="00346C5B" w:rsidRPr="00346C5B" w:rsidRDefault="00AC7F10">
          <w:pPr>
            <w:pStyle w:val="20"/>
            <w:tabs>
              <w:tab w:val="right" w:leader="dot" w:pos="8296"/>
            </w:tabs>
            <w:rPr>
              <w:rFonts w:ascii="仿宋_GB2312" w:eastAsia="仿宋_GB2312" w:hint="eastAsia"/>
              <w:sz w:val="28"/>
              <w:szCs w:val="28"/>
            </w:rPr>
          </w:pPr>
          <w:hyperlink w:anchor="_Toc439150314" w:history="1">
            <w:r w:rsidR="00346C5B" w:rsidRPr="00346C5B">
              <w:rPr>
                <w:rFonts w:ascii="仿宋_GB2312" w:eastAsia="仿宋_GB2312" w:hint="eastAsia"/>
                <w:sz w:val="28"/>
                <w:szCs w:val="28"/>
              </w:rPr>
              <w:t>4．活动管理</w:t>
            </w:r>
            <w:r w:rsidR="00346C5B" w:rsidRPr="00346C5B">
              <w:rPr>
                <w:rFonts w:ascii="仿宋_GB2312" w:eastAsia="仿宋_GB2312" w:hint="eastAsia"/>
                <w:sz w:val="28"/>
                <w:szCs w:val="28"/>
              </w:rPr>
              <w:tab/>
            </w:r>
            <w:r w:rsidRPr="00346C5B">
              <w:rPr>
                <w:rFonts w:ascii="仿宋_GB2312" w:eastAsia="仿宋_GB2312" w:hint="eastAsia"/>
                <w:sz w:val="28"/>
                <w:szCs w:val="28"/>
              </w:rPr>
              <w:fldChar w:fldCharType="begin"/>
            </w:r>
            <w:r w:rsidR="00346C5B" w:rsidRPr="00346C5B">
              <w:rPr>
                <w:rFonts w:ascii="仿宋_GB2312" w:eastAsia="仿宋_GB2312" w:hint="eastAsia"/>
                <w:sz w:val="28"/>
                <w:szCs w:val="28"/>
              </w:rPr>
              <w:instrText xml:space="preserve"> PAGEREF _Toc439150314 \h </w:instrText>
            </w:r>
            <w:r w:rsidRPr="00346C5B">
              <w:rPr>
                <w:rFonts w:ascii="仿宋_GB2312" w:eastAsia="仿宋_GB2312" w:hint="eastAsia"/>
                <w:sz w:val="28"/>
                <w:szCs w:val="28"/>
              </w:rPr>
            </w:r>
            <w:r w:rsidRPr="00346C5B">
              <w:rPr>
                <w:rFonts w:ascii="仿宋_GB2312" w:eastAsia="仿宋_GB2312" w:hint="eastAsia"/>
                <w:sz w:val="28"/>
                <w:szCs w:val="28"/>
              </w:rPr>
              <w:fldChar w:fldCharType="separate"/>
            </w:r>
            <w:r w:rsidR="00660C99">
              <w:rPr>
                <w:rFonts w:ascii="仿宋_GB2312" w:eastAsia="仿宋_GB2312" w:hint="eastAsia"/>
                <w:noProof/>
                <w:sz w:val="28"/>
                <w:szCs w:val="28"/>
              </w:rPr>
              <w:t>- 4 -</w:t>
            </w:r>
            <w:r w:rsidRPr="00346C5B">
              <w:rPr>
                <w:rFonts w:ascii="仿宋_GB2312" w:eastAsia="仿宋_GB2312" w:hint="eastAsia"/>
                <w:sz w:val="28"/>
                <w:szCs w:val="28"/>
              </w:rPr>
              <w:fldChar w:fldCharType="end"/>
            </w:r>
          </w:hyperlink>
        </w:p>
        <w:p w:rsidR="00346C5B" w:rsidRPr="00346C5B" w:rsidRDefault="00AC7F10">
          <w:pPr>
            <w:pStyle w:val="20"/>
            <w:tabs>
              <w:tab w:val="right" w:leader="dot" w:pos="8296"/>
            </w:tabs>
            <w:rPr>
              <w:rFonts w:ascii="仿宋_GB2312" w:eastAsia="仿宋_GB2312" w:hint="eastAsia"/>
              <w:sz w:val="28"/>
              <w:szCs w:val="28"/>
            </w:rPr>
          </w:pPr>
          <w:hyperlink w:anchor="_Toc439150315" w:history="1">
            <w:r w:rsidR="00346C5B" w:rsidRPr="00346C5B">
              <w:rPr>
                <w:rFonts w:ascii="仿宋_GB2312" w:eastAsia="仿宋_GB2312" w:hint="eastAsia"/>
                <w:sz w:val="28"/>
                <w:szCs w:val="28"/>
              </w:rPr>
              <w:t>5．党支部管理</w:t>
            </w:r>
            <w:r w:rsidR="00346C5B" w:rsidRPr="00346C5B">
              <w:rPr>
                <w:rFonts w:ascii="仿宋_GB2312" w:eastAsia="仿宋_GB2312" w:hint="eastAsia"/>
                <w:sz w:val="28"/>
                <w:szCs w:val="28"/>
              </w:rPr>
              <w:tab/>
            </w:r>
            <w:r w:rsidRPr="00346C5B">
              <w:rPr>
                <w:rFonts w:ascii="仿宋_GB2312" w:eastAsia="仿宋_GB2312" w:hint="eastAsia"/>
                <w:sz w:val="28"/>
                <w:szCs w:val="28"/>
              </w:rPr>
              <w:fldChar w:fldCharType="begin"/>
            </w:r>
            <w:r w:rsidR="00346C5B" w:rsidRPr="00346C5B">
              <w:rPr>
                <w:rFonts w:ascii="仿宋_GB2312" w:eastAsia="仿宋_GB2312" w:hint="eastAsia"/>
                <w:sz w:val="28"/>
                <w:szCs w:val="28"/>
              </w:rPr>
              <w:instrText xml:space="preserve"> PAGEREF _Toc439150315 \h </w:instrText>
            </w:r>
            <w:r w:rsidRPr="00346C5B">
              <w:rPr>
                <w:rFonts w:ascii="仿宋_GB2312" w:eastAsia="仿宋_GB2312" w:hint="eastAsia"/>
                <w:sz w:val="28"/>
                <w:szCs w:val="28"/>
              </w:rPr>
            </w:r>
            <w:r w:rsidRPr="00346C5B">
              <w:rPr>
                <w:rFonts w:ascii="仿宋_GB2312" w:eastAsia="仿宋_GB2312" w:hint="eastAsia"/>
                <w:sz w:val="28"/>
                <w:szCs w:val="28"/>
              </w:rPr>
              <w:fldChar w:fldCharType="separate"/>
            </w:r>
            <w:r w:rsidR="00660C99">
              <w:rPr>
                <w:rFonts w:ascii="仿宋_GB2312" w:eastAsia="仿宋_GB2312" w:hint="eastAsia"/>
                <w:noProof/>
                <w:sz w:val="28"/>
                <w:szCs w:val="28"/>
              </w:rPr>
              <w:t>- 5 -</w:t>
            </w:r>
            <w:r w:rsidRPr="00346C5B">
              <w:rPr>
                <w:rFonts w:ascii="仿宋_GB2312" w:eastAsia="仿宋_GB2312" w:hint="eastAsia"/>
                <w:sz w:val="28"/>
                <w:szCs w:val="28"/>
              </w:rPr>
              <w:fldChar w:fldCharType="end"/>
            </w:r>
          </w:hyperlink>
        </w:p>
        <w:p w:rsidR="00346C5B" w:rsidRPr="00346C5B" w:rsidRDefault="00AC7F10">
          <w:pPr>
            <w:pStyle w:val="20"/>
            <w:tabs>
              <w:tab w:val="right" w:leader="dot" w:pos="8296"/>
            </w:tabs>
            <w:rPr>
              <w:rFonts w:ascii="仿宋_GB2312" w:eastAsia="仿宋_GB2312" w:hint="eastAsia"/>
              <w:sz w:val="28"/>
              <w:szCs w:val="28"/>
            </w:rPr>
          </w:pPr>
          <w:hyperlink w:anchor="_Toc439150316" w:history="1">
            <w:r w:rsidR="00346C5B" w:rsidRPr="00346C5B">
              <w:rPr>
                <w:rFonts w:ascii="仿宋_GB2312" w:eastAsia="仿宋_GB2312" w:hint="eastAsia"/>
                <w:sz w:val="28"/>
                <w:szCs w:val="28"/>
              </w:rPr>
              <w:t>6．用户管理</w:t>
            </w:r>
            <w:r w:rsidR="00346C5B" w:rsidRPr="00346C5B">
              <w:rPr>
                <w:rFonts w:ascii="仿宋_GB2312" w:eastAsia="仿宋_GB2312" w:hint="eastAsia"/>
                <w:sz w:val="28"/>
                <w:szCs w:val="28"/>
              </w:rPr>
              <w:tab/>
            </w:r>
            <w:r w:rsidRPr="00346C5B">
              <w:rPr>
                <w:rFonts w:ascii="仿宋_GB2312" w:eastAsia="仿宋_GB2312" w:hint="eastAsia"/>
                <w:sz w:val="28"/>
                <w:szCs w:val="28"/>
              </w:rPr>
              <w:fldChar w:fldCharType="begin"/>
            </w:r>
            <w:r w:rsidR="00346C5B" w:rsidRPr="00346C5B">
              <w:rPr>
                <w:rFonts w:ascii="仿宋_GB2312" w:eastAsia="仿宋_GB2312" w:hint="eastAsia"/>
                <w:sz w:val="28"/>
                <w:szCs w:val="28"/>
              </w:rPr>
              <w:instrText xml:space="preserve"> PAGEREF _Toc439150316 \h </w:instrText>
            </w:r>
            <w:r w:rsidRPr="00346C5B">
              <w:rPr>
                <w:rFonts w:ascii="仿宋_GB2312" w:eastAsia="仿宋_GB2312" w:hint="eastAsia"/>
                <w:sz w:val="28"/>
                <w:szCs w:val="28"/>
              </w:rPr>
            </w:r>
            <w:r w:rsidRPr="00346C5B">
              <w:rPr>
                <w:rFonts w:ascii="仿宋_GB2312" w:eastAsia="仿宋_GB2312" w:hint="eastAsia"/>
                <w:sz w:val="28"/>
                <w:szCs w:val="28"/>
              </w:rPr>
              <w:fldChar w:fldCharType="separate"/>
            </w:r>
            <w:r w:rsidR="00660C99">
              <w:rPr>
                <w:rFonts w:ascii="仿宋_GB2312" w:eastAsia="仿宋_GB2312" w:hint="eastAsia"/>
                <w:noProof/>
                <w:sz w:val="28"/>
                <w:szCs w:val="28"/>
              </w:rPr>
              <w:t>- 5 -</w:t>
            </w:r>
            <w:r w:rsidRPr="00346C5B">
              <w:rPr>
                <w:rFonts w:ascii="仿宋_GB2312" w:eastAsia="仿宋_GB2312" w:hint="eastAsia"/>
                <w:sz w:val="28"/>
                <w:szCs w:val="28"/>
              </w:rPr>
              <w:fldChar w:fldCharType="end"/>
            </w:r>
          </w:hyperlink>
        </w:p>
        <w:p w:rsidR="00346C5B" w:rsidRPr="00346C5B" w:rsidRDefault="00AC7F10">
          <w:pPr>
            <w:pStyle w:val="20"/>
            <w:tabs>
              <w:tab w:val="right" w:leader="dot" w:pos="8296"/>
            </w:tabs>
            <w:rPr>
              <w:rFonts w:ascii="仿宋_GB2312" w:eastAsia="仿宋_GB2312" w:hint="eastAsia"/>
              <w:sz w:val="28"/>
              <w:szCs w:val="28"/>
            </w:rPr>
          </w:pPr>
          <w:hyperlink w:anchor="_Toc439150317" w:history="1">
            <w:r w:rsidR="00346C5B" w:rsidRPr="00346C5B">
              <w:rPr>
                <w:rFonts w:ascii="仿宋_GB2312" w:eastAsia="仿宋_GB2312" w:hint="eastAsia"/>
                <w:sz w:val="28"/>
                <w:szCs w:val="28"/>
              </w:rPr>
              <w:t>7．修改登录密码</w:t>
            </w:r>
            <w:r w:rsidR="00346C5B" w:rsidRPr="00346C5B">
              <w:rPr>
                <w:rFonts w:ascii="仿宋_GB2312" w:eastAsia="仿宋_GB2312" w:hint="eastAsia"/>
                <w:sz w:val="28"/>
                <w:szCs w:val="28"/>
              </w:rPr>
              <w:tab/>
              <w:t>- 8</w:t>
            </w:r>
          </w:hyperlink>
          <w:r w:rsidR="00346C5B" w:rsidRPr="00346C5B">
            <w:rPr>
              <w:rFonts w:ascii="仿宋_GB2312" w:eastAsia="仿宋_GB2312" w:hint="eastAsia"/>
              <w:sz w:val="28"/>
              <w:szCs w:val="28"/>
            </w:rPr>
            <w:t xml:space="preserve"> -</w:t>
          </w:r>
        </w:p>
        <w:p w:rsidR="00346C5B" w:rsidRPr="00346C5B" w:rsidRDefault="00AC7F10" w:rsidP="002632F4">
          <w:pPr>
            <w:pStyle w:val="20"/>
            <w:tabs>
              <w:tab w:val="right" w:leader="dot" w:pos="8296"/>
            </w:tabs>
            <w:ind w:leftChars="0" w:left="0"/>
            <w:rPr>
              <w:rFonts w:ascii="仿宋_GB2312" w:eastAsia="仿宋_GB2312" w:hAnsiTheme="minorEastAsia"/>
              <w:sz w:val="28"/>
              <w:szCs w:val="28"/>
            </w:rPr>
          </w:pPr>
          <w:hyperlink w:anchor="_Toc439150318" w:history="1">
            <w:r w:rsidR="00346C5B" w:rsidRPr="002632F4">
              <w:rPr>
                <w:rFonts w:ascii="仿宋_GB2312" w:eastAsia="仿宋_GB2312" w:hint="eastAsia"/>
                <w:b/>
                <w:sz w:val="30"/>
                <w:szCs w:val="30"/>
              </w:rPr>
              <w:t>附录：各学院账号</w:t>
            </w:r>
            <w:r w:rsidR="00346C5B" w:rsidRPr="00346C5B">
              <w:rPr>
                <w:rFonts w:ascii="仿宋_GB2312" w:eastAsia="仿宋_GB2312" w:hint="eastAsia"/>
                <w:sz w:val="28"/>
                <w:szCs w:val="28"/>
              </w:rPr>
              <w:tab/>
              <w:t>- 9</w:t>
            </w:r>
          </w:hyperlink>
          <w:r w:rsidR="00346C5B" w:rsidRPr="00346C5B">
            <w:rPr>
              <w:rFonts w:ascii="仿宋_GB2312" w:eastAsia="仿宋_GB2312" w:hint="eastAsia"/>
              <w:sz w:val="28"/>
              <w:szCs w:val="28"/>
            </w:rPr>
            <w:t xml:space="preserve"> -</w:t>
          </w:r>
        </w:p>
        <w:p w:rsidR="003F2858" w:rsidRDefault="00AC7F10" w:rsidP="00346C5B">
          <w:pPr>
            <w:rPr>
              <w:rFonts w:hint="eastAsia"/>
              <w:sz w:val="24"/>
              <w:szCs w:val="24"/>
            </w:rPr>
          </w:pPr>
          <w:r>
            <w:rPr>
              <w:b/>
              <w:bCs/>
              <w:sz w:val="32"/>
              <w:lang w:val="zh-CN"/>
            </w:rPr>
            <w:fldChar w:fldCharType="end"/>
          </w:r>
        </w:p>
      </w:sdtContent>
    </w:sdt>
    <w:p w:rsidR="00346C5B" w:rsidRDefault="00346C5B">
      <w:pPr>
        <w:pStyle w:val="1"/>
        <w:rPr>
          <w:rFonts w:ascii="仿宋_GB2312" w:eastAsia="仿宋_GB2312" w:hint="eastAsia"/>
          <w:bCs w:val="0"/>
          <w:kern w:val="2"/>
          <w:sz w:val="32"/>
          <w:szCs w:val="32"/>
        </w:rPr>
        <w:sectPr w:rsidR="00346C5B" w:rsidSect="000F73A6">
          <w:footerReference w:type="default" r:id="rId9"/>
          <w:pgSz w:w="11906" w:h="16838"/>
          <w:pgMar w:top="1418" w:right="1418" w:bottom="1418" w:left="1418" w:header="851" w:footer="992" w:gutter="0"/>
          <w:pgNumType w:fmt="numberInDash" w:start="1"/>
          <w:cols w:space="425"/>
          <w:docGrid w:type="lines" w:linePitch="312"/>
        </w:sectPr>
      </w:pPr>
      <w:bookmarkStart w:id="0" w:name="_Toc439150306"/>
    </w:p>
    <w:p w:rsidR="003F2858" w:rsidRPr="007F0701" w:rsidRDefault="00D27069">
      <w:pPr>
        <w:pStyle w:val="1"/>
        <w:rPr>
          <w:rFonts w:ascii="仿宋_GB2312" w:eastAsia="仿宋_GB2312" w:hint="eastAsia"/>
          <w:sz w:val="32"/>
          <w:szCs w:val="32"/>
        </w:rPr>
      </w:pPr>
      <w:r w:rsidRPr="007F0701">
        <w:rPr>
          <w:rFonts w:ascii="仿宋_GB2312" w:eastAsia="仿宋_GB2312" w:hint="eastAsia"/>
          <w:bCs w:val="0"/>
          <w:kern w:val="2"/>
          <w:sz w:val="32"/>
          <w:szCs w:val="32"/>
        </w:rPr>
        <w:lastRenderedPageBreak/>
        <w:t>一、</w:t>
      </w:r>
      <w:r w:rsidRPr="007F0701">
        <w:rPr>
          <w:rFonts w:ascii="仿宋_GB2312" w:eastAsia="仿宋_GB2312" w:hint="eastAsia"/>
          <w:sz w:val="32"/>
          <w:szCs w:val="32"/>
        </w:rPr>
        <w:t>引言</w:t>
      </w:r>
      <w:bookmarkEnd w:id="0"/>
    </w:p>
    <w:p w:rsidR="003F2858" w:rsidRPr="002C7DA4" w:rsidRDefault="00D27069">
      <w:pPr>
        <w:pStyle w:val="2"/>
        <w:rPr>
          <w:rFonts w:ascii="仿宋_GB2312" w:eastAsia="仿宋_GB2312"/>
          <w:sz w:val="30"/>
          <w:szCs w:val="30"/>
        </w:rPr>
      </w:pPr>
      <w:bookmarkStart w:id="1" w:name="_Toc439150307"/>
      <w:r w:rsidRPr="002C7DA4">
        <w:rPr>
          <w:rFonts w:ascii="仿宋_GB2312" w:eastAsia="仿宋_GB2312" w:hint="eastAsia"/>
          <w:sz w:val="30"/>
          <w:szCs w:val="30"/>
        </w:rPr>
        <w:t>1</w:t>
      </w:r>
      <w:r w:rsidR="002C7DA4" w:rsidRPr="002C7DA4">
        <w:rPr>
          <w:rFonts w:ascii="仿宋_GB2312" w:eastAsia="仿宋_GB2312" w:hint="eastAsia"/>
          <w:sz w:val="30"/>
          <w:szCs w:val="30"/>
        </w:rPr>
        <w:t>．</w:t>
      </w:r>
      <w:r w:rsidRPr="002C7DA4">
        <w:rPr>
          <w:rFonts w:ascii="仿宋_GB2312" w:eastAsia="仿宋_GB2312" w:hint="eastAsia"/>
          <w:sz w:val="30"/>
          <w:szCs w:val="30"/>
        </w:rPr>
        <w:t>编写目的</w:t>
      </w:r>
      <w:bookmarkEnd w:id="1"/>
    </w:p>
    <w:p w:rsidR="003F2858" w:rsidRPr="002C7DA4" w:rsidRDefault="00D27069" w:rsidP="002C7DA4">
      <w:pPr>
        <w:pStyle w:val="11"/>
        <w:ind w:firstLineChars="250" w:firstLine="750"/>
        <w:jc w:val="left"/>
        <w:rPr>
          <w:rFonts w:ascii="仿宋_GB2312" w:eastAsia="仿宋_GB2312" w:hint="eastAsia"/>
          <w:sz w:val="30"/>
          <w:szCs w:val="30"/>
        </w:rPr>
      </w:pPr>
      <w:r w:rsidRPr="002C7DA4">
        <w:rPr>
          <w:rFonts w:ascii="仿宋_GB2312" w:eastAsia="仿宋_GB2312" w:hint="eastAsia"/>
          <w:sz w:val="30"/>
          <w:szCs w:val="30"/>
        </w:rPr>
        <w:t>岭南追梦APP后台管理系统设置了系统管理员以及学院二级管理员，本文是学院二级管理员用户登录后台管理系统进行后台管理的操作手册，在本文中，通过对岭南追梦APP学院二级管理员后台管理的功能介绍和操作指引，指导二级管理员正确、</w:t>
      </w:r>
      <w:r w:rsidR="006D054A">
        <w:rPr>
          <w:rFonts w:ascii="仿宋_GB2312" w:eastAsia="仿宋_GB2312" w:hint="eastAsia"/>
          <w:sz w:val="30"/>
          <w:szCs w:val="30"/>
        </w:rPr>
        <w:t>高效</w:t>
      </w:r>
      <w:r w:rsidRPr="002C7DA4">
        <w:rPr>
          <w:rFonts w:ascii="仿宋_GB2312" w:eastAsia="仿宋_GB2312" w:hint="eastAsia"/>
          <w:sz w:val="30"/>
          <w:szCs w:val="30"/>
        </w:rPr>
        <w:t>进行后台管理功能。</w:t>
      </w:r>
    </w:p>
    <w:p w:rsidR="003F2858" w:rsidRPr="002C7DA4" w:rsidRDefault="00D27069">
      <w:pPr>
        <w:pStyle w:val="2"/>
        <w:rPr>
          <w:rFonts w:ascii="仿宋_GB2312" w:eastAsia="仿宋_GB2312"/>
          <w:sz w:val="30"/>
          <w:szCs w:val="30"/>
        </w:rPr>
      </w:pPr>
      <w:bookmarkStart w:id="2" w:name="_Toc439150308"/>
      <w:r w:rsidRPr="002C7DA4">
        <w:rPr>
          <w:rFonts w:ascii="仿宋_GB2312" w:eastAsia="仿宋_GB2312" w:hint="eastAsia"/>
          <w:sz w:val="30"/>
          <w:szCs w:val="30"/>
        </w:rPr>
        <w:t>2</w:t>
      </w:r>
      <w:r w:rsidR="002C7DA4" w:rsidRPr="002C7DA4">
        <w:rPr>
          <w:rFonts w:ascii="仿宋_GB2312" w:eastAsia="仿宋_GB2312" w:hint="eastAsia"/>
          <w:sz w:val="30"/>
          <w:szCs w:val="30"/>
        </w:rPr>
        <w:t>．</w:t>
      </w:r>
      <w:r w:rsidRPr="002C7DA4">
        <w:rPr>
          <w:rFonts w:ascii="仿宋_GB2312" w:eastAsia="仿宋_GB2312" w:hint="eastAsia"/>
          <w:sz w:val="30"/>
          <w:szCs w:val="30"/>
        </w:rPr>
        <w:t>背景</w:t>
      </w:r>
      <w:bookmarkEnd w:id="2"/>
    </w:p>
    <w:p w:rsidR="003F2858" w:rsidRPr="002C7DA4" w:rsidRDefault="00D27069" w:rsidP="002C7DA4">
      <w:pPr>
        <w:pStyle w:val="11"/>
        <w:ind w:firstLine="600"/>
        <w:jc w:val="left"/>
        <w:rPr>
          <w:rFonts w:ascii="仿宋_GB2312" w:eastAsia="仿宋_GB2312" w:hint="eastAsia"/>
          <w:sz w:val="30"/>
          <w:szCs w:val="30"/>
        </w:rPr>
      </w:pPr>
      <w:r w:rsidRPr="002C7DA4">
        <w:rPr>
          <w:rFonts w:ascii="仿宋_GB2312" w:eastAsia="仿宋_GB2312" w:hint="eastAsia"/>
          <w:sz w:val="30"/>
          <w:szCs w:val="30"/>
        </w:rPr>
        <w:t xml:space="preserve">“岭南追梦”行动助力社会主义核心价值观入心入行华南理工大学地处我国革命和改革开放的重要阵地广东省，有着许多社会主义核心价值观教育的优势资源：一是中国近现代史的活教材，鸦片战争、资产阶级民主革命、中国共产党许多重大革命活动都发生在广东，有很多遗迹，是革命传统教育的好教材；二是改革开放前沿的活样板，南方谈话、深圳特区、顺德模式等一系列改革开放的大事件都发生在广东；三是现代工业化的大标本，珠三角有着许多现代化的大企业，是中国综合国力日益增强的鲜活体现；四是发展不平衡的大写实，尽管广东经济总量全国排名第一，但粤东、粤西、粤北欠发达地区很多群众还没有脱离贫困。　　　　　　　　　　　　　　　　　　　　　　　　　　　　　　　　　　　　　　　　　</w:t>
      </w:r>
    </w:p>
    <w:p w:rsidR="003F2858" w:rsidRPr="002C7DA4" w:rsidRDefault="00D27069" w:rsidP="002C7DA4">
      <w:pPr>
        <w:pStyle w:val="11"/>
        <w:ind w:firstLine="600"/>
        <w:jc w:val="left"/>
        <w:rPr>
          <w:rFonts w:ascii="仿宋_GB2312" w:eastAsia="仿宋_GB2312" w:hint="eastAsia"/>
          <w:sz w:val="30"/>
          <w:szCs w:val="30"/>
        </w:rPr>
      </w:pPr>
      <w:r w:rsidRPr="002C7DA4">
        <w:rPr>
          <w:rFonts w:ascii="仿宋_GB2312" w:eastAsia="仿宋_GB2312" w:hint="eastAsia"/>
          <w:sz w:val="30"/>
          <w:szCs w:val="30"/>
        </w:rPr>
        <w:t>2015年5月，华南理工大学党委实施“岭南追梦”大学生社会主义核心价值观实践行动，把广东独特的历史地理优势和大学生社会主</w:t>
      </w:r>
      <w:r w:rsidRPr="002C7DA4">
        <w:rPr>
          <w:rFonts w:ascii="仿宋_GB2312" w:eastAsia="仿宋_GB2312" w:hint="eastAsia"/>
          <w:sz w:val="30"/>
          <w:szCs w:val="30"/>
        </w:rPr>
        <w:lastRenderedPageBreak/>
        <w:t>义核心价值观培育结合起来，把具有我校特色的人才培养目标和中华民族伟大复兴的中国梦结合起来，用好优势资源，突出实践教育，引导鼓励青年学生既要在校园里“读万卷书”，也要心怀天下“行万里路”，利用课余时间和寒暑假“走读”岭南大地，推进社会主义核心价值观教育教学、进组织生活、进社会实践、进网络媒体，推动社会主义核心价值观在大学生中内化于心外化于行，坚定中国特色社会主义道路自信、理论自信、制度自信。</w:t>
      </w:r>
    </w:p>
    <w:p w:rsidR="003F2858" w:rsidRPr="002C7DA4" w:rsidRDefault="00D27069" w:rsidP="002C7DA4">
      <w:pPr>
        <w:pStyle w:val="11"/>
        <w:ind w:firstLineChars="190" w:firstLine="570"/>
        <w:jc w:val="left"/>
        <w:rPr>
          <w:rFonts w:ascii="仿宋_GB2312" w:eastAsia="仿宋_GB2312" w:hint="eastAsia"/>
          <w:sz w:val="30"/>
          <w:szCs w:val="30"/>
        </w:rPr>
      </w:pPr>
      <w:r w:rsidRPr="002C7DA4">
        <w:rPr>
          <w:rFonts w:ascii="仿宋_GB2312" w:eastAsia="仿宋_GB2312" w:hint="eastAsia"/>
          <w:sz w:val="30"/>
          <w:szCs w:val="30"/>
        </w:rPr>
        <w:t>岭南追梦APP上线以后，为了加强监督和管理，特意设置了后台管理模块，后台管理员包括系统最高权限管理员以及学院二级管理员，最高权限管理员可以查看和增删改所有信息，学院二级管理员可以查看所有信息，但是只能增、删、改归属在本学院的个人用户、党支部以及这些用户发表的游记、评论以及活动。</w:t>
      </w:r>
    </w:p>
    <w:p w:rsidR="003F2858" w:rsidRPr="007F0701" w:rsidRDefault="00D27069">
      <w:pPr>
        <w:pStyle w:val="1"/>
        <w:rPr>
          <w:rFonts w:ascii="仿宋_GB2312" w:eastAsia="仿宋_GB2312" w:hint="eastAsia"/>
          <w:bCs w:val="0"/>
          <w:kern w:val="2"/>
          <w:sz w:val="32"/>
          <w:szCs w:val="32"/>
        </w:rPr>
      </w:pPr>
      <w:bookmarkStart w:id="3" w:name="_Toc439150309"/>
      <w:r w:rsidRPr="007F0701">
        <w:rPr>
          <w:rFonts w:ascii="仿宋_GB2312" w:eastAsia="仿宋_GB2312" w:hint="eastAsia"/>
          <w:bCs w:val="0"/>
          <w:kern w:val="2"/>
          <w:sz w:val="32"/>
          <w:szCs w:val="32"/>
        </w:rPr>
        <w:t>二、运行环境</w:t>
      </w:r>
      <w:bookmarkEnd w:id="3"/>
    </w:p>
    <w:p w:rsidR="003F2858" w:rsidRPr="002C7DA4" w:rsidRDefault="00D27069" w:rsidP="002C7DA4">
      <w:pPr>
        <w:pStyle w:val="11"/>
        <w:ind w:left="482" w:firstLineChars="0" w:firstLine="0"/>
        <w:jc w:val="left"/>
        <w:rPr>
          <w:rFonts w:ascii="仿宋_GB2312" w:eastAsia="仿宋_GB2312" w:hint="eastAsia"/>
          <w:sz w:val="30"/>
          <w:szCs w:val="30"/>
        </w:rPr>
      </w:pPr>
      <w:r w:rsidRPr="002C7DA4">
        <w:rPr>
          <w:rFonts w:ascii="仿宋_GB2312" w:eastAsia="仿宋_GB2312" w:hint="eastAsia"/>
          <w:b/>
          <w:sz w:val="30"/>
          <w:szCs w:val="30"/>
        </w:rPr>
        <w:t xml:space="preserve"> </w:t>
      </w:r>
      <w:r w:rsidRPr="002C7DA4">
        <w:rPr>
          <w:rFonts w:ascii="仿宋_GB2312" w:eastAsia="仿宋_GB2312" w:hint="eastAsia"/>
          <w:sz w:val="30"/>
          <w:szCs w:val="30"/>
        </w:rPr>
        <w:t>网络、浏览器</w:t>
      </w:r>
    </w:p>
    <w:p w:rsidR="003F2858" w:rsidRPr="007F0701" w:rsidRDefault="00D27069">
      <w:pPr>
        <w:pStyle w:val="1"/>
        <w:rPr>
          <w:rFonts w:ascii="仿宋_GB2312" w:eastAsia="仿宋_GB2312" w:hint="eastAsia"/>
          <w:bCs w:val="0"/>
          <w:kern w:val="2"/>
          <w:sz w:val="32"/>
          <w:szCs w:val="32"/>
        </w:rPr>
      </w:pPr>
      <w:bookmarkStart w:id="4" w:name="_Toc439150310"/>
      <w:r w:rsidRPr="007F0701">
        <w:rPr>
          <w:rFonts w:ascii="仿宋_GB2312" w:eastAsia="仿宋_GB2312" w:hint="eastAsia"/>
          <w:bCs w:val="0"/>
          <w:kern w:val="2"/>
          <w:sz w:val="32"/>
          <w:szCs w:val="32"/>
        </w:rPr>
        <w:t>三、主要功能介绍与操作说明</w:t>
      </w:r>
      <w:bookmarkEnd w:id="4"/>
    </w:p>
    <w:p w:rsidR="003F2858" w:rsidRPr="002C7DA4" w:rsidRDefault="00D27069">
      <w:pPr>
        <w:pStyle w:val="2"/>
        <w:rPr>
          <w:rFonts w:ascii="仿宋_GB2312" w:eastAsia="仿宋_GB2312"/>
          <w:sz w:val="30"/>
          <w:szCs w:val="30"/>
        </w:rPr>
      </w:pPr>
      <w:bookmarkStart w:id="5" w:name="_Toc439150311"/>
      <w:r w:rsidRPr="002C7DA4">
        <w:rPr>
          <w:rFonts w:ascii="仿宋_GB2312" w:eastAsia="仿宋_GB2312" w:hint="eastAsia"/>
          <w:sz w:val="30"/>
          <w:szCs w:val="30"/>
        </w:rPr>
        <w:t>1</w:t>
      </w:r>
      <w:r w:rsidR="002C7DA4" w:rsidRPr="002C7DA4">
        <w:rPr>
          <w:rFonts w:ascii="仿宋_GB2312" w:eastAsia="仿宋_GB2312" w:hint="eastAsia"/>
          <w:sz w:val="30"/>
          <w:szCs w:val="30"/>
        </w:rPr>
        <w:t>．</w:t>
      </w:r>
      <w:r w:rsidRPr="002C7DA4">
        <w:rPr>
          <w:rFonts w:ascii="仿宋_GB2312" w:eastAsia="仿宋_GB2312" w:hint="eastAsia"/>
          <w:sz w:val="30"/>
          <w:szCs w:val="30"/>
        </w:rPr>
        <w:t>登录</w:t>
      </w:r>
      <w:bookmarkEnd w:id="5"/>
    </w:p>
    <w:p w:rsidR="003F2858" w:rsidRPr="002C7DA4" w:rsidRDefault="00D27069">
      <w:pPr>
        <w:ind w:left="420"/>
        <w:rPr>
          <w:rFonts w:ascii="仿宋_GB2312" w:eastAsia="仿宋_GB2312" w:hint="eastAsia"/>
          <w:sz w:val="30"/>
          <w:szCs w:val="30"/>
        </w:rPr>
      </w:pPr>
      <w:r w:rsidRPr="002C7DA4">
        <w:rPr>
          <w:rFonts w:ascii="仿宋_GB2312" w:eastAsia="仿宋_GB2312" w:hint="eastAsia"/>
          <w:sz w:val="30"/>
          <w:szCs w:val="30"/>
        </w:rPr>
        <w:t>后台管理系统访问地址为：</w:t>
      </w:r>
      <w:bookmarkStart w:id="6" w:name="_GoBack"/>
      <w:r w:rsidR="00AC7F10" w:rsidRPr="002C7DA4">
        <w:rPr>
          <w:rFonts w:ascii="仿宋_GB2312" w:eastAsia="仿宋_GB2312" w:hint="eastAsia"/>
          <w:sz w:val="30"/>
          <w:szCs w:val="30"/>
        </w:rPr>
        <w:fldChar w:fldCharType="begin"/>
      </w:r>
      <w:r w:rsidRPr="002C7DA4">
        <w:rPr>
          <w:rFonts w:ascii="仿宋_GB2312" w:eastAsia="仿宋_GB2312" w:hint="eastAsia"/>
          <w:sz w:val="30"/>
          <w:szCs w:val="30"/>
        </w:rPr>
        <w:instrText xml:space="preserve"> HYPERLINK "http://139.129.21.84/admin/sign_in" </w:instrText>
      </w:r>
      <w:r w:rsidR="00AC7F10" w:rsidRPr="002C7DA4">
        <w:rPr>
          <w:rFonts w:ascii="仿宋_GB2312" w:eastAsia="仿宋_GB2312" w:hint="eastAsia"/>
          <w:sz w:val="30"/>
          <w:szCs w:val="30"/>
        </w:rPr>
        <w:fldChar w:fldCharType="separate"/>
      </w:r>
      <w:r w:rsidRPr="002C7DA4">
        <w:rPr>
          <w:rFonts w:ascii="仿宋_GB2312" w:eastAsia="仿宋_GB2312" w:hint="eastAsia"/>
          <w:sz w:val="30"/>
          <w:szCs w:val="30"/>
        </w:rPr>
        <w:t>http://139.129.21.84/admin/</w:t>
      </w:r>
      <w:r w:rsidR="00AC7F10" w:rsidRPr="002C7DA4">
        <w:rPr>
          <w:rFonts w:ascii="仿宋_GB2312" w:eastAsia="仿宋_GB2312" w:hint="eastAsia"/>
          <w:sz w:val="30"/>
          <w:szCs w:val="30"/>
        </w:rPr>
        <w:fldChar w:fldCharType="end"/>
      </w:r>
    </w:p>
    <w:bookmarkEnd w:id="6"/>
    <w:p w:rsidR="003F2858" w:rsidRPr="002C7DA4" w:rsidRDefault="00D27069">
      <w:pPr>
        <w:ind w:leftChars="200" w:left="420"/>
        <w:rPr>
          <w:rFonts w:ascii="仿宋_GB2312" w:eastAsia="仿宋_GB2312" w:hint="eastAsia"/>
          <w:sz w:val="30"/>
          <w:szCs w:val="30"/>
        </w:rPr>
      </w:pPr>
      <w:r w:rsidRPr="002C7DA4">
        <w:rPr>
          <w:rFonts w:ascii="仿宋_GB2312" w:eastAsia="仿宋_GB2312" w:hint="eastAsia"/>
          <w:sz w:val="30"/>
          <w:szCs w:val="30"/>
        </w:rPr>
        <w:t>账号名是各个学院的拼音+@admin.com，密码都是admin2015，具体如下：</w:t>
      </w:r>
    </w:p>
    <w:p w:rsidR="003F2858" w:rsidRPr="002C7DA4" w:rsidRDefault="003F2858" w:rsidP="002C7DA4">
      <w:pPr>
        <w:ind w:firstLineChars="200" w:firstLine="600"/>
        <w:rPr>
          <w:rFonts w:ascii="仿宋_GB2312" w:eastAsia="仿宋_GB2312" w:hint="eastAsia"/>
          <w:sz w:val="30"/>
          <w:szCs w:val="30"/>
        </w:rPr>
      </w:pPr>
    </w:p>
    <w:p w:rsidR="003F2858" w:rsidRPr="002C7DA4" w:rsidRDefault="00D27069">
      <w:pPr>
        <w:jc w:val="left"/>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5274310" cy="1581150"/>
            <wp:effectExtent l="19050" t="0" r="254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cstate="print"/>
                    <a:srcRect b="32866"/>
                    <a:stretch>
                      <a:fillRect/>
                    </a:stretch>
                  </pic:blipFill>
                  <pic:spPr>
                    <a:xfrm>
                      <a:off x="0" y="0"/>
                      <a:ext cx="5274310" cy="1581150"/>
                    </a:xfrm>
                    <a:prstGeom prst="rect">
                      <a:avLst/>
                    </a:prstGeom>
                  </pic:spPr>
                </pic:pic>
              </a:graphicData>
            </a:graphic>
          </wp:inline>
        </w:drawing>
      </w:r>
      <w:r w:rsidRPr="002C7DA4">
        <w:rPr>
          <w:rFonts w:ascii="仿宋_GB2312" w:eastAsia="仿宋_GB2312" w:hint="eastAsia"/>
          <w:sz w:val="30"/>
          <w:szCs w:val="30"/>
        </w:rPr>
        <w:t xml:space="preserve">   </w:t>
      </w:r>
    </w:p>
    <w:p w:rsidR="003F2858" w:rsidRPr="002C7DA4" w:rsidRDefault="00D27069">
      <w:pPr>
        <w:jc w:val="left"/>
        <w:rPr>
          <w:rFonts w:ascii="仿宋_GB2312" w:eastAsia="仿宋_GB2312" w:hint="eastAsia"/>
          <w:sz w:val="30"/>
          <w:szCs w:val="30"/>
        </w:rPr>
      </w:pPr>
      <w:r w:rsidRPr="002C7DA4">
        <w:rPr>
          <w:rFonts w:ascii="仿宋_GB2312" w:eastAsia="仿宋_GB2312" w:hint="eastAsia"/>
          <w:sz w:val="30"/>
          <w:szCs w:val="30"/>
        </w:rPr>
        <w:t>登录后界面如下，点击右上角修改密码可以修改登录密码</w:t>
      </w:r>
    </w:p>
    <w:p w:rsidR="003F2858" w:rsidRPr="002C7DA4" w:rsidRDefault="00D27069">
      <w:pPr>
        <w:jc w:val="left"/>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5274310" cy="2560320"/>
            <wp:effectExtent l="0" t="0" r="2540"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11" cstate="print"/>
                    <a:stretch>
                      <a:fillRect/>
                    </a:stretch>
                  </pic:blipFill>
                  <pic:spPr>
                    <a:xfrm>
                      <a:off x="0" y="0"/>
                      <a:ext cx="5274310" cy="2560320"/>
                    </a:xfrm>
                    <a:prstGeom prst="rect">
                      <a:avLst/>
                    </a:prstGeom>
                  </pic:spPr>
                </pic:pic>
              </a:graphicData>
            </a:graphic>
          </wp:inline>
        </w:drawing>
      </w:r>
    </w:p>
    <w:p w:rsidR="003F2858" w:rsidRPr="002C7DA4" w:rsidRDefault="00D27069">
      <w:pPr>
        <w:pStyle w:val="2"/>
        <w:rPr>
          <w:rFonts w:ascii="仿宋_GB2312" w:eastAsia="仿宋_GB2312"/>
          <w:sz w:val="30"/>
          <w:szCs w:val="30"/>
        </w:rPr>
      </w:pPr>
      <w:bookmarkStart w:id="7" w:name="_Toc439150312"/>
      <w:r w:rsidRPr="002C7DA4">
        <w:rPr>
          <w:rFonts w:ascii="仿宋_GB2312" w:eastAsia="仿宋_GB2312" w:hint="eastAsia"/>
          <w:sz w:val="30"/>
          <w:szCs w:val="30"/>
        </w:rPr>
        <w:t>2</w:t>
      </w:r>
      <w:r w:rsidR="002C7DA4" w:rsidRPr="002C7DA4">
        <w:rPr>
          <w:rFonts w:ascii="仿宋_GB2312" w:eastAsia="仿宋_GB2312" w:hint="eastAsia"/>
          <w:sz w:val="30"/>
          <w:szCs w:val="30"/>
        </w:rPr>
        <w:t>．</w:t>
      </w:r>
      <w:r w:rsidRPr="002C7DA4">
        <w:rPr>
          <w:rFonts w:ascii="仿宋_GB2312" w:eastAsia="仿宋_GB2312" w:hint="eastAsia"/>
          <w:sz w:val="30"/>
          <w:szCs w:val="30"/>
        </w:rPr>
        <w:t>游记管理</w:t>
      </w:r>
      <w:bookmarkEnd w:id="7"/>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点击左侧“Diaries”， 可以看到游记列表，学院管理员可以查看、修改、增加对应学院用户发布的游记信息；</w:t>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5274310" cy="2298065"/>
            <wp:effectExtent l="0" t="0" r="2540" b="698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2" cstate="print"/>
                    <a:stretch>
                      <a:fillRect/>
                    </a:stretch>
                  </pic:blipFill>
                  <pic:spPr>
                    <a:xfrm>
                      <a:off x="0" y="0"/>
                      <a:ext cx="5274310" cy="2298065"/>
                    </a:xfrm>
                    <a:prstGeom prst="rect">
                      <a:avLst/>
                    </a:prstGeom>
                  </pic:spPr>
                </pic:pic>
              </a:graphicData>
            </a:graphic>
          </wp:inline>
        </w:drawing>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lastRenderedPageBreak/>
        <w:drawing>
          <wp:inline distT="0" distB="0" distL="0" distR="0">
            <wp:extent cx="723900" cy="219075"/>
            <wp:effectExtent l="0" t="0" r="0"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3" cstate="print"/>
                    <a:stretch>
                      <a:fillRect/>
                    </a:stretch>
                  </pic:blipFill>
                  <pic:spPr>
                    <a:xfrm>
                      <a:off x="0" y="0"/>
                      <a:ext cx="723900" cy="219075"/>
                    </a:xfrm>
                    <a:prstGeom prst="rect">
                      <a:avLst/>
                    </a:prstGeom>
                  </pic:spPr>
                </pic:pic>
              </a:graphicData>
            </a:graphic>
          </wp:inline>
        </w:drawing>
      </w:r>
      <w:r w:rsidRPr="002C7DA4">
        <w:rPr>
          <w:rFonts w:ascii="仿宋_GB2312" w:eastAsia="仿宋_GB2312" w:hint="eastAsia"/>
          <w:sz w:val="30"/>
          <w:szCs w:val="30"/>
        </w:rPr>
        <w:t>分别对应查看、修改、删除对应的游记。</w:t>
      </w:r>
    </w:p>
    <w:p w:rsidR="003F2858" w:rsidRPr="002C7DA4" w:rsidRDefault="00D27069" w:rsidP="00AE1F46">
      <w:pPr>
        <w:pStyle w:val="2"/>
        <w:spacing w:before="100" w:beforeAutospacing="1" w:after="100" w:afterAutospacing="1" w:line="415" w:lineRule="auto"/>
        <w:rPr>
          <w:rFonts w:ascii="仿宋_GB2312" w:eastAsia="仿宋_GB2312"/>
          <w:sz w:val="30"/>
          <w:szCs w:val="30"/>
        </w:rPr>
      </w:pPr>
      <w:bookmarkStart w:id="8" w:name="_Toc439150313"/>
      <w:r w:rsidRPr="002C7DA4">
        <w:rPr>
          <w:rFonts w:ascii="仿宋_GB2312" w:eastAsia="仿宋_GB2312" w:hint="eastAsia"/>
          <w:sz w:val="30"/>
          <w:szCs w:val="30"/>
        </w:rPr>
        <w:t>3</w:t>
      </w:r>
      <w:r w:rsidR="002C7DA4" w:rsidRPr="002C7DA4">
        <w:rPr>
          <w:rFonts w:ascii="仿宋_GB2312" w:eastAsia="仿宋_GB2312" w:hint="eastAsia"/>
          <w:sz w:val="30"/>
          <w:szCs w:val="30"/>
        </w:rPr>
        <w:t>．</w:t>
      </w:r>
      <w:r w:rsidRPr="002C7DA4">
        <w:rPr>
          <w:rFonts w:ascii="仿宋_GB2312" w:eastAsia="仿宋_GB2312" w:hint="eastAsia"/>
          <w:sz w:val="30"/>
          <w:szCs w:val="30"/>
        </w:rPr>
        <w:t>评论管理</w:t>
      </w:r>
      <w:bookmarkEnd w:id="8"/>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点击左侧“Comments”， 可以看到评论列表，学院管理员可以查看、修改、增加对应学院用户发布的评论信息；</w:t>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5274310" cy="2266315"/>
            <wp:effectExtent l="0" t="0" r="2540" b="63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4" cstate="print"/>
                    <a:stretch>
                      <a:fillRect/>
                    </a:stretch>
                  </pic:blipFill>
                  <pic:spPr>
                    <a:xfrm>
                      <a:off x="0" y="0"/>
                      <a:ext cx="5274310" cy="2266315"/>
                    </a:xfrm>
                    <a:prstGeom prst="rect">
                      <a:avLst/>
                    </a:prstGeom>
                  </pic:spPr>
                </pic:pic>
              </a:graphicData>
            </a:graphic>
          </wp:inline>
        </w:drawing>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723900" cy="219075"/>
            <wp:effectExtent l="0" t="0" r="0" b="952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3" cstate="print"/>
                    <a:stretch>
                      <a:fillRect/>
                    </a:stretch>
                  </pic:blipFill>
                  <pic:spPr>
                    <a:xfrm>
                      <a:off x="0" y="0"/>
                      <a:ext cx="723900" cy="219075"/>
                    </a:xfrm>
                    <a:prstGeom prst="rect">
                      <a:avLst/>
                    </a:prstGeom>
                  </pic:spPr>
                </pic:pic>
              </a:graphicData>
            </a:graphic>
          </wp:inline>
        </w:drawing>
      </w:r>
      <w:r w:rsidRPr="002C7DA4">
        <w:rPr>
          <w:rFonts w:ascii="仿宋_GB2312" w:eastAsia="仿宋_GB2312" w:hint="eastAsia"/>
          <w:sz w:val="30"/>
          <w:szCs w:val="30"/>
        </w:rPr>
        <w:t>分别对应查看、修改、删除对应的评论。</w:t>
      </w:r>
    </w:p>
    <w:p w:rsidR="003F2858" w:rsidRPr="002C7DA4" w:rsidRDefault="00D27069">
      <w:pPr>
        <w:pStyle w:val="2"/>
        <w:rPr>
          <w:rFonts w:ascii="仿宋_GB2312" w:eastAsia="仿宋_GB2312"/>
          <w:sz w:val="30"/>
          <w:szCs w:val="30"/>
        </w:rPr>
      </w:pPr>
      <w:bookmarkStart w:id="9" w:name="_Toc439150314"/>
      <w:r w:rsidRPr="002C7DA4">
        <w:rPr>
          <w:rFonts w:ascii="仿宋_GB2312" w:eastAsia="仿宋_GB2312" w:hint="eastAsia"/>
          <w:sz w:val="30"/>
          <w:szCs w:val="30"/>
        </w:rPr>
        <w:t>4</w:t>
      </w:r>
      <w:r w:rsidR="002C7DA4" w:rsidRPr="002C7DA4">
        <w:rPr>
          <w:rFonts w:ascii="仿宋_GB2312" w:eastAsia="仿宋_GB2312" w:hint="eastAsia"/>
          <w:sz w:val="30"/>
          <w:szCs w:val="30"/>
        </w:rPr>
        <w:t>．</w:t>
      </w:r>
      <w:r w:rsidRPr="002C7DA4">
        <w:rPr>
          <w:rFonts w:ascii="仿宋_GB2312" w:eastAsia="仿宋_GB2312" w:hint="eastAsia"/>
          <w:sz w:val="30"/>
          <w:szCs w:val="30"/>
        </w:rPr>
        <w:t>活动管理</w:t>
      </w:r>
      <w:bookmarkEnd w:id="9"/>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点击左侧“Activities”， 可以看到活动列表，学院管理员可以查看、修改、增加对应学院用户发布的活动信息；</w:t>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5274310" cy="2266315"/>
            <wp:effectExtent l="0" t="0" r="2540" b="63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4" cstate="print"/>
                    <a:stretch>
                      <a:fillRect/>
                    </a:stretch>
                  </pic:blipFill>
                  <pic:spPr>
                    <a:xfrm>
                      <a:off x="0" y="0"/>
                      <a:ext cx="5274310" cy="2266315"/>
                    </a:xfrm>
                    <a:prstGeom prst="rect">
                      <a:avLst/>
                    </a:prstGeom>
                  </pic:spPr>
                </pic:pic>
              </a:graphicData>
            </a:graphic>
          </wp:inline>
        </w:drawing>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lastRenderedPageBreak/>
        <w:drawing>
          <wp:inline distT="0" distB="0" distL="0" distR="0">
            <wp:extent cx="723900" cy="219075"/>
            <wp:effectExtent l="0" t="0" r="0" b="952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3" cstate="print"/>
                    <a:stretch>
                      <a:fillRect/>
                    </a:stretch>
                  </pic:blipFill>
                  <pic:spPr>
                    <a:xfrm>
                      <a:off x="0" y="0"/>
                      <a:ext cx="723900" cy="219075"/>
                    </a:xfrm>
                    <a:prstGeom prst="rect">
                      <a:avLst/>
                    </a:prstGeom>
                  </pic:spPr>
                </pic:pic>
              </a:graphicData>
            </a:graphic>
          </wp:inline>
        </w:drawing>
      </w:r>
      <w:r w:rsidRPr="002C7DA4">
        <w:rPr>
          <w:rFonts w:ascii="仿宋_GB2312" w:eastAsia="仿宋_GB2312" w:hint="eastAsia"/>
          <w:sz w:val="30"/>
          <w:szCs w:val="30"/>
        </w:rPr>
        <w:t>分别对应查看、修改、删除对应的活动信息。</w:t>
      </w:r>
    </w:p>
    <w:p w:rsidR="003F2858" w:rsidRPr="002C7DA4" w:rsidRDefault="00D27069">
      <w:pPr>
        <w:pStyle w:val="2"/>
        <w:rPr>
          <w:rFonts w:ascii="仿宋_GB2312" w:eastAsia="仿宋_GB2312"/>
          <w:sz w:val="30"/>
          <w:szCs w:val="30"/>
        </w:rPr>
      </w:pPr>
      <w:bookmarkStart w:id="10" w:name="_Toc439150315"/>
      <w:r w:rsidRPr="002C7DA4">
        <w:rPr>
          <w:rFonts w:ascii="仿宋_GB2312" w:eastAsia="仿宋_GB2312" w:hint="eastAsia"/>
          <w:sz w:val="30"/>
          <w:szCs w:val="30"/>
        </w:rPr>
        <w:t>5</w:t>
      </w:r>
      <w:r w:rsidR="002C7DA4" w:rsidRPr="002C7DA4">
        <w:rPr>
          <w:rFonts w:ascii="仿宋_GB2312" w:eastAsia="仿宋_GB2312" w:hint="eastAsia"/>
          <w:sz w:val="30"/>
          <w:szCs w:val="30"/>
        </w:rPr>
        <w:t>．</w:t>
      </w:r>
      <w:r w:rsidRPr="002C7DA4">
        <w:rPr>
          <w:rFonts w:ascii="仿宋_GB2312" w:eastAsia="仿宋_GB2312" w:hint="eastAsia"/>
          <w:sz w:val="30"/>
          <w:szCs w:val="30"/>
        </w:rPr>
        <w:t>党支部管理</w:t>
      </w:r>
      <w:bookmarkEnd w:id="10"/>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点击左侧“Party branches”，可以看到党支部列表，学院管理员可以查看、修改、增加对应学院的党支部用户信息；</w:t>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4857750" cy="1789636"/>
            <wp:effectExtent l="1905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5" cstate="print"/>
                    <a:stretch>
                      <a:fillRect/>
                    </a:stretch>
                  </pic:blipFill>
                  <pic:spPr>
                    <a:xfrm>
                      <a:off x="0" y="0"/>
                      <a:ext cx="4857750" cy="1789636"/>
                    </a:xfrm>
                    <a:prstGeom prst="rect">
                      <a:avLst/>
                    </a:prstGeom>
                  </pic:spPr>
                </pic:pic>
              </a:graphicData>
            </a:graphic>
          </wp:inline>
        </w:drawing>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723900" cy="219075"/>
            <wp:effectExtent l="0" t="0" r="0"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3" cstate="print"/>
                    <a:stretch>
                      <a:fillRect/>
                    </a:stretch>
                  </pic:blipFill>
                  <pic:spPr>
                    <a:xfrm>
                      <a:off x="0" y="0"/>
                      <a:ext cx="723900" cy="219075"/>
                    </a:xfrm>
                    <a:prstGeom prst="rect">
                      <a:avLst/>
                    </a:prstGeom>
                  </pic:spPr>
                </pic:pic>
              </a:graphicData>
            </a:graphic>
          </wp:inline>
        </w:drawing>
      </w:r>
      <w:r w:rsidRPr="002C7DA4">
        <w:rPr>
          <w:rFonts w:ascii="仿宋_GB2312" w:eastAsia="仿宋_GB2312" w:hint="eastAsia"/>
          <w:sz w:val="30"/>
          <w:szCs w:val="30"/>
        </w:rPr>
        <w:t>分别对应查看、修改、删除对应的支部信息。</w:t>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952500" cy="333375"/>
            <wp:effectExtent l="0" t="0" r="0"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6" cstate="print"/>
                    <a:stretch>
                      <a:fillRect/>
                    </a:stretch>
                  </pic:blipFill>
                  <pic:spPr>
                    <a:xfrm>
                      <a:off x="0" y="0"/>
                      <a:ext cx="952500" cy="333375"/>
                    </a:xfrm>
                    <a:prstGeom prst="rect">
                      <a:avLst/>
                    </a:prstGeom>
                  </pic:spPr>
                </pic:pic>
              </a:graphicData>
            </a:graphic>
          </wp:inline>
        </w:drawing>
      </w:r>
      <w:r w:rsidRPr="002C7DA4">
        <w:rPr>
          <w:rFonts w:ascii="仿宋_GB2312" w:eastAsia="仿宋_GB2312" w:hint="eastAsia"/>
          <w:sz w:val="30"/>
          <w:szCs w:val="30"/>
        </w:rPr>
        <w:t>可以增加新的支部</w:t>
      </w:r>
    </w:p>
    <w:p w:rsidR="003F2858" w:rsidRPr="002C7DA4" w:rsidRDefault="00D27069">
      <w:pPr>
        <w:pStyle w:val="2"/>
        <w:rPr>
          <w:rFonts w:ascii="仿宋_GB2312" w:eastAsia="仿宋_GB2312"/>
          <w:sz w:val="30"/>
          <w:szCs w:val="30"/>
        </w:rPr>
      </w:pPr>
      <w:bookmarkStart w:id="11" w:name="_Toc439150316"/>
      <w:r w:rsidRPr="002C7DA4">
        <w:rPr>
          <w:rFonts w:ascii="仿宋_GB2312" w:eastAsia="仿宋_GB2312" w:hint="eastAsia"/>
          <w:sz w:val="30"/>
          <w:szCs w:val="30"/>
        </w:rPr>
        <w:t>6</w:t>
      </w:r>
      <w:r w:rsidR="002C7DA4" w:rsidRPr="002C7DA4">
        <w:rPr>
          <w:rFonts w:ascii="仿宋_GB2312" w:eastAsia="仿宋_GB2312" w:hint="eastAsia"/>
          <w:sz w:val="30"/>
          <w:szCs w:val="30"/>
        </w:rPr>
        <w:t>．</w:t>
      </w:r>
      <w:r w:rsidRPr="002C7DA4">
        <w:rPr>
          <w:rFonts w:ascii="仿宋_GB2312" w:eastAsia="仿宋_GB2312" w:hint="eastAsia"/>
          <w:sz w:val="30"/>
          <w:szCs w:val="30"/>
        </w:rPr>
        <w:t>用户管理</w:t>
      </w:r>
      <w:bookmarkEnd w:id="11"/>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点击左侧“User”，可以看到用户列表，学院管理员可以查看、修改、增加对应学院的用户信息，User子目录下第一个User为党支部用户，第二个User为个人用户；</w:t>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4295775" cy="1969457"/>
            <wp:effectExtent l="19050" t="0" r="952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7" cstate="print"/>
                    <a:stretch>
                      <a:fillRect/>
                    </a:stretch>
                  </pic:blipFill>
                  <pic:spPr>
                    <a:xfrm>
                      <a:off x="0" y="0"/>
                      <a:ext cx="4308363" cy="1975228"/>
                    </a:xfrm>
                    <a:prstGeom prst="rect">
                      <a:avLst/>
                    </a:prstGeom>
                  </pic:spPr>
                </pic:pic>
              </a:graphicData>
            </a:graphic>
          </wp:inline>
        </w:drawing>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lastRenderedPageBreak/>
        <w:drawing>
          <wp:inline distT="0" distB="0" distL="0" distR="0">
            <wp:extent cx="723900" cy="219075"/>
            <wp:effectExtent l="0" t="0" r="0" b="9525"/>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13" cstate="print"/>
                    <a:stretch>
                      <a:fillRect/>
                    </a:stretch>
                  </pic:blipFill>
                  <pic:spPr>
                    <a:xfrm>
                      <a:off x="0" y="0"/>
                      <a:ext cx="723900" cy="219075"/>
                    </a:xfrm>
                    <a:prstGeom prst="rect">
                      <a:avLst/>
                    </a:prstGeom>
                  </pic:spPr>
                </pic:pic>
              </a:graphicData>
            </a:graphic>
          </wp:inline>
        </w:drawing>
      </w:r>
      <w:r w:rsidRPr="002C7DA4">
        <w:rPr>
          <w:rFonts w:ascii="仿宋_GB2312" w:eastAsia="仿宋_GB2312" w:hint="eastAsia"/>
          <w:sz w:val="30"/>
          <w:szCs w:val="30"/>
        </w:rPr>
        <w:t>分别对应查看、修改、删除对应的用户信息。</w:t>
      </w:r>
    </w:p>
    <w:p w:rsidR="003F2858" w:rsidRPr="002C7DA4" w:rsidRDefault="00D27069">
      <w:pPr>
        <w:pStyle w:val="2"/>
        <w:rPr>
          <w:rFonts w:ascii="仿宋_GB2312" w:eastAsia="仿宋_GB2312"/>
          <w:sz w:val="30"/>
          <w:szCs w:val="30"/>
        </w:rPr>
      </w:pPr>
      <w:bookmarkStart w:id="12" w:name="_Toc439150317"/>
      <w:r w:rsidRPr="002C7DA4">
        <w:rPr>
          <w:rFonts w:ascii="仿宋_GB2312" w:eastAsia="仿宋_GB2312" w:hint="eastAsia"/>
          <w:sz w:val="30"/>
          <w:szCs w:val="30"/>
        </w:rPr>
        <w:t>7</w:t>
      </w:r>
      <w:r w:rsidR="002C7DA4" w:rsidRPr="002C7DA4">
        <w:rPr>
          <w:rFonts w:ascii="仿宋_GB2312" w:eastAsia="仿宋_GB2312" w:hint="eastAsia"/>
          <w:sz w:val="30"/>
          <w:szCs w:val="30"/>
        </w:rPr>
        <w:t>．</w:t>
      </w:r>
      <w:r w:rsidRPr="002C7DA4">
        <w:rPr>
          <w:rFonts w:ascii="仿宋_GB2312" w:eastAsia="仿宋_GB2312" w:hint="eastAsia"/>
          <w:sz w:val="30"/>
          <w:szCs w:val="30"/>
        </w:rPr>
        <w:t>修改登录密码</w:t>
      </w:r>
      <w:bookmarkEnd w:id="12"/>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点击右上角修改登录密码可以修改学院管理员后台管理系统登录密码。</w:t>
      </w:r>
    </w:p>
    <w:p w:rsidR="003F2858" w:rsidRPr="002C7DA4" w:rsidRDefault="00D27069">
      <w:pPr>
        <w:rPr>
          <w:rFonts w:ascii="仿宋_GB2312" w:eastAsia="仿宋_GB2312" w:hint="eastAsia"/>
          <w:sz w:val="30"/>
          <w:szCs w:val="30"/>
        </w:rPr>
      </w:pPr>
      <w:r w:rsidRPr="002C7DA4">
        <w:rPr>
          <w:rFonts w:ascii="仿宋_GB2312" w:eastAsia="仿宋_GB2312" w:hint="eastAsia"/>
          <w:noProof/>
          <w:sz w:val="30"/>
          <w:szCs w:val="30"/>
        </w:rPr>
        <w:drawing>
          <wp:inline distT="0" distB="0" distL="0" distR="0">
            <wp:extent cx="5274310" cy="2344420"/>
            <wp:effectExtent l="0" t="0" r="2540"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18" cstate="print"/>
                    <a:stretch>
                      <a:fillRect/>
                    </a:stretch>
                  </pic:blipFill>
                  <pic:spPr>
                    <a:xfrm>
                      <a:off x="0" y="0"/>
                      <a:ext cx="5274310" cy="2344420"/>
                    </a:xfrm>
                    <a:prstGeom prst="rect">
                      <a:avLst/>
                    </a:prstGeom>
                  </pic:spPr>
                </pic:pic>
              </a:graphicData>
            </a:graphic>
          </wp:inline>
        </w:drawing>
      </w:r>
    </w:p>
    <w:p w:rsidR="00AE1F46" w:rsidRDefault="00AE1F46">
      <w:pPr>
        <w:rPr>
          <w:rFonts w:ascii="仿宋_GB2312" w:eastAsia="仿宋_GB2312" w:hint="eastAsia"/>
          <w:sz w:val="30"/>
          <w:szCs w:val="30"/>
        </w:rPr>
        <w:sectPr w:rsidR="00AE1F46" w:rsidSect="000F73A6">
          <w:pgSz w:w="11906" w:h="16838"/>
          <w:pgMar w:top="1418" w:right="1418" w:bottom="1418" w:left="1418" w:header="851" w:footer="992" w:gutter="0"/>
          <w:pgNumType w:fmt="numberInDash" w:start="1"/>
          <w:cols w:space="425"/>
          <w:docGrid w:type="lines" w:linePitch="312"/>
        </w:sectPr>
      </w:pPr>
    </w:p>
    <w:p w:rsidR="003F2858" w:rsidRPr="007F0701" w:rsidRDefault="00D27069">
      <w:pPr>
        <w:pStyle w:val="2"/>
        <w:rPr>
          <w:rFonts w:ascii="仿宋_GB2312" w:eastAsia="仿宋_GB2312"/>
        </w:rPr>
      </w:pPr>
      <w:bookmarkStart w:id="13" w:name="_Toc439150318"/>
      <w:r w:rsidRPr="007F0701">
        <w:rPr>
          <w:rFonts w:ascii="仿宋_GB2312" w:eastAsia="仿宋_GB2312" w:hint="eastAsia"/>
        </w:rPr>
        <w:lastRenderedPageBreak/>
        <w:t>附录：各学院账号</w:t>
      </w:r>
      <w:bookmarkEnd w:id="13"/>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jixieyuqichegongchengxueyuan@admin.com,华南理工大学机械与汽车工程学院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jianzhuxueyuan@admin.com,华南理工大学建筑学院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tumuyujiaotongxueyuan@admin.com,华南理工大学土木与交通学院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dianziyuxinxixueyuan@admin.com,华南理工大学电子与信息学院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cailiaokexueyugongchengxueyuan@admin.com,华南理工大学材料科学与工程学院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huaxueyuhuagongxueyuan@admin.com,华南理工大学化学与化工学院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qinggongyushipinxueyuan@admin.com,华南理工大学轻工与食品学院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shuxuexueyuan@admin.com,华南理工大学数学学院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jingjiyumaoyixueyuan@admin.com,华南理工大学经济与贸易学院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zidonghuakexueyugongchengxueyuan@admin.com,华南理工大学自动化科学与工程学院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jisuanjikexueyugongchengxueyuan@admin.com,华南理工大学计算机科学与工程学院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dianlixueyuan@admin.com,华南理工大学电力学院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shengwukexueyugongchengxueyuan@admin.com,华南理工大学生物科学与工程学院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huanjingkexueyugongchengxueyuan@admin.com,华南理工大学环境科学与工程学院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lastRenderedPageBreak/>
        <w:t>ruanjianxueyuan@admin.com,华南理工大学软件学院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gongshangguanlixueyuan@admin.com,华南理工大学工商管理学院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makesizhuyixueyuan@admin.com,华南理工大学马克思主义学院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waiguoyuxueyuan@admin.com,华南理工大学外国语学院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faxueyuan@admin.com,华南理工大学法学院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xinwenyuchuanboxueyuan@admin.com,华南理工大学新闻与传播学院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gonggongguanlixueyuan@admin.com,华南理工大学公共管理学院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shejixueyuan@admin.com,华南理工大学设计学院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wuliyuguangdianxueyuan@admin.com,华南理工大学物理与光电学院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yishuxueyuan@admin.com,华南理工大学艺术学院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tiyuxueyuan@admin.com,华南理工大学体育学院</w:t>
      </w:r>
    </w:p>
    <w:p w:rsidR="003F2858" w:rsidRPr="002C7DA4" w:rsidRDefault="00D27069">
      <w:pPr>
        <w:rPr>
          <w:rFonts w:ascii="仿宋_GB2312" w:eastAsia="仿宋_GB2312" w:hint="eastAsia"/>
          <w:sz w:val="30"/>
          <w:szCs w:val="30"/>
        </w:rPr>
      </w:pPr>
      <w:r w:rsidRPr="002C7DA4">
        <w:rPr>
          <w:rFonts w:ascii="仿宋_GB2312" w:eastAsia="仿宋_GB2312" w:hint="eastAsia"/>
          <w:sz w:val="30"/>
          <w:szCs w:val="30"/>
        </w:rPr>
        <w:t>yixueyuan@admin.com,华南理工大学医学院</w:t>
      </w:r>
    </w:p>
    <w:sectPr w:rsidR="003F2858" w:rsidRPr="002C7DA4" w:rsidSect="000F73A6">
      <w:pgSz w:w="11906" w:h="16838"/>
      <w:pgMar w:top="1418" w:right="1418" w:bottom="1418" w:left="1418" w:header="851" w:footer="992" w:gutter="0"/>
      <w:pgNumType w:fmt="numberInDash"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27C8" w:rsidRDefault="00E027C8" w:rsidP="000F73A6">
      <w:pPr>
        <w:rPr>
          <w:rFonts w:hint="eastAsia"/>
        </w:rPr>
      </w:pPr>
      <w:r>
        <w:separator/>
      </w:r>
    </w:p>
  </w:endnote>
  <w:endnote w:type="continuationSeparator" w:id="1">
    <w:p w:rsidR="00E027C8" w:rsidRDefault="00E027C8" w:rsidP="000F73A6">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Calibri">
    <w:altName w:val="Times New Roman"/>
    <w:panose1 w:val="00000000000000000000"/>
    <w:charset w:val="00"/>
    <w:family w:val="roman"/>
    <w:notTrueType/>
    <w:pitch w:val="default"/>
    <w:sig w:usb0="00000000" w:usb1="00000000" w:usb2="00000000" w:usb3="00000000" w:csb0="0000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Calibri Light">
    <w:altName w:val="Courier New"/>
    <w:charset w:val="00"/>
    <w:family w:val="decorative"/>
    <w:pitch w:val="default"/>
    <w:sig w:usb0="00000000"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663301"/>
      <w:docPartObj>
        <w:docPartGallery w:val="Page Numbers (Bottom of Page)"/>
        <w:docPartUnique/>
      </w:docPartObj>
    </w:sdtPr>
    <w:sdtContent>
      <w:p w:rsidR="000F73A6" w:rsidRDefault="00AC7F10" w:rsidP="000F73A6">
        <w:pPr>
          <w:pStyle w:val="a3"/>
          <w:jc w:val="center"/>
          <w:rPr>
            <w:rFonts w:hint="eastAsia"/>
          </w:rPr>
        </w:pPr>
        <w:fldSimple w:instr=" PAGE   \* MERGEFORMAT ">
          <w:r w:rsidR="00715C3C" w:rsidRPr="00715C3C">
            <w:rPr>
              <w:rFonts w:hint="eastAsia"/>
              <w:noProof/>
              <w:lang w:val="zh-CN"/>
            </w:rPr>
            <w:t>-</w:t>
          </w:r>
          <w:r w:rsidR="00715C3C">
            <w:rPr>
              <w:rFonts w:hint="eastAsia"/>
              <w:noProof/>
            </w:rPr>
            <w:t xml:space="preserve"> 2 -</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27C8" w:rsidRDefault="00E027C8" w:rsidP="000F73A6">
      <w:pPr>
        <w:rPr>
          <w:rFonts w:hint="eastAsia"/>
        </w:rPr>
      </w:pPr>
      <w:r>
        <w:separator/>
      </w:r>
    </w:p>
  </w:footnote>
  <w:footnote w:type="continuationSeparator" w:id="1">
    <w:p w:rsidR="00E027C8" w:rsidRDefault="00E027C8" w:rsidP="000F73A6">
      <w:pPr>
        <w:rPr>
          <w:rFonts w:hint="eastAsia"/>
        </w:rPr>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74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564CB"/>
    <w:rsid w:val="00010955"/>
    <w:rsid w:val="00021421"/>
    <w:rsid w:val="0004429E"/>
    <w:rsid w:val="000D6404"/>
    <w:rsid w:val="000F73A6"/>
    <w:rsid w:val="00160E96"/>
    <w:rsid w:val="002632F4"/>
    <w:rsid w:val="002841F7"/>
    <w:rsid w:val="00291357"/>
    <w:rsid w:val="002C77D8"/>
    <w:rsid w:val="002C7DA4"/>
    <w:rsid w:val="002D738B"/>
    <w:rsid w:val="002E6DC6"/>
    <w:rsid w:val="00346C5B"/>
    <w:rsid w:val="003513B4"/>
    <w:rsid w:val="003742AF"/>
    <w:rsid w:val="00382E93"/>
    <w:rsid w:val="003F2858"/>
    <w:rsid w:val="0043366B"/>
    <w:rsid w:val="00434CB9"/>
    <w:rsid w:val="00456607"/>
    <w:rsid w:val="00467815"/>
    <w:rsid w:val="004743AB"/>
    <w:rsid w:val="0050513B"/>
    <w:rsid w:val="005746FA"/>
    <w:rsid w:val="005B135C"/>
    <w:rsid w:val="00612353"/>
    <w:rsid w:val="00624FB7"/>
    <w:rsid w:val="00630BF6"/>
    <w:rsid w:val="00651978"/>
    <w:rsid w:val="00652F6D"/>
    <w:rsid w:val="00660B47"/>
    <w:rsid w:val="00660C99"/>
    <w:rsid w:val="006928FA"/>
    <w:rsid w:val="006A627A"/>
    <w:rsid w:val="006D054A"/>
    <w:rsid w:val="00715C3C"/>
    <w:rsid w:val="0075159C"/>
    <w:rsid w:val="00773B01"/>
    <w:rsid w:val="007F0701"/>
    <w:rsid w:val="007F0C3F"/>
    <w:rsid w:val="00805835"/>
    <w:rsid w:val="00811D59"/>
    <w:rsid w:val="008977D5"/>
    <w:rsid w:val="00954CD8"/>
    <w:rsid w:val="00994150"/>
    <w:rsid w:val="009C5F38"/>
    <w:rsid w:val="00A04017"/>
    <w:rsid w:val="00A436FA"/>
    <w:rsid w:val="00A53266"/>
    <w:rsid w:val="00AA0335"/>
    <w:rsid w:val="00AA7F79"/>
    <w:rsid w:val="00AC7F10"/>
    <w:rsid w:val="00AE1F46"/>
    <w:rsid w:val="00B14C04"/>
    <w:rsid w:val="00B2176C"/>
    <w:rsid w:val="00B35F62"/>
    <w:rsid w:val="00B42FA9"/>
    <w:rsid w:val="00BD4D35"/>
    <w:rsid w:val="00BE56CF"/>
    <w:rsid w:val="00C027DD"/>
    <w:rsid w:val="00C16E2A"/>
    <w:rsid w:val="00CB1665"/>
    <w:rsid w:val="00D27069"/>
    <w:rsid w:val="00D3372D"/>
    <w:rsid w:val="00D44029"/>
    <w:rsid w:val="00D440F7"/>
    <w:rsid w:val="00D50DD5"/>
    <w:rsid w:val="00D6298E"/>
    <w:rsid w:val="00D647F9"/>
    <w:rsid w:val="00DA07CC"/>
    <w:rsid w:val="00DB7F0D"/>
    <w:rsid w:val="00DD5D91"/>
    <w:rsid w:val="00E027C8"/>
    <w:rsid w:val="00E11445"/>
    <w:rsid w:val="00E2337D"/>
    <w:rsid w:val="00E564CB"/>
    <w:rsid w:val="00E62612"/>
    <w:rsid w:val="00E72EAF"/>
    <w:rsid w:val="00E73441"/>
    <w:rsid w:val="00EB7AF7"/>
    <w:rsid w:val="00EE72E5"/>
    <w:rsid w:val="00F86887"/>
    <w:rsid w:val="00FB7587"/>
    <w:rsid w:val="00FE77FD"/>
    <w:rsid w:val="1BBE65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2858"/>
    <w:pPr>
      <w:widowControl w:val="0"/>
      <w:jc w:val="both"/>
    </w:pPr>
    <w:rPr>
      <w:kern w:val="2"/>
      <w:sz w:val="21"/>
      <w:szCs w:val="22"/>
    </w:rPr>
  </w:style>
  <w:style w:type="paragraph" w:styleId="1">
    <w:name w:val="heading 1"/>
    <w:basedOn w:val="a"/>
    <w:next w:val="a"/>
    <w:link w:val="1Char"/>
    <w:uiPriority w:val="9"/>
    <w:qFormat/>
    <w:rsid w:val="003F2858"/>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3F2858"/>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3F2858"/>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3F2858"/>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rsid w:val="003F2858"/>
  </w:style>
  <w:style w:type="paragraph" w:styleId="20">
    <w:name w:val="toc 2"/>
    <w:basedOn w:val="a"/>
    <w:next w:val="a"/>
    <w:uiPriority w:val="39"/>
    <w:unhideWhenUsed/>
    <w:qFormat/>
    <w:rsid w:val="003F2858"/>
    <w:pPr>
      <w:ind w:leftChars="200" w:left="420"/>
    </w:pPr>
  </w:style>
  <w:style w:type="paragraph" w:styleId="a5">
    <w:name w:val="Normal (Web)"/>
    <w:basedOn w:val="a"/>
    <w:uiPriority w:val="99"/>
    <w:unhideWhenUsed/>
    <w:rsid w:val="003F2858"/>
    <w:pPr>
      <w:widowControl/>
      <w:spacing w:before="100" w:beforeAutospacing="1" w:after="100" w:afterAutospacing="1"/>
      <w:jc w:val="left"/>
    </w:pPr>
    <w:rPr>
      <w:rFonts w:ascii="宋体" w:eastAsia="宋体" w:hAnsi="宋体" w:cs="宋体"/>
      <w:kern w:val="0"/>
      <w:sz w:val="24"/>
      <w:szCs w:val="24"/>
    </w:rPr>
  </w:style>
  <w:style w:type="character" w:styleId="a6">
    <w:name w:val="Hyperlink"/>
    <w:basedOn w:val="a0"/>
    <w:uiPriority w:val="99"/>
    <w:unhideWhenUsed/>
    <w:qFormat/>
    <w:rsid w:val="003F2858"/>
    <w:rPr>
      <w:color w:val="0563C1" w:themeColor="hyperlink"/>
      <w:u w:val="single"/>
    </w:rPr>
  </w:style>
  <w:style w:type="paragraph" w:customStyle="1" w:styleId="11">
    <w:name w:val="列出段落1"/>
    <w:basedOn w:val="a"/>
    <w:uiPriority w:val="34"/>
    <w:qFormat/>
    <w:rsid w:val="003F2858"/>
    <w:pPr>
      <w:ind w:firstLineChars="200" w:firstLine="420"/>
    </w:pPr>
  </w:style>
  <w:style w:type="character" w:customStyle="1" w:styleId="1Char">
    <w:name w:val="标题 1 Char"/>
    <w:basedOn w:val="a0"/>
    <w:link w:val="1"/>
    <w:uiPriority w:val="9"/>
    <w:rsid w:val="003F2858"/>
    <w:rPr>
      <w:b/>
      <w:bCs/>
      <w:kern w:val="44"/>
      <w:sz w:val="44"/>
      <w:szCs w:val="44"/>
    </w:rPr>
  </w:style>
  <w:style w:type="paragraph" w:customStyle="1" w:styleId="TOC1">
    <w:name w:val="TOC 标题1"/>
    <w:basedOn w:val="1"/>
    <w:next w:val="a"/>
    <w:uiPriority w:val="39"/>
    <w:unhideWhenUsed/>
    <w:qFormat/>
    <w:rsid w:val="003F2858"/>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character" w:customStyle="1" w:styleId="2Char">
    <w:name w:val="标题 2 Char"/>
    <w:basedOn w:val="a0"/>
    <w:link w:val="2"/>
    <w:uiPriority w:val="9"/>
    <w:qFormat/>
    <w:rsid w:val="003F2858"/>
    <w:rPr>
      <w:rFonts w:asciiTheme="majorHAnsi" w:eastAsiaTheme="majorEastAsia" w:hAnsiTheme="majorHAnsi" w:cstheme="majorBidi"/>
      <w:b/>
      <w:bCs/>
      <w:sz w:val="32"/>
      <w:szCs w:val="32"/>
    </w:rPr>
  </w:style>
  <w:style w:type="character" w:customStyle="1" w:styleId="Char0">
    <w:name w:val="页眉 Char"/>
    <w:basedOn w:val="a0"/>
    <w:link w:val="a4"/>
    <w:uiPriority w:val="99"/>
    <w:qFormat/>
    <w:rsid w:val="003F2858"/>
    <w:rPr>
      <w:sz w:val="18"/>
      <w:szCs w:val="18"/>
    </w:rPr>
  </w:style>
  <w:style w:type="character" w:customStyle="1" w:styleId="Char">
    <w:name w:val="页脚 Char"/>
    <w:basedOn w:val="a0"/>
    <w:link w:val="a3"/>
    <w:uiPriority w:val="99"/>
    <w:rsid w:val="003F2858"/>
    <w:rPr>
      <w:sz w:val="18"/>
      <w:szCs w:val="18"/>
    </w:rPr>
  </w:style>
  <w:style w:type="paragraph" w:styleId="a7">
    <w:name w:val="Balloon Text"/>
    <w:basedOn w:val="a"/>
    <w:link w:val="Char1"/>
    <w:uiPriority w:val="99"/>
    <w:semiHidden/>
    <w:unhideWhenUsed/>
    <w:rsid w:val="00D27069"/>
    <w:rPr>
      <w:sz w:val="18"/>
      <w:szCs w:val="18"/>
    </w:rPr>
  </w:style>
  <w:style w:type="character" w:customStyle="1" w:styleId="Char1">
    <w:name w:val="批注框文本 Char"/>
    <w:basedOn w:val="a0"/>
    <w:link w:val="a7"/>
    <w:uiPriority w:val="99"/>
    <w:semiHidden/>
    <w:rsid w:val="00D27069"/>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676826-8964-4CE3-9293-87C3C970F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10</Pages>
  <Words>548</Words>
  <Characters>3128</Characters>
  <Application>Microsoft Office Word</Application>
  <DocSecurity>0</DocSecurity>
  <Lines>26</Lines>
  <Paragraphs>7</Paragraphs>
  <ScaleCrop>false</ScaleCrop>
  <Company/>
  <LinksUpToDate>false</LinksUpToDate>
  <CharactersWithSpaces>3669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GunGun</dc:creator>
  <cp:lastModifiedBy>IT</cp:lastModifiedBy>
  <cp:revision>53</cp:revision>
  <cp:lastPrinted>2016-10-24T08:58:00Z</cp:lastPrinted>
  <dcterms:created xsi:type="dcterms:W3CDTF">2015-11-08T14:23:00Z</dcterms:created>
  <dcterms:modified xsi:type="dcterms:W3CDTF">2016-10-24T09:06:00Z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2052-10.1.0.5457</vt:lpwstr>
  </property>
</Properties>
</file>