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43" w:rsidRPr="005F3A2C" w:rsidRDefault="00182F43" w:rsidP="00182F43">
      <w:pPr>
        <w:spacing w:line="360" w:lineRule="auto"/>
        <w:rPr>
          <w:rFonts w:ascii="仿宋" w:eastAsia="仿宋" w:hAnsi="仿宋"/>
          <w:sz w:val="28"/>
          <w:szCs w:val="28"/>
        </w:rPr>
      </w:pPr>
    </w:p>
    <w:p w:rsidR="00182F43" w:rsidRPr="005F3A2C" w:rsidRDefault="00182F43" w:rsidP="00182F43">
      <w:pPr>
        <w:spacing w:line="360" w:lineRule="auto"/>
        <w:rPr>
          <w:rFonts w:ascii="仿宋" w:eastAsia="仿宋" w:hAnsi="仿宋"/>
          <w:sz w:val="28"/>
          <w:szCs w:val="28"/>
        </w:rPr>
      </w:pPr>
    </w:p>
    <w:p w:rsidR="00F645BC" w:rsidRPr="000C3BA7" w:rsidRDefault="00F645BC" w:rsidP="00F645BC">
      <w:pPr>
        <w:jc w:val="center"/>
        <w:rPr>
          <w:rFonts w:ascii="方正小标宋简体" w:eastAsia="方正小标宋简体" w:hAnsi="仿宋"/>
          <w:sz w:val="44"/>
          <w:szCs w:val="44"/>
        </w:rPr>
      </w:pPr>
      <w:r w:rsidRPr="000C3BA7">
        <w:rPr>
          <w:rFonts w:ascii="方正小标宋简体" w:eastAsia="方正小标宋简体" w:hAnsi="仿宋" w:hint="eastAsia"/>
          <w:sz w:val="44"/>
          <w:szCs w:val="44"/>
        </w:rPr>
        <w:t>高校特色聘专项目</w:t>
      </w:r>
    </w:p>
    <w:p w:rsidR="00F645BC" w:rsidRPr="000C3BA7" w:rsidRDefault="00F645BC" w:rsidP="00F645BC">
      <w:pPr>
        <w:jc w:val="center"/>
        <w:rPr>
          <w:rFonts w:ascii="方正小标宋简体" w:eastAsia="方正小标宋简体" w:hAnsi="仿宋"/>
          <w:sz w:val="44"/>
          <w:szCs w:val="44"/>
        </w:rPr>
      </w:pPr>
      <w:r w:rsidRPr="000C3BA7">
        <w:rPr>
          <w:rFonts w:ascii="方正小标宋简体" w:eastAsia="方正小标宋简体" w:hAnsi="仿宋" w:hint="eastAsia"/>
          <w:sz w:val="44"/>
          <w:szCs w:val="44"/>
        </w:rPr>
        <w:t>海外</w:t>
      </w:r>
      <w:r w:rsidR="0075675D">
        <w:rPr>
          <w:rFonts w:ascii="方正小标宋简体" w:eastAsia="方正小标宋简体" w:hAnsi="仿宋" w:hint="eastAsia"/>
          <w:sz w:val="44"/>
          <w:szCs w:val="44"/>
        </w:rPr>
        <w:t>学术大师来访</w:t>
      </w:r>
      <w:r w:rsidRPr="000C3BA7">
        <w:rPr>
          <w:rFonts w:ascii="方正小标宋简体" w:eastAsia="方正小标宋简体" w:hAnsi="仿宋" w:hint="eastAsia"/>
          <w:sz w:val="44"/>
          <w:szCs w:val="44"/>
        </w:rPr>
        <w:t>资助计划</w:t>
      </w:r>
    </w:p>
    <w:p w:rsidR="00182F43" w:rsidRPr="000C3BA7" w:rsidRDefault="00F645BC" w:rsidP="00F645BC">
      <w:pPr>
        <w:jc w:val="center"/>
        <w:rPr>
          <w:rFonts w:ascii="方正小标宋简体" w:eastAsia="方正小标宋简体" w:hAnsi="仿宋"/>
          <w:sz w:val="44"/>
          <w:szCs w:val="44"/>
        </w:rPr>
      </w:pPr>
      <w:r w:rsidRPr="000C3BA7">
        <w:rPr>
          <w:rFonts w:ascii="方正小标宋简体" w:eastAsia="方正小标宋简体" w:hAnsi="仿宋" w:hint="eastAsia"/>
          <w:sz w:val="44"/>
          <w:szCs w:val="44"/>
        </w:rPr>
        <w:t>成果报告表</w:t>
      </w:r>
    </w:p>
    <w:p w:rsidR="00182F43" w:rsidRPr="005F3A2C" w:rsidRDefault="00182F43" w:rsidP="00182F43">
      <w:pPr>
        <w:spacing w:line="360" w:lineRule="auto"/>
        <w:rPr>
          <w:rFonts w:ascii="仿宋" w:eastAsia="仿宋" w:hAnsi="仿宋"/>
          <w:sz w:val="28"/>
          <w:szCs w:val="28"/>
        </w:rPr>
      </w:pPr>
    </w:p>
    <w:p w:rsidR="00182F43" w:rsidRPr="005F3A2C" w:rsidRDefault="00182F43" w:rsidP="00182F43">
      <w:pPr>
        <w:spacing w:line="360" w:lineRule="auto"/>
        <w:rPr>
          <w:rFonts w:ascii="仿宋" w:eastAsia="仿宋" w:hAnsi="仿宋"/>
          <w:sz w:val="28"/>
          <w:szCs w:val="28"/>
        </w:rPr>
      </w:pPr>
    </w:p>
    <w:p w:rsidR="00B630D9" w:rsidRPr="005F3A2C" w:rsidRDefault="00B630D9" w:rsidP="00182F43">
      <w:pPr>
        <w:spacing w:line="360" w:lineRule="auto"/>
        <w:rPr>
          <w:rFonts w:ascii="仿宋" w:eastAsia="仿宋" w:hAnsi="仿宋"/>
          <w:sz w:val="28"/>
          <w:szCs w:val="28"/>
        </w:rPr>
      </w:pPr>
    </w:p>
    <w:p w:rsidR="00B630D9" w:rsidRPr="005F3A2C" w:rsidRDefault="00B630D9" w:rsidP="00182F43">
      <w:pPr>
        <w:spacing w:line="360" w:lineRule="auto"/>
        <w:rPr>
          <w:rFonts w:ascii="仿宋" w:eastAsia="仿宋" w:hAnsi="仿宋"/>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016"/>
      </w:tblGrid>
      <w:tr w:rsidR="00357F02" w:rsidTr="00A2000C">
        <w:trPr>
          <w:trHeight w:val="567"/>
          <w:jc w:val="center"/>
        </w:trPr>
        <w:tc>
          <w:tcPr>
            <w:tcW w:w="1696" w:type="dxa"/>
            <w:vAlign w:val="bottom"/>
          </w:tcPr>
          <w:p w:rsidR="00A2000C" w:rsidRPr="00A2000C" w:rsidRDefault="00357F02" w:rsidP="00357F02">
            <w:pPr>
              <w:rPr>
                <w:rFonts w:ascii="仿宋" w:eastAsia="仿宋" w:hAnsi="仿宋"/>
                <w:sz w:val="28"/>
                <w:szCs w:val="28"/>
              </w:rPr>
            </w:pPr>
            <w:r w:rsidRPr="00A2000C">
              <w:rPr>
                <w:rFonts w:ascii="仿宋" w:eastAsia="仿宋" w:hAnsi="仿宋" w:hint="eastAsia"/>
                <w:sz w:val="28"/>
                <w:szCs w:val="28"/>
              </w:rPr>
              <w:t>项目名称</w:t>
            </w:r>
          </w:p>
        </w:tc>
        <w:tc>
          <w:tcPr>
            <w:tcW w:w="6016" w:type="dxa"/>
            <w:tcBorders>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项目</w:t>
            </w:r>
            <w:r w:rsidRPr="00A2000C">
              <w:rPr>
                <w:rFonts w:ascii="仿宋" w:eastAsia="仿宋" w:hAnsi="仿宋"/>
                <w:sz w:val="28"/>
                <w:szCs w:val="28"/>
              </w:rPr>
              <w:t>负责人</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所在</w:t>
            </w:r>
            <w:r w:rsidRPr="00A2000C">
              <w:rPr>
                <w:rFonts w:ascii="仿宋" w:eastAsia="仿宋" w:hAnsi="仿宋"/>
                <w:sz w:val="28"/>
                <w:szCs w:val="28"/>
              </w:rPr>
              <w:t>单位</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电子</w:t>
            </w:r>
            <w:r w:rsidRPr="00A2000C">
              <w:rPr>
                <w:rFonts w:ascii="仿宋" w:eastAsia="仿宋" w:hAnsi="仿宋"/>
                <w:sz w:val="28"/>
                <w:szCs w:val="28"/>
              </w:rPr>
              <w:t>邮箱</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联系电话</w:t>
            </w:r>
          </w:p>
        </w:tc>
        <w:tc>
          <w:tcPr>
            <w:tcW w:w="6016" w:type="dxa"/>
            <w:tcBorders>
              <w:top w:val="single" w:sz="4" w:space="0" w:color="auto"/>
              <w:bottom w:val="single" w:sz="4" w:space="0" w:color="auto"/>
            </w:tcBorders>
            <w:vAlign w:val="center"/>
          </w:tcPr>
          <w:p w:rsidR="00357F02" w:rsidRPr="00A2000C" w:rsidRDefault="00357F02" w:rsidP="00F645BC">
            <w:pPr>
              <w:rPr>
                <w:rFonts w:ascii="仿宋" w:eastAsia="仿宋" w:hAnsi="仿宋"/>
                <w:sz w:val="28"/>
                <w:szCs w:val="28"/>
              </w:rPr>
            </w:pPr>
          </w:p>
        </w:tc>
      </w:tr>
      <w:tr w:rsidR="00357F02" w:rsidTr="00A2000C">
        <w:trPr>
          <w:trHeight w:val="567"/>
          <w:jc w:val="center"/>
        </w:trPr>
        <w:tc>
          <w:tcPr>
            <w:tcW w:w="1696" w:type="dxa"/>
            <w:vAlign w:val="bottom"/>
          </w:tcPr>
          <w:p w:rsidR="00357F02" w:rsidRPr="00A2000C" w:rsidRDefault="00357F02" w:rsidP="00F645BC">
            <w:pPr>
              <w:rPr>
                <w:rFonts w:ascii="仿宋" w:eastAsia="仿宋" w:hAnsi="仿宋"/>
                <w:sz w:val="28"/>
                <w:szCs w:val="28"/>
              </w:rPr>
            </w:pPr>
            <w:r w:rsidRPr="00A2000C">
              <w:rPr>
                <w:rFonts w:ascii="仿宋" w:eastAsia="仿宋" w:hAnsi="仿宋" w:hint="eastAsia"/>
                <w:sz w:val="28"/>
                <w:szCs w:val="28"/>
              </w:rPr>
              <w:t>填写</w:t>
            </w:r>
            <w:r w:rsidRPr="00A2000C">
              <w:rPr>
                <w:rFonts w:ascii="仿宋" w:eastAsia="仿宋" w:hAnsi="仿宋"/>
                <w:sz w:val="28"/>
                <w:szCs w:val="28"/>
              </w:rPr>
              <w:t>日期</w:t>
            </w:r>
          </w:p>
        </w:tc>
        <w:tc>
          <w:tcPr>
            <w:tcW w:w="6016" w:type="dxa"/>
            <w:tcBorders>
              <w:top w:val="single" w:sz="4" w:space="0" w:color="auto"/>
              <w:bottom w:val="single" w:sz="4" w:space="0" w:color="auto"/>
            </w:tcBorders>
            <w:vAlign w:val="center"/>
          </w:tcPr>
          <w:p w:rsidR="00357F02" w:rsidRPr="00A2000C" w:rsidRDefault="00924D04" w:rsidP="00D022B0">
            <w:pPr>
              <w:ind w:firstLineChars="200" w:firstLine="560"/>
              <w:jc w:val="center"/>
              <w:rPr>
                <w:rFonts w:ascii="仿宋" w:eastAsia="仿宋" w:hAnsi="仿宋"/>
                <w:sz w:val="28"/>
                <w:szCs w:val="28"/>
              </w:rPr>
            </w:pPr>
            <w:r>
              <w:rPr>
                <w:rFonts w:ascii="仿宋" w:eastAsia="仿宋" w:hAnsi="仿宋" w:hint="eastAsia"/>
                <w:sz w:val="28"/>
                <w:szCs w:val="28"/>
              </w:rPr>
              <w:t>年   月   日</w:t>
            </w:r>
          </w:p>
        </w:tc>
      </w:tr>
    </w:tbl>
    <w:p w:rsidR="00182F43" w:rsidRPr="005F3A2C" w:rsidRDefault="00182F43" w:rsidP="00182F43">
      <w:pPr>
        <w:adjustRightInd w:val="0"/>
        <w:snapToGrid w:val="0"/>
        <w:ind w:firstLineChars="450" w:firstLine="1260"/>
        <w:rPr>
          <w:rFonts w:ascii="仿宋" w:eastAsia="仿宋" w:hAnsi="仿宋"/>
          <w:sz w:val="28"/>
          <w:szCs w:val="28"/>
        </w:rPr>
      </w:pPr>
      <w:r w:rsidRPr="005F3A2C">
        <w:rPr>
          <w:rFonts w:ascii="仿宋" w:eastAsia="仿宋" w:hAnsi="仿宋" w:hint="eastAsia"/>
          <w:sz w:val="28"/>
          <w:szCs w:val="28"/>
        </w:rPr>
        <w:t xml:space="preserve">             </w:t>
      </w:r>
    </w:p>
    <w:p w:rsidR="00182F43" w:rsidRPr="005F3A2C" w:rsidRDefault="00182F43" w:rsidP="00182F43">
      <w:pPr>
        <w:rPr>
          <w:rFonts w:ascii="仿宋" w:eastAsia="仿宋" w:hAnsi="仿宋"/>
          <w:sz w:val="30"/>
          <w:u w:val="single"/>
        </w:rPr>
      </w:pPr>
    </w:p>
    <w:p w:rsidR="00F04852" w:rsidRDefault="00F04852"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917286">
      <w:pPr>
        <w:rPr>
          <w:rFonts w:ascii="仿宋" w:eastAsia="仿宋" w:hAnsi="仿宋"/>
          <w:sz w:val="30"/>
          <w:u w:val="single"/>
        </w:rPr>
      </w:pPr>
    </w:p>
    <w:p w:rsidR="002F2C6A" w:rsidRDefault="002F2C6A" w:rsidP="002F2C6A">
      <w:pPr>
        <w:jc w:val="center"/>
        <w:rPr>
          <w:rFonts w:ascii="仿宋" w:eastAsia="仿宋" w:hAnsi="仿宋"/>
          <w:sz w:val="30"/>
        </w:rPr>
      </w:pPr>
      <w:r>
        <w:rPr>
          <w:rFonts w:ascii="仿宋" w:eastAsia="仿宋" w:hAnsi="仿宋" w:hint="eastAsia"/>
          <w:sz w:val="30"/>
        </w:rPr>
        <w:t>国际交流与合作处</w:t>
      </w:r>
      <w:r>
        <w:rPr>
          <w:rFonts w:ascii="仿宋" w:eastAsia="仿宋" w:hAnsi="仿宋"/>
          <w:sz w:val="30"/>
        </w:rPr>
        <w:t>制</w:t>
      </w:r>
    </w:p>
    <w:p w:rsidR="002F2C6A" w:rsidRPr="002F2C6A" w:rsidRDefault="00551261" w:rsidP="002F2C6A">
      <w:pPr>
        <w:jc w:val="center"/>
        <w:rPr>
          <w:rFonts w:ascii="仿宋" w:eastAsia="仿宋" w:hAnsi="仿宋"/>
          <w:sz w:val="24"/>
          <w:szCs w:val="24"/>
        </w:rPr>
        <w:sectPr w:rsidR="002F2C6A" w:rsidRPr="002F2C6A">
          <w:headerReference w:type="default" r:id="rId8"/>
          <w:pgSz w:w="11907" w:h="16840"/>
          <w:pgMar w:top="1418" w:right="1418" w:bottom="1418" w:left="1418" w:header="851" w:footer="851" w:gutter="0"/>
          <w:cols w:space="720"/>
          <w:docGrid w:linePitch="312"/>
        </w:sectPr>
      </w:pPr>
      <w:r>
        <w:rPr>
          <w:rFonts w:ascii="仿宋" w:eastAsia="仿宋" w:hAnsi="仿宋" w:hint="eastAsia"/>
          <w:sz w:val="30"/>
        </w:rPr>
        <w:t>二零一九年</w:t>
      </w:r>
      <w:bookmarkStart w:id="0" w:name="_GoBack"/>
      <w:bookmarkEnd w:id="0"/>
    </w:p>
    <w:p w:rsidR="00F04852" w:rsidRPr="005F3A2C" w:rsidRDefault="00F04852" w:rsidP="00BB0543">
      <w:pPr>
        <w:spacing w:line="360" w:lineRule="auto"/>
        <w:rPr>
          <w:rFonts w:ascii="仿宋" w:eastAsia="仿宋" w:hAnsi="仿宋" w:cs="黑体"/>
          <w:b/>
          <w:bCs/>
          <w:sz w:val="28"/>
          <w:szCs w:val="28"/>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2329"/>
        <w:gridCol w:w="2329"/>
        <w:gridCol w:w="2329"/>
      </w:tblGrid>
      <w:tr w:rsidR="008633F0" w:rsidRPr="005F3A2C" w:rsidTr="00551341">
        <w:trPr>
          <w:trHeight w:val="567"/>
          <w:jc w:val="center"/>
        </w:trPr>
        <w:tc>
          <w:tcPr>
            <w:tcW w:w="9316" w:type="dxa"/>
            <w:gridSpan w:val="4"/>
            <w:vAlign w:val="center"/>
          </w:tcPr>
          <w:p w:rsidR="008633F0" w:rsidRPr="005F3A2C" w:rsidRDefault="007D22B4" w:rsidP="008633F0">
            <w:pPr>
              <w:jc w:val="center"/>
              <w:rPr>
                <w:rFonts w:ascii="仿宋" w:eastAsia="仿宋" w:hAnsi="仿宋"/>
                <w:b/>
                <w:color w:val="0000FF"/>
                <w:sz w:val="24"/>
                <w:szCs w:val="24"/>
              </w:rPr>
            </w:pPr>
            <w:r w:rsidRPr="005F3A2C">
              <w:rPr>
                <w:rFonts w:ascii="仿宋" w:eastAsia="仿宋" w:hAnsi="仿宋" w:hint="eastAsia"/>
                <w:b/>
                <w:sz w:val="28"/>
                <w:szCs w:val="24"/>
              </w:rPr>
              <w:t>一</w:t>
            </w:r>
            <w:r w:rsidRPr="005F3A2C">
              <w:rPr>
                <w:rFonts w:ascii="仿宋" w:eastAsia="仿宋" w:hAnsi="仿宋"/>
                <w:b/>
                <w:sz w:val="28"/>
                <w:szCs w:val="24"/>
              </w:rPr>
              <w:t>、</w:t>
            </w:r>
            <w:r w:rsidR="009814DF">
              <w:rPr>
                <w:rFonts w:ascii="仿宋" w:eastAsia="仿宋" w:hAnsi="仿宋" w:hint="eastAsia"/>
                <w:b/>
                <w:sz w:val="28"/>
                <w:szCs w:val="24"/>
              </w:rPr>
              <w:t>讲座</w:t>
            </w:r>
            <w:r w:rsidR="00551341" w:rsidRPr="005F3A2C">
              <w:rPr>
                <w:rFonts w:ascii="仿宋" w:eastAsia="仿宋" w:hAnsi="仿宋" w:hint="eastAsia"/>
                <w:b/>
                <w:sz w:val="28"/>
                <w:szCs w:val="24"/>
              </w:rPr>
              <w:t>基本</w:t>
            </w:r>
            <w:r w:rsidR="008633F0" w:rsidRPr="005F3A2C">
              <w:rPr>
                <w:rFonts w:ascii="仿宋" w:eastAsia="仿宋" w:hAnsi="仿宋"/>
                <w:b/>
                <w:sz w:val="28"/>
                <w:szCs w:val="24"/>
              </w:rPr>
              <w:t>情况</w:t>
            </w:r>
          </w:p>
        </w:tc>
      </w:tr>
      <w:tr w:rsidR="00F752E9" w:rsidRPr="005F3A2C" w:rsidTr="00714DD8">
        <w:trPr>
          <w:trHeight w:val="851"/>
          <w:jc w:val="center"/>
        </w:trPr>
        <w:tc>
          <w:tcPr>
            <w:tcW w:w="2329" w:type="dxa"/>
            <w:vAlign w:val="center"/>
          </w:tcPr>
          <w:p w:rsidR="00F752E9" w:rsidRPr="005F3A2C" w:rsidRDefault="00357427" w:rsidP="00986AE6">
            <w:pPr>
              <w:jc w:val="center"/>
              <w:rPr>
                <w:rFonts w:ascii="仿宋" w:eastAsia="仿宋" w:hAnsi="仿宋"/>
                <w:b/>
                <w:bCs/>
                <w:sz w:val="24"/>
                <w:szCs w:val="24"/>
              </w:rPr>
            </w:pPr>
            <w:r w:rsidRPr="005F3A2C">
              <w:rPr>
                <w:rFonts w:ascii="仿宋" w:eastAsia="仿宋" w:hAnsi="仿宋" w:cs="仿宋_GB2312" w:hint="eastAsia"/>
                <w:b/>
                <w:bCs/>
                <w:sz w:val="24"/>
                <w:szCs w:val="24"/>
              </w:rPr>
              <w:t>学生类型</w:t>
            </w:r>
          </w:p>
        </w:tc>
        <w:tc>
          <w:tcPr>
            <w:tcW w:w="2329" w:type="dxa"/>
            <w:vAlign w:val="center"/>
          </w:tcPr>
          <w:p w:rsidR="00357427" w:rsidRPr="005F3A2C" w:rsidRDefault="00357427" w:rsidP="00357427">
            <w:pPr>
              <w:jc w:val="left"/>
              <w:rPr>
                <w:rFonts w:ascii="仿宋" w:eastAsia="仿宋" w:hAnsi="仿宋"/>
                <w:sz w:val="24"/>
                <w:szCs w:val="24"/>
              </w:rPr>
            </w:pPr>
            <w:r w:rsidRPr="005F3A2C">
              <w:rPr>
                <w:rFonts w:ascii="仿宋" w:eastAsia="仿宋" w:hAnsi="仿宋" w:cs="仿宋_GB2312" w:hint="eastAsia"/>
                <w:sz w:val="24"/>
                <w:szCs w:val="24"/>
              </w:rPr>
              <w:t>□本科生</w:t>
            </w:r>
            <w:r w:rsidRPr="005F3A2C">
              <w:rPr>
                <w:rFonts w:ascii="仿宋" w:eastAsia="仿宋" w:hAnsi="仿宋"/>
                <w:sz w:val="24"/>
                <w:szCs w:val="24"/>
              </w:rPr>
              <w:t>Undergrad</w:t>
            </w:r>
          </w:p>
          <w:p w:rsidR="00357427" w:rsidRPr="005F3A2C" w:rsidRDefault="00357427" w:rsidP="00357427">
            <w:pPr>
              <w:rPr>
                <w:rFonts w:ascii="仿宋" w:eastAsia="仿宋" w:hAnsi="仿宋"/>
                <w:sz w:val="24"/>
                <w:szCs w:val="24"/>
              </w:rPr>
            </w:pPr>
            <w:r w:rsidRPr="005F3A2C">
              <w:rPr>
                <w:rFonts w:ascii="仿宋" w:eastAsia="仿宋" w:hAnsi="仿宋" w:cs="仿宋_GB2312" w:hint="eastAsia"/>
                <w:sz w:val="24"/>
                <w:szCs w:val="24"/>
              </w:rPr>
              <w:t>□硕士生</w:t>
            </w:r>
            <w:r w:rsidRPr="005F3A2C">
              <w:rPr>
                <w:rFonts w:ascii="仿宋" w:eastAsia="仿宋" w:hAnsi="仿宋"/>
                <w:sz w:val="24"/>
                <w:szCs w:val="24"/>
              </w:rPr>
              <w:t>Grad</w:t>
            </w:r>
          </w:p>
          <w:p w:rsidR="00F752E9" w:rsidRPr="005F3A2C" w:rsidRDefault="00357427" w:rsidP="00357427">
            <w:pPr>
              <w:rPr>
                <w:rFonts w:ascii="仿宋" w:eastAsia="仿宋" w:hAnsi="仿宋"/>
                <w:color w:val="0000FF"/>
                <w:sz w:val="24"/>
                <w:szCs w:val="24"/>
              </w:rPr>
            </w:pPr>
            <w:r w:rsidRPr="005F3A2C">
              <w:rPr>
                <w:rFonts w:ascii="仿宋" w:eastAsia="仿宋" w:hAnsi="仿宋" w:cs="仿宋_GB2312" w:hint="eastAsia"/>
                <w:sz w:val="24"/>
                <w:szCs w:val="24"/>
              </w:rPr>
              <w:t>□博士生</w:t>
            </w:r>
            <w:r w:rsidRPr="005F3A2C">
              <w:rPr>
                <w:rFonts w:ascii="仿宋" w:eastAsia="仿宋" w:hAnsi="仿宋"/>
                <w:sz w:val="24"/>
                <w:szCs w:val="24"/>
              </w:rPr>
              <w:t>PhD</w:t>
            </w:r>
          </w:p>
        </w:tc>
        <w:tc>
          <w:tcPr>
            <w:tcW w:w="2329" w:type="dxa"/>
            <w:vAlign w:val="center"/>
          </w:tcPr>
          <w:p w:rsidR="00F752E9" w:rsidRPr="005F3A2C" w:rsidRDefault="00357427" w:rsidP="00986AE6">
            <w:pPr>
              <w:jc w:val="center"/>
              <w:rPr>
                <w:rFonts w:ascii="仿宋" w:eastAsia="仿宋" w:hAnsi="仿宋"/>
                <w:b/>
                <w:bCs/>
                <w:sz w:val="24"/>
                <w:szCs w:val="24"/>
              </w:rPr>
            </w:pPr>
            <w:r w:rsidRPr="005F3A2C">
              <w:rPr>
                <w:rFonts w:ascii="仿宋" w:eastAsia="仿宋" w:hAnsi="仿宋" w:cs="仿宋_GB2312" w:hint="eastAsia"/>
                <w:b/>
                <w:bCs/>
                <w:sz w:val="24"/>
                <w:szCs w:val="24"/>
              </w:rPr>
              <w:t>学生人数</w:t>
            </w:r>
          </w:p>
        </w:tc>
        <w:tc>
          <w:tcPr>
            <w:tcW w:w="2329" w:type="dxa"/>
            <w:vAlign w:val="center"/>
          </w:tcPr>
          <w:p w:rsidR="00F752E9" w:rsidRPr="005F3A2C" w:rsidRDefault="00F752E9" w:rsidP="003B371F">
            <w:pPr>
              <w:rPr>
                <w:rFonts w:ascii="仿宋" w:eastAsia="仿宋" w:hAnsi="仿宋"/>
                <w:color w:val="0000FF"/>
                <w:sz w:val="24"/>
                <w:szCs w:val="24"/>
              </w:rPr>
            </w:pPr>
          </w:p>
        </w:tc>
      </w:tr>
      <w:tr w:rsidR="009814DF" w:rsidRPr="005F3A2C" w:rsidTr="008373E5">
        <w:trPr>
          <w:trHeight w:val="1418"/>
          <w:jc w:val="center"/>
        </w:trPr>
        <w:tc>
          <w:tcPr>
            <w:tcW w:w="2329" w:type="dxa"/>
            <w:vAlign w:val="center"/>
          </w:tcPr>
          <w:p w:rsidR="009814DF" w:rsidRPr="005F3A2C" w:rsidRDefault="009814DF" w:rsidP="009814DF">
            <w:pPr>
              <w:jc w:val="center"/>
              <w:rPr>
                <w:rFonts w:ascii="仿宋" w:eastAsia="仿宋" w:hAnsi="仿宋" w:cs="仿宋_GB2312"/>
                <w:b/>
                <w:bCs/>
                <w:sz w:val="24"/>
                <w:szCs w:val="24"/>
              </w:rPr>
            </w:pPr>
            <w:r>
              <w:rPr>
                <w:rFonts w:ascii="仿宋" w:eastAsia="仿宋" w:hAnsi="仿宋" w:cs="仿宋_GB2312" w:hint="eastAsia"/>
                <w:b/>
                <w:bCs/>
                <w:sz w:val="24"/>
                <w:szCs w:val="24"/>
              </w:rPr>
              <w:t>讲座</w:t>
            </w:r>
            <w:r w:rsidRPr="005F3A2C">
              <w:rPr>
                <w:rFonts w:ascii="仿宋" w:eastAsia="仿宋" w:hAnsi="仿宋" w:cs="仿宋_GB2312"/>
                <w:b/>
                <w:bCs/>
                <w:sz w:val="24"/>
                <w:szCs w:val="24"/>
              </w:rPr>
              <w:t>名称</w:t>
            </w:r>
          </w:p>
        </w:tc>
        <w:tc>
          <w:tcPr>
            <w:tcW w:w="6987" w:type="dxa"/>
            <w:gridSpan w:val="3"/>
            <w:vAlign w:val="center"/>
          </w:tcPr>
          <w:p w:rsidR="009814DF" w:rsidRDefault="009814DF" w:rsidP="00986AE6">
            <w:pPr>
              <w:ind w:firstLineChars="100" w:firstLine="240"/>
              <w:rPr>
                <w:rFonts w:ascii="仿宋" w:eastAsia="仿宋" w:hAnsi="仿宋"/>
                <w:color w:val="0000FF"/>
                <w:sz w:val="24"/>
                <w:szCs w:val="24"/>
              </w:rPr>
            </w:pPr>
          </w:p>
          <w:p w:rsidR="009814DF" w:rsidRDefault="009814DF" w:rsidP="00986AE6">
            <w:pPr>
              <w:ind w:firstLineChars="100" w:firstLine="240"/>
              <w:rPr>
                <w:rFonts w:ascii="仿宋" w:eastAsia="仿宋" w:hAnsi="仿宋"/>
                <w:color w:val="0000FF"/>
                <w:sz w:val="24"/>
                <w:szCs w:val="24"/>
              </w:rPr>
            </w:pPr>
          </w:p>
          <w:p w:rsidR="009814DF" w:rsidRDefault="009814DF" w:rsidP="00986AE6">
            <w:pPr>
              <w:ind w:firstLineChars="100" w:firstLine="240"/>
              <w:rPr>
                <w:rFonts w:ascii="仿宋" w:eastAsia="仿宋" w:hAnsi="仿宋"/>
                <w:color w:val="0000FF"/>
                <w:sz w:val="24"/>
                <w:szCs w:val="24"/>
              </w:rPr>
            </w:pPr>
          </w:p>
          <w:p w:rsidR="009814DF" w:rsidRDefault="009814DF" w:rsidP="00986AE6">
            <w:pPr>
              <w:ind w:firstLineChars="100" w:firstLine="240"/>
              <w:rPr>
                <w:rFonts w:ascii="仿宋" w:eastAsia="仿宋" w:hAnsi="仿宋"/>
                <w:color w:val="0000FF"/>
                <w:sz w:val="24"/>
                <w:szCs w:val="24"/>
              </w:rPr>
            </w:pPr>
          </w:p>
          <w:p w:rsidR="009814DF" w:rsidRPr="005F3A2C" w:rsidRDefault="009814DF" w:rsidP="00986AE6">
            <w:pPr>
              <w:ind w:firstLineChars="100" w:firstLine="240"/>
              <w:rPr>
                <w:rFonts w:ascii="仿宋" w:eastAsia="仿宋" w:hAnsi="仿宋"/>
                <w:color w:val="0000FF"/>
                <w:sz w:val="24"/>
                <w:szCs w:val="24"/>
              </w:rPr>
            </w:pPr>
          </w:p>
        </w:tc>
      </w:tr>
      <w:tr w:rsidR="00072EE1" w:rsidRPr="005F3A2C" w:rsidTr="00714DD8">
        <w:trPr>
          <w:trHeight w:val="851"/>
          <w:jc w:val="center"/>
        </w:trPr>
        <w:tc>
          <w:tcPr>
            <w:tcW w:w="2329" w:type="dxa"/>
            <w:vAlign w:val="center"/>
          </w:tcPr>
          <w:p w:rsidR="00072EE1" w:rsidRPr="005F3A2C" w:rsidRDefault="009814DF" w:rsidP="009814DF">
            <w:pPr>
              <w:jc w:val="center"/>
              <w:rPr>
                <w:rFonts w:ascii="仿宋" w:eastAsia="仿宋" w:hAnsi="仿宋" w:cs="仿宋_GB2312"/>
                <w:b/>
                <w:bCs/>
                <w:sz w:val="24"/>
                <w:szCs w:val="24"/>
              </w:rPr>
            </w:pPr>
            <w:r w:rsidRPr="005F3A2C">
              <w:rPr>
                <w:rFonts w:ascii="仿宋" w:eastAsia="仿宋" w:hAnsi="仿宋" w:cs="仿宋_GB2312" w:hint="eastAsia"/>
                <w:b/>
                <w:bCs/>
                <w:sz w:val="24"/>
                <w:szCs w:val="24"/>
              </w:rPr>
              <w:t>是否</w:t>
            </w:r>
            <w:r>
              <w:rPr>
                <w:rFonts w:ascii="仿宋" w:eastAsia="仿宋" w:hAnsi="仿宋" w:cs="仿宋_GB2312"/>
                <w:b/>
                <w:bCs/>
                <w:sz w:val="24"/>
                <w:szCs w:val="24"/>
              </w:rPr>
              <w:t>全英</w:t>
            </w:r>
            <w:r>
              <w:rPr>
                <w:rFonts w:ascii="仿宋" w:eastAsia="仿宋" w:hAnsi="仿宋" w:cs="仿宋_GB2312" w:hint="eastAsia"/>
                <w:b/>
                <w:bCs/>
                <w:sz w:val="24"/>
                <w:szCs w:val="24"/>
              </w:rPr>
              <w:t>讲座</w:t>
            </w:r>
          </w:p>
        </w:tc>
        <w:tc>
          <w:tcPr>
            <w:tcW w:w="6987" w:type="dxa"/>
            <w:gridSpan w:val="3"/>
            <w:vAlign w:val="center"/>
          </w:tcPr>
          <w:p w:rsidR="00072EE1" w:rsidRPr="005F3A2C" w:rsidRDefault="009814DF" w:rsidP="009814DF">
            <w:pPr>
              <w:ind w:firstLineChars="100" w:firstLine="240"/>
              <w:jc w:val="center"/>
              <w:rPr>
                <w:rFonts w:ascii="仿宋" w:eastAsia="仿宋" w:hAnsi="仿宋" w:cs="仿宋_GB2312"/>
                <w:sz w:val="24"/>
                <w:szCs w:val="24"/>
              </w:rPr>
            </w:pPr>
            <w:r w:rsidRPr="005F3A2C">
              <w:rPr>
                <w:rFonts w:ascii="仿宋" w:eastAsia="仿宋" w:hAnsi="仿宋" w:cs="仿宋_GB2312" w:hint="eastAsia"/>
                <w:sz w:val="24"/>
                <w:szCs w:val="24"/>
              </w:rPr>
              <w:t>□是     □否</w:t>
            </w:r>
          </w:p>
        </w:tc>
      </w:tr>
      <w:tr w:rsidR="009814DF" w:rsidRPr="005F3A2C" w:rsidTr="00714DD8">
        <w:trPr>
          <w:trHeight w:val="851"/>
          <w:jc w:val="center"/>
        </w:trPr>
        <w:tc>
          <w:tcPr>
            <w:tcW w:w="2329" w:type="dxa"/>
            <w:vAlign w:val="center"/>
          </w:tcPr>
          <w:p w:rsidR="009814DF" w:rsidRDefault="00C1143A" w:rsidP="00357427">
            <w:pPr>
              <w:jc w:val="center"/>
              <w:rPr>
                <w:rFonts w:ascii="仿宋" w:eastAsia="仿宋" w:hAnsi="仿宋" w:cs="仿宋_GB2312"/>
                <w:b/>
                <w:bCs/>
                <w:sz w:val="24"/>
                <w:szCs w:val="24"/>
              </w:rPr>
            </w:pPr>
            <w:r>
              <w:rPr>
                <w:rFonts w:ascii="仿宋" w:eastAsia="仿宋" w:hAnsi="仿宋" w:cs="仿宋_GB2312" w:hint="eastAsia"/>
                <w:b/>
                <w:bCs/>
                <w:sz w:val="24"/>
                <w:szCs w:val="24"/>
              </w:rPr>
              <w:t>来访</w:t>
            </w:r>
            <w:r w:rsidR="009814DF">
              <w:rPr>
                <w:rFonts w:ascii="仿宋" w:eastAsia="仿宋" w:hAnsi="仿宋" w:cs="仿宋_GB2312"/>
                <w:b/>
                <w:bCs/>
                <w:sz w:val="24"/>
                <w:szCs w:val="24"/>
              </w:rPr>
              <w:t>时间</w:t>
            </w:r>
          </w:p>
        </w:tc>
        <w:tc>
          <w:tcPr>
            <w:tcW w:w="6987" w:type="dxa"/>
            <w:gridSpan w:val="3"/>
            <w:vAlign w:val="center"/>
          </w:tcPr>
          <w:p w:rsidR="009814DF" w:rsidRDefault="009814DF" w:rsidP="00072EE1">
            <w:pPr>
              <w:ind w:firstLineChars="100" w:firstLine="240"/>
              <w:jc w:val="center"/>
              <w:rPr>
                <w:rFonts w:ascii="仿宋" w:eastAsia="仿宋" w:hAnsi="仿宋" w:cs="仿宋_GB2312"/>
                <w:sz w:val="24"/>
                <w:szCs w:val="24"/>
              </w:rPr>
            </w:pPr>
            <w:r>
              <w:rPr>
                <w:rFonts w:ascii="仿宋" w:eastAsia="仿宋" w:hAnsi="仿宋" w:cs="仿宋_GB2312" w:hint="eastAsia"/>
                <w:sz w:val="24"/>
                <w:szCs w:val="24"/>
              </w:rPr>
              <w:t xml:space="preserve">年   </w:t>
            </w:r>
            <w:r>
              <w:rPr>
                <w:rFonts w:ascii="仿宋" w:eastAsia="仿宋" w:hAnsi="仿宋" w:cs="仿宋_GB2312"/>
                <w:sz w:val="24"/>
                <w:szCs w:val="24"/>
              </w:rPr>
              <w:t>月</w:t>
            </w:r>
            <w:r>
              <w:rPr>
                <w:rFonts w:ascii="仿宋" w:eastAsia="仿宋" w:hAnsi="仿宋" w:cs="仿宋_GB2312" w:hint="eastAsia"/>
                <w:sz w:val="24"/>
                <w:szCs w:val="24"/>
              </w:rPr>
              <w:t xml:space="preserve">    </w:t>
            </w:r>
            <w:r>
              <w:rPr>
                <w:rFonts w:ascii="仿宋" w:eastAsia="仿宋" w:hAnsi="仿宋" w:cs="仿宋_GB2312"/>
                <w:sz w:val="24"/>
                <w:szCs w:val="24"/>
              </w:rPr>
              <w:t>日</w:t>
            </w:r>
            <w:r>
              <w:rPr>
                <w:rFonts w:ascii="仿宋" w:eastAsia="仿宋" w:hAnsi="仿宋" w:cs="仿宋_GB2312" w:hint="eastAsia"/>
                <w:sz w:val="24"/>
                <w:szCs w:val="24"/>
              </w:rPr>
              <w:t xml:space="preserve"> -</w:t>
            </w:r>
            <w:r>
              <w:rPr>
                <w:rFonts w:ascii="仿宋" w:eastAsia="仿宋" w:hAnsi="仿宋" w:cs="仿宋_GB2312"/>
                <w:sz w:val="24"/>
                <w:szCs w:val="24"/>
              </w:rPr>
              <w:t xml:space="preserve">     年</w:t>
            </w:r>
            <w:r>
              <w:rPr>
                <w:rFonts w:ascii="仿宋" w:eastAsia="仿宋" w:hAnsi="仿宋" w:cs="仿宋_GB2312" w:hint="eastAsia"/>
                <w:sz w:val="24"/>
                <w:szCs w:val="24"/>
              </w:rPr>
              <w:t xml:space="preserve">   </w:t>
            </w:r>
            <w:r>
              <w:rPr>
                <w:rFonts w:ascii="仿宋" w:eastAsia="仿宋" w:hAnsi="仿宋" w:cs="仿宋_GB2312"/>
                <w:sz w:val="24"/>
                <w:szCs w:val="24"/>
              </w:rPr>
              <w:t>月</w:t>
            </w:r>
            <w:r>
              <w:rPr>
                <w:rFonts w:ascii="仿宋" w:eastAsia="仿宋" w:hAnsi="仿宋" w:cs="仿宋_GB2312" w:hint="eastAsia"/>
                <w:sz w:val="24"/>
                <w:szCs w:val="24"/>
              </w:rPr>
              <w:t xml:space="preserve">   </w:t>
            </w:r>
            <w:r>
              <w:rPr>
                <w:rFonts w:ascii="仿宋" w:eastAsia="仿宋" w:hAnsi="仿宋" w:cs="仿宋_GB2312"/>
                <w:sz w:val="24"/>
                <w:szCs w:val="24"/>
              </w:rPr>
              <w:t>日</w:t>
            </w:r>
          </w:p>
        </w:tc>
      </w:tr>
      <w:tr w:rsidR="00357427" w:rsidRPr="005F3A2C" w:rsidTr="00155840">
        <w:trPr>
          <w:jc w:val="center"/>
        </w:trPr>
        <w:tc>
          <w:tcPr>
            <w:tcW w:w="2329" w:type="dxa"/>
            <w:vAlign w:val="center"/>
          </w:tcPr>
          <w:p w:rsidR="00357427" w:rsidRPr="005F3A2C" w:rsidRDefault="009814DF" w:rsidP="004721EB">
            <w:pPr>
              <w:jc w:val="center"/>
              <w:rPr>
                <w:rFonts w:ascii="仿宋" w:eastAsia="仿宋" w:hAnsi="仿宋"/>
                <w:b/>
                <w:bCs/>
                <w:sz w:val="24"/>
                <w:szCs w:val="24"/>
              </w:rPr>
            </w:pPr>
            <w:proofErr w:type="gramStart"/>
            <w:r>
              <w:rPr>
                <w:rFonts w:ascii="仿宋" w:eastAsia="仿宋" w:hAnsi="仿宋" w:cs="仿宋_GB2312" w:hint="eastAsia"/>
                <w:b/>
                <w:bCs/>
                <w:sz w:val="24"/>
                <w:szCs w:val="24"/>
              </w:rPr>
              <w:t>外专来访</w:t>
            </w:r>
            <w:proofErr w:type="gramEnd"/>
            <w:r w:rsidR="00357427" w:rsidRPr="005F3A2C">
              <w:rPr>
                <w:rFonts w:ascii="仿宋" w:eastAsia="仿宋" w:hAnsi="仿宋" w:cs="仿宋_GB2312" w:hint="eastAsia"/>
                <w:b/>
                <w:bCs/>
                <w:sz w:val="24"/>
                <w:szCs w:val="24"/>
              </w:rPr>
              <w:t>日程</w:t>
            </w:r>
          </w:p>
          <w:p w:rsidR="00357427" w:rsidRPr="005F3A2C" w:rsidRDefault="00357427" w:rsidP="00357427">
            <w:pPr>
              <w:jc w:val="center"/>
              <w:rPr>
                <w:rFonts w:ascii="仿宋" w:eastAsia="仿宋" w:hAnsi="仿宋"/>
                <w:b/>
                <w:bCs/>
                <w:sz w:val="24"/>
                <w:szCs w:val="24"/>
              </w:rPr>
            </w:pPr>
            <w:r w:rsidRPr="005F3A2C">
              <w:rPr>
                <w:rFonts w:ascii="仿宋" w:eastAsia="仿宋" w:hAnsi="仿宋"/>
                <w:b/>
                <w:bCs/>
                <w:sz w:val="24"/>
                <w:szCs w:val="24"/>
              </w:rPr>
              <w:t>Schedule</w:t>
            </w:r>
          </w:p>
          <w:p w:rsidR="00357427" w:rsidRPr="005F3A2C" w:rsidRDefault="00357427" w:rsidP="003B371F">
            <w:pPr>
              <w:spacing w:line="480" w:lineRule="exact"/>
              <w:jc w:val="left"/>
              <w:rPr>
                <w:rFonts w:ascii="仿宋" w:eastAsia="仿宋" w:hAnsi="仿宋"/>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tc>
        <w:tc>
          <w:tcPr>
            <w:tcW w:w="6987" w:type="dxa"/>
            <w:gridSpan w:val="3"/>
            <w:vAlign w:val="center"/>
          </w:tcPr>
          <w:p w:rsidR="00357427" w:rsidRPr="005F3A2C" w:rsidRDefault="00357427" w:rsidP="00357427">
            <w:pPr>
              <w:spacing w:line="480" w:lineRule="exact"/>
              <w:jc w:val="left"/>
              <w:rPr>
                <w:rFonts w:ascii="仿宋" w:eastAsia="仿宋" w:hAnsi="仿宋"/>
                <w:color w:val="808080"/>
                <w:sz w:val="24"/>
                <w:szCs w:val="24"/>
              </w:rPr>
            </w:pPr>
            <w:r w:rsidRPr="005F3A2C">
              <w:rPr>
                <w:rFonts w:ascii="仿宋" w:eastAsia="仿宋" w:hAnsi="仿宋" w:hint="eastAsia"/>
                <w:color w:val="808080"/>
                <w:sz w:val="24"/>
                <w:szCs w:val="24"/>
              </w:rPr>
              <w:t>（附上</w:t>
            </w:r>
            <w:r w:rsidRPr="005F3A2C">
              <w:rPr>
                <w:rFonts w:ascii="仿宋" w:eastAsia="仿宋" w:hAnsi="仿宋"/>
                <w:color w:val="808080"/>
                <w:sz w:val="24"/>
                <w:szCs w:val="24"/>
              </w:rPr>
              <w:t>详细日程，如</w:t>
            </w:r>
            <w:r w:rsidRPr="005F3A2C">
              <w:rPr>
                <w:rFonts w:ascii="仿宋" w:eastAsia="仿宋" w:hAnsi="仿宋" w:hint="eastAsia"/>
                <w:color w:val="808080"/>
                <w:sz w:val="24"/>
                <w:szCs w:val="24"/>
              </w:rPr>
              <w:t>：</w:t>
            </w:r>
            <w:r w:rsidRPr="005F3A2C">
              <w:rPr>
                <w:rFonts w:ascii="仿宋" w:eastAsia="仿宋" w:hAnsi="仿宋"/>
                <w:color w:val="808080"/>
                <w:sz w:val="24"/>
                <w:szCs w:val="24"/>
              </w:rPr>
              <w:t>DD/MM/YYYY,  0830</w:t>
            </w:r>
            <w:r w:rsidRPr="005F3A2C">
              <w:rPr>
                <w:rFonts w:ascii="仿宋" w:eastAsia="仿宋" w:hAnsi="仿宋" w:cs="仿宋_GB2312" w:hint="eastAsia"/>
                <w:color w:val="808080"/>
                <w:sz w:val="24"/>
                <w:szCs w:val="24"/>
              </w:rPr>
              <w:t>－</w:t>
            </w:r>
            <w:r w:rsidRPr="005F3A2C">
              <w:rPr>
                <w:rFonts w:ascii="仿宋" w:eastAsia="仿宋" w:hAnsi="仿宋"/>
                <w:color w:val="808080"/>
                <w:sz w:val="24"/>
                <w:szCs w:val="24"/>
              </w:rPr>
              <w:t xml:space="preserve">1200 </w:t>
            </w:r>
          </w:p>
          <w:p w:rsidR="00357427" w:rsidRPr="005F3A2C" w:rsidRDefault="009814DF" w:rsidP="00357427">
            <w:pPr>
              <w:spacing w:line="480" w:lineRule="exact"/>
              <w:jc w:val="left"/>
              <w:rPr>
                <w:rFonts w:ascii="仿宋" w:eastAsia="仿宋" w:hAnsi="仿宋"/>
                <w:color w:val="808080"/>
                <w:sz w:val="24"/>
                <w:szCs w:val="24"/>
              </w:rPr>
            </w:pPr>
            <w:r>
              <w:rPr>
                <w:rFonts w:ascii="仿宋" w:eastAsia="仿宋" w:hAnsi="仿宋" w:cs="仿宋_GB2312" w:hint="eastAsia"/>
                <w:color w:val="808080"/>
                <w:sz w:val="24"/>
                <w:szCs w:val="24"/>
              </w:rPr>
              <w:t>探讨</w:t>
            </w:r>
            <w:r w:rsidR="00357427" w:rsidRPr="005F3A2C">
              <w:rPr>
                <w:rFonts w:ascii="仿宋" w:eastAsia="仿宋" w:hAnsi="仿宋" w:cs="仿宋_GB2312" w:hint="eastAsia"/>
                <w:color w:val="808080"/>
                <w:sz w:val="24"/>
                <w:szCs w:val="24"/>
              </w:rPr>
              <w:t>俄罗斯科技史学研究</w:t>
            </w:r>
            <w:r>
              <w:rPr>
                <w:rFonts w:ascii="仿宋" w:eastAsia="仿宋" w:hAnsi="仿宋"/>
                <w:color w:val="808080"/>
                <w:sz w:val="24"/>
                <w:szCs w:val="24"/>
              </w:rPr>
              <w:t>The research</w:t>
            </w:r>
            <w:r w:rsidR="00357427" w:rsidRPr="005F3A2C">
              <w:rPr>
                <w:rFonts w:ascii="仿宋" w:eastAsia="仿宋" w:hAnsi="仿宋"/>
                <w:color w:val="808080"/>
                <w:sz w:val="24"/>
                <w:szCs w:val="24"/>
              </w:rPr>
              <w:t xml:space="preserve"> on the History of Russian Technology</w:t>
            </w:r>
            <w:r w:rsidR="00357427" w:rsidRPr="005F3A2C">
              <w:rPr>
                <w:rFonts w:ascii="仿宋" w:eastAsia="仿宋" w:hAnsi="仿宋" w:cs="仿宋_GB2312" w:hint="eastAsia"/>
                <w:color w:val="808080"/>
                <w:sz w:val="24"/>
                <w:szCs w:val="24"/>
              </w:rPr>
              <w:t>；</w:t>
            </w:r>
            <w:r w:rsidR="00357427" w:rsidRPr="005F3A2C">
              <w:rPr>
                <w:rFonts w:ascii="仿宋" w:eastAsia="仿宋" w:hAnsi="仿宋" w:hint="eastAsia"/>
                <w:color w:val="808080"/>
                <w:sz w:val="24"/>
                <w:szCs w:val="24"/>
              </w:rPr>
              <w:t>……</w:t>
            </w:r>
            <w:r w:rsidR="00357427" w:rsidRPr="005F3A2C">
              <w:rPr>
                <w:rFonts w:ascii="仿宋" w:eastAsia="仿宋" w:hAnsi="仿宋"/>
                <w:color w:val="808080"/>
                <w:sz w:val="24"/>
                <w:szCs w:val="24"/>
              </w:rPr>
              <w:t>）</w:t>
            </w: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s="仿宋_GB2312"/>
                <w:color w:val="808080"/>
                <w:sz w:val="24"/>
                <w:szCs w:val="24"/>
              </w:rPr>
            </w:pPr>
          </w:p>
          <w:p w:rsidR="00551341" w:rsidRPr="005F3A2C" w:rsidRDefault="00551341" w:rsidP="003B371F">
            <w:pPr>
              <w:spacing w:line="480" w:lineRule="exact"/>
              <w:jc w:val="left"/>
              <w:rPr>
                <w:rFonts w:ascii="仿宋" w:eastAsia="仿宋" w:hAnsi="仿宋" w:cs="仿宋_GB2312"/>
                <w:color w:val="808080"/>
                <w:sz w:val="24"/>
                <w:szCs w:val="24"/>
              </w:rPr>
            </w:pPr>
          </w:p>
          <w:p w:rsidR="00357427" w:rsidRPr="005F3A2C" w:rsidRDefault="00357427" w:rsidP="003B371F">
            <w:pPr>
              <w:spacing w:line="480" w:lineRule="exact"/>
              <w:jc w:val="left"/>
              <w:rPr>
                <w:rFonts w:ascii="仿宋" w:eastAsia="仿宋" w:hAnsi="仿宋"/>
                <w:color w:val="808080"/>
                <w:sz w:val="24"/>
                <w:szCs w:val="24"/>
              </w:rPr>
            </w:pPr>
          </w:p>
          <w:p w:rsidR="00357427" w:rsidRPr="005F3A2C" w:rsidRDefault="00357427" w:rsidP="004721EB">
            <w:pPr>
              <w:jc w:val="center"/>
              <w:rPr>
                <w:rFonts w:ascii="仿宋" w:eastAsia="仿宋" w:hAnsi="仿宋"/>
                <w:color w:val="0000FF"/>
                <w:sz w:val="24"/>
                <w:szCs w:val="24"/>
              </w:rPr>
            </w:pPr>
          </w:p>
        </w:tc>
      </w:tr>
      <w:tr w:rsidR="00551341" w:rsidRPr="005F3A2C" w:rsidTr="00551341">
        <w:trPr>
          <w:trHeight w:val="567"/>
          <w:jc w:val="center"/>
        </w:trPr>
        <w:tc>
          <w:tcPr>
            <w:tcW w:w="9316" w:type="dxa"/>
            <w:gridSpan w:val="4"/>
            <w:vAlign w:val="center"/>
          </w:tcPr>
          <w:p w:rsidR="00551341" w:rsidRPr="005F3A2C" w:rsidRDefault="00BE11D9" w:rsidP="006951FE">
            <w:pPr>
              <w:jc w:val="center"/>
              <w:rPr>
                <w:rFonts w:ascii="仿宋" w:eastAsia="仿宋" w:hAnsi="仿宋" w:cs="仿宋_GB2312"/>
                <w:b/>
                <w:bCs/>
                <w:sz w:val="24"/>
                <w:szCs w:val="24"/>
              </w:rPr>
            </w:pPr>
            <w:r w:rsidRPr="005F3A2C">
              <w:rPr>
                <w:rFonts w:ascii="仿宋" w:eastAsia="仿宋" w:hAnsi="仿宋" w:cs="仿宋_GB2312" w:hint="eastAsia"/>
                <w:b/>
                <w:bCs/>
                <w:sz w:val="28"/>
                <w:szCs w:val="24"/>
              </w:rPr>
              <w:lastRenderedPageBreak/>
              <w:t>二</w:t>
            </w:r>
            <w:r w:rsidRPr="005F3A2C">
              <w:rPr>
                <w:rFonts w:ascii="仿宋" w:eastAsia="仿宋" w:hAnsi="仿宋" w:cs="仿宋_GB2312"/>
                <w:b/>
                <w:bCs/>
                <w:sz w:val="28"/>
                <w:szCs w:val="24"/>
              </w:rPr>
              <w:t>、</w:t>
            </w:r>
            <w:proofErr w:type="gramStart"/>
            <w:r w:rsidR="00551341" w:rsidRPr="005F3A2C">
              <w:rPr>
                <w:rFonts w:ascii="仿宋" w:eastAsia="仿宋" w:hAnsi="仿宋" w:cs="仿宋_GB2312" w:hint="eastAsia"/>
                <w:b/>
                <w:bCs/>
                <w:sz w:val="28"/>
                <w:szCs w:val="24"/>
              </w:rPr>
              <w:t>外专</w:t>
            </w:r>
            <w:r w:rsidR="006951FE">
              <w:rPr>
                <w:rFonts w:ascii="仿宋" w:eastAsia="仿宋" w:hAnsi="仿宋" w:cs="仿宋_GB2312" w:hint="eastAsia"/>
                <w:b/>
                <w:bCs/>
                <w:sz w:val="28"/>
                <w:szCs w:val="24"/>
              </w:rPr>
              <w:t>来访</w:t>
            </w:r>
            <w:proofErr w:type="gramEnd"/>
            <w:r w:rsidR="006951FE">
              <w:rPr>
                <w:rFonts w:ascii="仿宋" w:eastAsia="仿宋" w:hAnsi="仿宋" w:cs="仿宋_GB2312" w:hint="eastAsia"/>
                <w:b/>
                <w:bCs/>
                <w:sz w:val="28"/>
                <w:szCs w:val="24"/>
              </w:rPr>
              <w:t>基本</w:t>
            </w:r>
            <w:r w:rsidR="00A03651">
              <w:rPr>
                <w:rFonts w:ascii="仿宋" w:eastAsia="仿宋" w:hAnsi="仿宋" w:cs="仿宋_GB2312" w:hint="eastAsia"/>
                <w:b/>
                <w:bCs/>
                <w:sz w:val="28"/>
                <w:szCs w:val="24"/>
              </w:rPr>
              <w:t>情况</w:t>
            </w:r>
          </w:p>
        </w:tc>
      </w:tr>
      <w:tr w:rsidR="00A03651" w:rsidRPr="005F3A2C" w:rsidTr="009F1426">
        <w:trPr>
          <w:jc w:val="center"/>
        </w:trPr>
        <w:tc>
          <w:tcPr>
            <w:tcW w:w="2329" w:type="dxa"/>
            <w:vAlign w:val="center"/>
          </w:tcPr>
          <w:p w:rsidR="00A03651" w:rsidRPr="005F3A2C" w:rsidRDefault="00A03651" w:rsidP="00A03651">
            <w:pPr>
              <w:jc w:val="center"/>
              <w:rPr>
                <w:rFonts w:ascii="仿宋" w:eastAsia="仿宋" w:hAnsi="仿宋"/>
                <w:b/>
                <w:bCs/>
                <w:sz w:val="24"/>
                <w:szCs w:val="24"/>
              </w:rPr>
            </w:pPr>
            <w:proofErr w:type="gramStart"/>
            <w:r w:rsidRPr="005F3A2C">
              <w:rPr>
                <w:rFonts w:ascii="仿宋" w:eastAsia="仿宋" w:hAnsi="仿宋" w:cs="仿宋_GB2312" w:hint="eastAsia"/>
                <w:b/>
                <w:bCs/>
                <w:sz w:val="24"/>
                <w:szCs w:val="24"/>
              </w:rPr>
              <w:t>外专的</w:t>
            </w:r>
            <w:proofErr w:type="gramEnd"/>
            <w:r w:rsidRPr="005F3A2C">
              <w:rPr>
                <w:rFonts w:ascii="仿宋" w:eastAsia="仿宋" w:hAnsi="仿宋" w:cs="仿宋_GB2312" w:hint="eastAsia"/>
                <w:b/>
                <w:bCs/>
                <w:sz w:val="24"/>
                <w:szCs w:val="24"/>
              </w:rPr>
              <w:t>意见</w:t>
            </w:r>
          </w:p>
          <w:p w:rsidR="00A03651" w:rsidRPr="005F3A2C" w:rsidRDefault="00A03651" w:rsidP="00A03651">
            <w:pPr>
              <w:jc w:val="center"/>
              <w:rPr>
                <w:rFonts w:ascii="仿宋" w:eastAsia="仿宋" w:hAnsi="仿宋"/>
                <w:b/>
                <w:bCs/>
                <w:sz w:val="24"/>
                <w:szCs w:val="24"/>
              </w:rPr>
            </w:pPr>
            <w:r w:rsidRPr="005F3A2C">
              <w:rPr>
                <w:rFonts w:ascii="仿宋" w:eastAsia="仿宋" w:hAnsi="仿宋" w:cs="仿宋_GB2312" w:hint="eastAsia"/>
                <w:b/>
                <w:bCs/>
                <w:sz w:val="24"/>
                <w:szCs w:val="24"/>
              </w:rPr>
              <w:t>和建议</w:t>
            </w:r>
          </w:p>
          <w:p w:rsidR="00A03651" w:rsidRPr="005F3A2C" w:rsidRDefault="00A03651" w:rsidP="00A03651">
            <w:pPr>
              <w:jc w:val="center"/>
              <w:rPr>
                <w:rFonts w:ascii="仿宋" w:eastAsia="仿宋" w:hAnsi="仿宋"/>
                <w:b/>
                <w:bCs/>
                <w:sz w:val="24"/>
                <w:szCs w:val="24"/>
              </w:rPr>
            </w:pPr>
            <w:r w:rsidRPr="005F3A2C">
              <w:rPr>
                <w:rFonts w:ascii="仿宋" w:eastAsia="仿宋" w:hAnsi="仿宋"/>
                <w:b/>
                <w:bCs/>
                <w:sz w:val="24"/>
                <w:szCs w:val="24"/>
              </w:rPr>
              <w:t>F</w:t>
            </w:r>
            <w:r w:rsidRPr="005F3A2C">
              <w:rPr>
                <w:rFonts w:ascii="仿宋" w:eastAsia="仿宋" w:hAnsi="仿宋" w:hint="eastAsia"/>
                <w:b/>
                <w:bCs/>
                <w:sz w:val="24"/>
                <w:szCs w:val="24"/>
              </w:rPr>
              <w:t xml:space="preserve">eedback and </w:t>
            </w:r>
            <w:r w:rsidRPr="005F3A2C">
              <w:rPr>
                <w:rFonts w:ascii="仿宋" w:eastAsia="仿宋" w:hAnsi="仿宋"/>
                <w:b/>
                <w:bCs/>
                <w:sz w:val="24"/>
                <w:szCs w:val="24"/>
              </w:rPr>
              <w:t>Suggestions</w:t>
            </w:r>
          </w:p>
          <w:p w:rsidR="00A03651" w:rsidRPr="005F3A2C" w:rsidRDefault="00A03651" w:rsidP="00C66A70">
            <w:pPr>
              <w:jc w:val="center"/>
              <w:rPr>
                <w:rFonts w:ascii="仿宋" w:eastAsia="仿宋" w:hAnsi="仿宋" w:cs="仿宋_GB2312"/>
                <w:b/>
                <w:bCs/>
                <w:sz w:val="24"/>
                <w:szCs w:val="24"/>
              </w:rPr>
            </w:pPr>
          </w:p>
        </w:tc>
        <w:tc>
          <w:tcPr>
            <w:tcW w:w="6987" w:type="dxa"/>
            <w:gridSpan w:val="3"/>
            <w:vAlign w:val="center"/>
          </w:tcPr>
          <w:p w:rsidR="00A03651" w:rsidRDefault="00A03651" w:rsidP="00C66A70">
            <w:pPr>
              <w:spacing w:line="480" w:lineRule="exact"/>
              <w:jc w:val="left"/>
              <w:rPr>
                <w:rFonts w:ascii="仿宋" w:eastAsia="仿宋" w:hAnsi="仿宋"/>
                <w:color w:val="3366FF"/>
                <w:sz w:val="24"/>
                <w:szCs w:val="24"/>
              </w:rPr>
            </w:pPr>
          </w:p>
          <w:p w:rsidR="00A03651" w:rsidRDefault="00A03651" w:rsidP="00C66A70">
            <w:pPr>
              <w:spacing w:line="480" w:lineRule="exact"/>
              <w:jc w:val="left"/>
              <w:rPr>
                <w:rFonts w:ascii="仿宋" w:eastAsia="仿宋" w:hAnsi="仿宋"/>
                <w:color w:val="3366FF"/>
                <w:sz w:val="24"/>
                <w:szCs w:val="24"/>
              </w:rPr>
            </w:pPr>
          </w:p>
          <w:p w:rsidR="00A03651" w:rsidRDefault="00A03651" w:rsidP="00C66A70">
            <w:pPr>
              <w:spacing w:line="480" w:lineRule="exact"/>
              <w:jc w:val="left"/>
              <w:rPr>
                <w:rFonts w:ascii="仿宋" w:eastAsia="仿宋" w:hAnsi="仿宋"/>
                <w:color w:val="3366FF"/>
                <w:sz w:val="24"/>
                <w:szCs w:val="24"/>
              </w:rPr>
            </w:pPr>
          </w:p>
          <w:p w:rsidR="00A03651" w:rsidRDefault="00A03651" w:rsidP="00C66A70">
            <w:pPr>
              <w:spacing w:line="480" w:lineRule="exact"/>
              <w:jc w:val="left"/>
              <w:rPr>
                <w:rFonts w:ascii="仿宋" w:eastAsia="仿宋" w:hAnsi="仿宋"/>
                <w:color w:val="3366FF"/>
                <w:sz w:val="24"/>
                <w:szCs w:val="24"/>
              </w:rPr>
            </w:pPr>
          </w:p>
          <w:p w:rsidR="00AD6022" w:rsidRDefault="00AD6022" w:rsidP="00C66A70">
            <w:pPr>
              <w:spacing w:line="480" w:lineRule="exact"/>
              <w:jc w:val="left"/>
              <w:rPr>
                <w:rFonts w:ascii="仿宋" w:eastAsia="仿宋" w:hAnsi="仿宋"/>
                <w:color w:val="3366FF"/>
                <w:sz w:val="24"/>
                <w:szCs w:val="24"/>
              </w:rPr>
            </w:pPr>
          </w:p>
          <w:p w:rsidR="00A03651" w:rsidRPr="005F3A2C" w:rsidRDefault="00A03651" w:rsidP="00C66A70">
            <w:pPr>
              <w:spacing w:line="480" w:lineRule="exact"/>
              <w:jc w:val="left"/>
              <w:rPr>
                <w:rFonts w:ascii="仿宋" w:eastAsia="仿宋" w:hAnsi="仿宋"/>
                <w:color w:val="3366FF"/>
                <w:sz w:val="24"/>
                <w:szCs w:val="24"/>
              </w:rPr>
            </w:pPr>
          </w:p>
        </w:tc>
      </w:tr>
      <w:tr w:rsidR="00551341" w:rsidRPr="005F3A2C" w:rsidTr="009F1426">
        <w:trPr>
          <w:jc w:val="center"/>
        </w:trPr>
        <w:tc>
          <w:tcPr>
            <w:tcW w:w="2329" w:type="dxa"/>
            <w:vAlign w:val="center"/>
          </w:tcPr>
          <w:p w:rsidR="00551341" w:rsidRPr="005F3A2C" w:rsidRDefault="00551341" w:rsidP="00551341">
            <w:pPr>
              <w:jc w:val="center"/>
              <w:rPr>
                <w:rFonts w:ascii="仿宋" w:eastAsia="仿宋" w:hAnsi="仿宋" w:cs="仿宋_GB2312"/>
                <w:b/>
                <w:bCs/>
                <w:sz w:val="24"/>
                <w:szCs w:val="24"/>
              </w:rPr>
            </w:pPr>
            <w:proofErr w:type="gramStart"/>
            <w:r w:rsidRPr="005F3A2C">
              <w:rPr>
                <w:rFonts w:ascii="仿宋" w:eastAsia="仿宋" w:hAnsi="仿宋" w:cs="仿宋_GB2312" w:hint="eastAsia"/>
                <w:b/>
                <w:bCs/>
                <w:sz w:val="24"/>
                <w:szCs w:val="24"/>
              </w:rPr>
              <w:t>外专签名</w:t>
            </w:r>
            <w:proofErr w:type="gramEnd"/>
          </w:p>
          <w:p w:rsidR="00551341" w:rsidRPr="005F3A2C" w:rsidRDefault="00551341" w:rsidP="00551341">
            <w:pPr>
              <w:jc w:val="center"/>
              <w:rPr>
                <w:rFonts w:ascii="仿宋" w:eastAsia="仿宋" w:hAnsi="仿宋" w:cs="仿宋_GB2312"/>
                <w:b/>
                <w:bCs/>
                <w:sz w:val="24"/>
                <w:szCs w:val="24"/>
              </w:rPr>
            </w:pPr>
            <w:r w:rsidRPr="005F3A2C">
              <w:rPr>
                <w:rFonts w:ascii="仿宋" w:eastAsia="仿宋" w:hAnsi="仿宋"/>
                <w:b/>
                <w:bCs/>
                <w:sz w:val="24"/>
                <w:szCs w:val="24"/>
              </w:rPr>
              <w:t>Signature by the Foreign Scholar</w:t>
            </w:r>
          </w:p>
        </w:tc>
        <w:tc>
          <w:tcPr>
            <w:tcW w:w="6987" w:type="dxa"/>
            <w:gridSpan w:val="3"/>
            <w:vAlign w:val="center"/>
          </w:tcPr>
          <w:p w:rsidR="00551341" w:rsidRPr="005F3A2C" w:rsidRDefault="00551341" w:rsidP="00C66A70">
            <w:pPr>
              <w:spacing w:line="480" w:lineRule="exact"/>
              <w:jc w:val="left"/>
              <w:rPr>
                <w:rFonts w:ascii="仿宋" w:eastAsia="仿宋" w:hAnsi="仿宋"/>
                <w:color w:val="3366FF"/>
                <w:sz w:val="24"/>
                <w:szCs w:val="24"/>
              </w:rPr>
            </w:pPr>
          </w:p>
          <w:p w:rsidR="00551341" w:rsidRPr="005F3A2C" w:rsidRDefault="00551341" w:rsidP="00C66A70">
            <w:pPr>
              <w:spacing w:line="480" w:lineRule="exact"/>
              <w:jc w:val="left"/>
              <w:rPr>
                <w:rFonts w:ascii="仿宋" w:eastAsia="仿宋" w:hAnsi="仿宋"/>
                <w:color w:val="3366FF"/>
                <w:sz w:val="24"/>
                <w:szCs w:val="24"/>
              </w:rPr>
            </w:pPr>
          </w:p>
        </w:tc>
      </w:tr>
      <w:tr w:rsidR="00A53BF0" w:rsidRPr="005F3A2C" w:rsidTr="00DD0AC1">
        <w:trPr>
          <w:trHeight w:val="851"/>
          <w:jc w:val="center"/>
        </w:trPr>
        <w:tc>
          <w:tcPr>
            <w:tcW w:w="9316" w:type="dxa"/>
            <w:gridSpan w:val="4"/>
            <w:vAlign w:val="center"/>
          </w:tcPr>
          <w:p w:rsidR="00A53BF0" w:rsidRPr="005F3A2C" w:rsidRDefault="00A53BF0" w:rsidP="00A53BF0">
            <w:pPr>
              <w:rPr>
                <w:rFonts w:ascii="仿宋" w:eastAsia="仿宋" w:hAnsi="仿宋"/>
                <w:sz w:val="24"/>
                <w:szCs w:val="24"/>
              </w:rPr>
            </w:pPr>
            <w:r w:rsidRPr="005F3A2C">
              <w:rPr>
                <w:rFonts w:ascii="仿宋" w:eastAsia="仿宋" w:hAnsi="仿宋" w:cs="仿宋_GB2312" w:hint="eastAsia"/>
                <w:sz w:val="24"/>
                <w:szCs w:val="24"/>
              </w:rPr>
              <w:t>注：</w:t>
            </w:r>
          </w:p>
          <w:p w:rsidR="00A53BF0" w:rsidRPr="005F3A2C" w:rsidRDefault="00125712" w:rsidP="0072724C">
            <w:pPr>
              <w:rPr>
                <w:rFonts w:ascii="仿宋" w:eastAsia="仿宋" w:hAnsi="仿宋" w:cs="仿宋_GB2312"/>
                <w:sz w:val="24"/>
                <w:szCs w:val="24"/>
              </w:rPr>
            </w:pPr>
            <w:proofErr w:type="gramStart"/>
            <w:r w:rsidRPr="005F3A2C">
              <w:rPr>
                <w:rFonts w:ascii="仿宋" w:eastAsia="仿宋" w:hAnsi="仿宋" w:cs="仿宋_GB2312" w:hint="eastAsia"/>
                <w:sz w:val="24"/>
                <w:szCs w:val="24"/>
              </w:rPr>
              <w:t>外专</w:t>
            </w:r>
            <w:r w:rsidRPr="005F3A2C">
              <w:rPr>
                <w:rFonts w:ascii="仿宋" w:eastAsia="仿宋" w:hAnsi="仿宋" w:cs="仿宋_GB2312"/>
                <w:sz w:val="24"/>
                <w:szCs w:val="24"/>
              </w:rPr>
              <w:t>的</w:t>
            </w:r>
            <w:proofErr w:type="gramEnd"/>
            <w:r w:rsidRPr="005F3A2C">
              <w:rPr>
                <w:rFonts w:ascii="仿宋" w:eastAsia="仿宋" w:hAnsi="仿宋" w:cs="仿宋_GB2312" w:hint="eastAsia"/>
                <w:sz w:val="24"/>
                <w:szCs w:val="24"/>
              </w:rPr>
              <w:t>意见和</w:t>
            </w:r>
            <w:r w:rsidRPr="005F3A2C">
              <w:rPr>
                <w:rFonts w:ascii="仿宋" w:eastAsia="仿宋" w:hAnsi="仿宋" w:cs="仿宋_GB2312"/>
                <w:sz w:val="24"/>
                <w:szCs w:val="24"/>
              </w:rPr>
              <w:t>建议</w:t>
            </w:r>
            <w:proofErr w:type="gramStart"/>
            <w:r w:rsidR="00A53BF0" w:rsidRPr="005F3A2C">
              <w:rPr>
                <w:rFonts w:ascii="仿宋" w:eastAsia="仿宋" w:hAnsi="仿宋" w:cs="仿宋_GB2312" w:hint="eastAsia"/>
                <w:sz w:val="24"/>
                <w:szCs w:val="24"/>
              </w:rPr>
              <w:t>请外专</w:t>
            </w:r>
            <w:proofErr w:type="gramEnd"/>
            <w:r w:rsidR="00A53BF0" w:rsidRPr="005F3A2C">
              <w:rPr>
                <w:rFonts w:ascii="仿宋" w:eastAsia="仿宋" w:hAnsi="仿宋" w:cs="仿宋_GB2312" w:hint="eastAsia"/>
                <w:sz w:val="24"/>
                <w:szCs w:val="24"/>
              </w:rPr>
              <w:t>填写</w:t>
            </w:r>
            <w:r w:rsidRPr="005F3A2C">
              <w:rPr>
                <w:rFonts w:ascii="仿宋" w:eastAsia="仿宋" w:hAnsi="仿宋" w:cs="仿宋_GB2312" w:hint="eastAsia"/>
                <w:sz w:val="24"/>
                <w:szCs w:val="24"/>
              </w:rPr>
              <w:t>，同时还需翻译成中文附后；</w:t>
            </w:r>
          </w:p>
          <w:p w:rsidR="00A53BF0" w:rsidRPr="005F3A2C" w:rsidRDefault="00125712" w:rsidP="0072724C">
            <w:pPr>
              <w:rPr>
                <w:rFonts w:ascii="仿宋" w:eastAsia="仿宋" w:hAnsi="仿宋"/>
                <w:sz w:val="24"/>
                <w:szCs w:val="24"/>
              </w:rPr>
            </w:pPr>
            <w:proofErr w:type="gramStart"/>
            <w:r w:rsidRPr="005F3A2C">
              <w:rPr>
                <w:rFonts w:ascii="仿宋" w:eastAsia="仿宋" w:hAnsi="仿宋" w:cs="仿宋_GB2312" w:hint="eastAsia"/>
                <w:sz w:val="24"/>
                <w:szCs w:val="24"/>
              </w:rPr>
              <w:t>外专</w:t>
            </w:r>
            <w:r w:rsidRPr="005F3A2C">
              <w:rPr>
                <w:rFonts w:ascii="仿宋" w:eastAsia="仿宋" w:hAnsi="仿宋" w:cs="仿宋_GB2312"/>
                <w:sz w:val="24"/>
                <w:szCs w:val="24"/>
              </w:rPr>
              <w:t>签名</w:t>
            </w:r>
            <w:r w:rsidRPr="005F3A2C">
              <w:rPr>
                <w:rFonts w:ascii="仿宋" w:eastAsia="仿宋" w:hAnsi="仿宋" w:cs="仿宋_GB2312" w:hint="eastAsia"/>
                <w:sz w:val="24"/>
                <w:szCs w:val="24"/>
              </w:rPr>
              <w:t>请</w:t>
            </w:r>
            <w:proofErr w:type="gramEnd"/>
            <w:r w:rsidRPr="005F3A2C">
              <w:rPr>
                <w:rFonts w:ascii="仿宋" w:eastAsia="仿宋" w:hAnsi="仿宋" w:cs="仿宋_GB2312"/>
                <w:sz w:val="24"/>
                <w:szCs w:val="24"/>
              </w:rPr>
              <w:t>使用手</w:t>
            </w:r>
            <w:proofErr w:type="gramStart"/>
            <w:r w:rsidRPr="005F3A2C">
              <w:rPr>
                <w:rFonts w:ascii="仿宋" w:eastAsia="仿宋" w:hAnsi="仿宋" w:cs="仿宋_GB2312"/>
                <w:sz w:val="24"/>
                <w:szCs w:val="24"/>
              </w:rPr>
              <w:t>签或者</w:t>
            </w:r>
            <w:proofErr w:type="gramEnd"/>
            <w:r w:rsidRPr="005F3A2C">
              <w:rPr>
                <w:rFonts w:ascii="仿宋" w:eastAsia="仿宋" w:hAnsi="仿宋" w:cs="仿宋_GB2312"/>
                <w:sz w:val="24"/>
                <w:szCs w:val="24"/>
              </w:rPr>
              <w:t>电子签名。</w:t>
            </w:r>
          </w:p>
        </w:tc>
      </w:tr>
      <w:tr w:rsidR="00A53BF0" w:rsidRPr="005F3A2C" w:rsidTr="008B43D4">
        <w:trPr>
          <w:trHeight w:val="567"/>
          <w:jc w:val="center"/>
        </w:trPr>
        <w:tc>
          <w:tcPr>
            <w:tcW w:w="9316" w:type="dxa"/>
            <w:gridSpan w:val="4"/>
            <w:vAlign w:val="center"/>
          </w:tcPr>
          <w:p w:rsidR="00777442" w:rsidRPr="005F3A2C" w:rsidRDefault="00296407" w:rsidP="008B43D4">
            <w:pPr>
              <w:jc w:val="center"/>
              <w:rPr>
                <w:rFonts w:ascii="仿宋" w:eastAsia="仿宋" w:hAnsi="仿宋"/>
                <w:b/>
                <w:bCs/>
                <w:sz w:val="24"/>
                <w:szCs w:val="24"/>
              </w:rPr>
            </w:pPr>
            <w:r w:rsidRPr="005F3A2C">
              <w:rPr>
                <w:rFonts w:ascii="仿宋" w:eastAsia="仿宋" w:hAnsi="仿宋" w:hint="eastAsia"/>
                <w:b/>
                <w:bCs/>
                <w:sz w:val="28"/>
                <w:szCs w:val="24"/>
              </w:rPr>
              <w:t>三</w:t>
            </w:r>
            <w:r w:rsidRPr="005F3A2C">
              <w:rPr>
                <w:rFonts w:ascii="仿宋" w:eastAsia="仿宋" w:hAnsi="仿宋"/>
                <w:b/>
                <w:bCs/>
                <w:sz w:val="28"/>
                <w:szCs w:val="24"/>
              </w:rPr>
              <w:t>、</w:t>
            </w:r>
            <w:r w:rsidR="005A6F01">
              <w:rPr>
                <w:rFonts w:ascii="仿宋" w:eastAsia="仿宋" w:hAnsi="仿宋" w:hint="eastAsia"/>
                <w:b/>
                <w:bCs/>
                <w:sz w:val="28"/>
                <w:szCs w:val="24"/>
              </w:rPr>
              <w:t>讲座</w:t>
            </w:r>
            <w:r w:rsidR="00BB0543" w:rsidRPr="005F3A2C">
              <w:rPr>
                <w:rFonts w:ascii="仿宋" w:eastAsia="仿宋" w:hAnsi="仿宋"/>
                <w:b/>
                <w:bCs/>
                <w:sz w:val="28"/>
                <w:szCs w:val="24"/>
              </w:rPr>
              <w:t>成果</w:t>
            </w:r>
          </w:p>
        </w:tc>
      </w:tr>
      <w:tr w:rsidR="00A53BF0" w:rsidRPr="005F3A2C" w:rsidTr="00050C4E">
        <w:trPr>
          <w:trHeight w:val="5320"/>
          <w:jc w:val="center"/>
        </w:trPr>
        <w:tc>
          <w:tcPr>
            <w:tcW w:w="9316" w:type="dxa"/>
            <w:gridSpan w:val="4"/>
            <w:vAlign w:val="center"/>
          </w:tcPr>
          <w:p w:rsidR="005A6F01" w:rsidRPr="00B97526" w:rsidRDefault="005A6F01" w:rsidP="005A6F01">
            <w:pPr>
              <w:adjustRightInd w:val="0"/>
              <w:snapToGrid w:val="0"/>
              <w:spacing w:line="480" w:lineRule="exact"/>
              <w:ind w:firstLine="432"/>
              <w:rPr>
                <w:rFonts w:eastAsia="仿宋_GB2312"/>
                <w:color w:val="A6A6A6" w:themeColor="background1" w:themeShade="A6"/>
                <w:sz w:val="24"/>
                <w:szCs w:val="24"/>
              </w:rPr>
            </w:pPr>
            <w:r w:rsidRPr="00B97526">
              <w:rPr>
                <w:rFonts w:eastAsia="仿宋_GB2312"/>
                <w:color w:val="A6A6A6" w:themeColor="background1" w:themeShade="A6"/>
                <w:sz w:val="24"/>
                <w:szCs w:val="24"/>
              </w:rPr>
              <w:t>本次邀请宋</w:t>
            </w:r>
            <w:r w:rsidRPr="00B97526">
              <w:rPr>
                <w:rFonts w:eastAsia="仿宋_GB2312" w:hint="eastAsia"/>
                <w:color w:val="A6A6A6" w:themeColor="background1" w:themeShade="A6"/>
                <w:sz w:val="24"/>
                <w:szCs w:val="24"/>
              </w:rPr>
              <w:t>钢兵</w:t>
            </w:r>
            <w:r w:rsidRPr="00B97526">
              <w:rPr>
                <w:rFonts w:eastAsia="仿宋_GB2312"/>
                <w:color w:val="A6A6A6" w:themeColor="background1" w:themeShade="A6"/>
                <w:sz w:val="24"/>
                <w:szCs w:val="24"/>
              </w:rPr>
              <w:t>教授来华工工作分为两个时间段。</w:t>
            </w:r>
          </w:p>
          <w:p w:rsidR="005A6F01" w:rsidRPr="00B97526" w:rsidRDefault="005A6F01" w:rsidP="005A6F01">
            <w:pPr>
              <w:adjustRightInd w:val="0"/>
              <w:snapToGrid w:val="0"/>
              <w:spacing w:line="480" w:lineRule="exact"/>
              <w:ind w:firstLine="432"/>
              <w:rPr>
                <w:rFonts w:eastAsia="仿宋_GB2312"/>
                <w:color w:val="A6A6A6" w:themeColor="background1" w:themeShade="A6"/>
                <w:sz w:val="24"/>
                <w:szCs w:val="24"/>
              </w:rPr>
            </w:pPr>
            <w:r w:rsidRPr="00B97526">
              <w:rPr>
                <w:rFonts w:eastAsia="仿宋_GB2312"/>
                <w:color w:val="A6A6A6" w:themeColor="background1" w:themeShade="A6"/>
                <w:sz w:val="24"/>
                <w:szCs w:val="24"/>
                <w:u w:val="single"/>
              </w:rPr>
              <w:t>第一个时间段</w:t>
            </w:r>
            <w:r w:rsidRPr="00B97526">
              <w:rPr>
                <w:rFonts w:eastAsia="仿宋_GB2312"/>
                <w:color w:val="A6A6A6" w:themeColor="background1" w:themeShade="A6"/>
                <w:sz w:val="24"/>
                <w:szCs w:val="24"/>
                <w:u w:val="single"/>
              </w:rPr>
              <w:t>(2014.01.21-2014.01.23)</w:t>
            </w:r>
            <w:r w:rsidRPr="00B97526">
              <w:rPr>
                <w:rFonts w:eastAsia="仿宋_GB2312"/>
                <w:color w:val="A6A6A6" w:themeColor="background1" w:themeShade="A6"/>
                <w:sz w:val="24"/>
                <w:szCs w:val="24"/>
              </w:rPr>
              <w:t>在华工工作情况介绍如下：</w:t>
            </w:r>
          </w:p>
          <w:p w:rsidR="005A6F01" w:rsidRPr="00B97526" w:rsidRDefault="005A6F01" w:rsidP="005A6F01">
            <w:pPr>
              <w:adjustRightInd w:val="0"/>
              <w:snapToGrid w:val="0"/>
              <w:spacing w:line="480" w:lineRule="exact"/>
              <w:jc w:val="left"/>
              <w:rPr>
                <w:rFonts w:eastAsia="仿宋_GB2312"/>
                <w:color w:val="A6A6A6" w:themeColor="background1" w:themeShade="A6"/>
                <w:sz w:val="24"/>
                <w:szCs w:val="24"/>
              </w:rPr>
            </w:pP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本阶段第一个交流重点内容是项目交流与合作。基于我校在制造工程智能化检测技术及仪器学科特点与现状，借助我校承担的国家重大仪器开发专项</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w:t>
            </w:r>
            <w:proofErr w:type="gramStart"/>
            <w:r w:rsidRPr="00B97526">
              <w:rPr>
                <w:rFonts w:eastAsia="仿宋_GB2312"/>
                <w:color w:val="A6A6A6" w:themeColor="background1" w:themeShade="A6"/>
                <w:sz w:val="24"/>
                <w:szCs w:val="24"/>
              </w:rPr>
              <w:t>结合外专</w:t>
            </w:r>
            <w:r w:rsidRPr="00B97526">
              <w:rPr>
                <w:rFonts w:eastAsia="仿宋_GB2312" w:hint="eastAsia"/>
                <w:color w:val="A6A6A6" w:themeColor="background1" w:themeShade="A6"/>
                <w:sz w:val="24"/>
                <w:szCs w:val="24"/>
              </w:rPr>
              <w:t>宋教授</w:t>
            </w:r>
            <w:proofErr w:type="gramEnd"/>
            <w:r w:rsidRPr="00B97526">
              <w:rPr>
                <w:rFonts w:eastAsia="仿宋_GB2312" w:hint="eastAsia"/>
                <w:color w:val="A6A6A6" w:themeColor="background1" w:themeShade="A6"/>
                <w:sz w:val="24"/>
                <w:szCs w:val="24"/>
              </w:rPr>
              <w:t>所在</w:t>
            </w:r>
            <w:r w:rsidRPr="00B97526">
              <w:rPr>
                <w:rFonts w:eastAsia="仿宋_GB2312"/>
                <w:color w:val="A6A6A6" w:themeColor="background1" w:themeShade="A6"/>
                <w:sz w:val="24"/>
                <w:szCs w:val="24"/>
              </w:rPr>
              <w:t>单位在</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等领域技术优势，进行交流与合作。交流地址主要</w:t>
            </w:r>
            <w:r w:rsidRPr="00B97526">
              <w:rPr>
                <w:rFonts w:eastAsia="仿宋_GB2312" w:hint="eastAsia"/>
                <w:color w:val="A6A6A6" w:themeColor="background1" w:themeShade="A6"/>
                <w:sz w:val="24"/>
                <w:szCs w:val="24"/>
              </w:rPr>
              <w:t>在</w:t>
            </w:r>
            <w:r w:rsidRPr="00B97526">
              <w:rPr>
                <w:rFonts w:eastAsia="仿宋_GB2312"/>
                <w:color w:val="A6A6A6" w:themeColor="background1" w:themeShade="A6"/>
                <w:sz w:val="24"/>
                <w:szCs w:val="24"/>
              </w:rPr>
              <w:t>华工</w:t>
            </w:r>
            <w:r w:rsidRPr="00B97526">
              <w:rPr>
                <w:rFonts w:eastAsia="仿宋_GB2312"/>
                <w:color w:val="A6A6A6" w:themeColor="background1" w:themeShade="A6"/>
                <w:sz w:val="24"/>
                <w:szCs w:val="24"/>
              </w:rPr>
              <w:t>10</w:t>
            </w:r>
            <w:r w:rsidRPr="00B97526">
              <w:rPr>
                <w:rFonts w:eastAsia="仿宋_GB2312"/>
                <w:color w:val="A6A6A6" w:themeColor="background1" w:themeShade="A6"/>
                <w:sz w:val="24"/>
                <w:szCs w:val="24"/>
              </w:rPr>
              <w:t>号楼</w:t>
            </w:r>
            <w:r w:rsidRPr="00B97526">
              <w:rPr>
                <w:rFonts w:eastAsia="仿宋_GB2312"/>
                <w:color w:val="A6A6A6" w:themeColor="background1" w:themeShade="A6"/>
                <w:sz w:val="24"/>
                <w:szCs w:val="24"/>
              </w:rPr>
              <w:t>2</w:t>
            </w:r>
            <w:r w:rsidRPr="00B97526">
              <w:rPr>
                <w:rFonts w:eastAsia="仿宋_GB2312"/>
                <w:color w:val="A6A6A6" w:themeColor="background1" w:themeShade="A6"/>
                <w:sz w:val="24"/>
                <w:szCs w:val="24"/>
              </w:rPr>
              <w:t>楼会议室、广州市</w:t>
            </w:r>
            <w:proofErr w:type="gramStart"/>
            <w:r w:rsidRPr="00B97526">
              <w:rPr>
                <w:rFonts w:eastAsia="仿宋_GB2312"/>
                <w:color w:val="A6A6A6" w:themeColor="background1" w:themeShade="A6"/>
                <w:sz w:val="24"/>
                <w:szCs w:val="24"/>
              </w:rPr>
              <w:t>多浦乐</w:t>
            </w:r>
            <w:proofErr w:type="gramEnd"/>
            <w:r w:rsidRPr="00B97526">
              <w:rPr>
                <w:rFonts w:eastAsia="仿宋_GB2312"/>
                <w:color w:val="A6A6A6" w:themeColor="background1" w:themeShade="A6"/>
                <w:sz w:val="24"/>
                <w:szCs w:val="24"/>
              </w:rPr>
              <w:t>公司</w:t>
            </w:r>
            <w:r w:rsidRPr="00B97526">
              <w:rPr>
                <w:rFonts w:eastAsia="仿宋_GB2312" w:hint="eastAsia"/>
                <w:color w:val="A6A6A6" w:themeColor="background1" w:themeShade="A6"/>
                <w:sz w:val="24"/>
                <w:szCs w:val="24"/>
              </w:rPr>
              <w:t>进行</w:t>
            </w:r>
            <w:r w:rsidRPr="00B97526">
              <w:rPr>
                <w:rFonts w:eastAsia="仿宋_GB2312"/>
                <w:color w:val="A6A6A6" w:themeColor="background1" w:themeShade="A6"/>
                <w:sz w:val="24"/>
                <w:szCs w:val="24"/>
              </w:rPr>
              <w:t>。交流内容包括大功率信号放大技术、多缺陷新型传感模式、智能传感器、多维损伤成像方式及大区域网络声波监测等方面。</w:t>
            </w:r>
            <w:r w:rsidRPr="00B97526">
              <w:rPr>
                <w:rFonts w:eastAsia="仿宋_GB2312" w:hint="eastAsia"/>
                <w:color w:val="A6A6A6" w:themeColor="background1" w:themeShade="A6"/>
                <w:sz w:val="24"/>
                <w:szCs w:val="24"/>
              </w:rPr>
              <w:t>交流所涉及专业问题如下：</w:t>
            </w:r>
            <w:r w:rsidRPr="00B97526">
              <w:rPr>
                <w:rFonts w:eastAsia="仿宋_GB2312"/>
                <w:color w:val="A6A6A6" w:themeColor="background1" w:themeShade="A6"/>
                <w:sz w:val="24"/>
                <w:szCs w:val="24"/>
              </w:rPr>
              <w:t xml:space="preserve">   </w:t>
            </w:r>
          </w:p>
          <w:p w:rsidR="005A6F01" w:rsidRPr="00B97526" w:rsidRDefault="005A6F01" w:rsidP="005A6F01">
            <w:pPr>
              <w:autoSpaceDN w:val="0"/>
              <w:adjustRightInd w:val="0"/>
              <w:snapToGrid w:val="0"/>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1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①</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如何将现阶段开发的基于大功率信号相控阵仪器推广应用到建筑结构监测中？</w:t>
            </w:r>
          </w:p>
          <w:p w:rsidR="005A6F01" w:rsidRPr="00B97526" w:rsidRDefault="005A6F01" w:rsidP="005A6F01">
            <w:pPr>
              <w:autoSpaceDN w:val="0"/>
              <w:adjustRightInd w:val="0"/>
              <w:snapToGrid w:val="0"/>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2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②</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面向多缺陷的主动声发射检测模式，如有构建结构损伤多传感协同反演成像新模型来揭示模型多个边界参数与损伤目标监测之间的关系？</w:t>
            </w:r>
          </w:p>
          <w:p w:rsidR="005A6F01" w:rsidRPr="00B97526" w:rsidRDefault="005A6F01" w:rsidP="005A6F01">
            <w:pPr>
              <w:autoSpaceDN w:val="0"/>
              <w:adjustRightInd w:val="0"/>
              <w:snapToGrid w:val="0"/>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3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③</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借助哪些应力波传播仿真软件来研发多维损伤目标完整成像方法？</w:t>
            </w:r>
          </w:p>
          <w:p w:rsidR="005A6F01" w:rsidRPr="00B97526" w:rsidRDefault="005A6F01" w:rsidP="005A6F01">
            <w:pPr>
              <w:autoSpaceDN w:val="0"/>
              <w:adjustRightInd w:val="0"/>
              <w:snapToGrid w:val="0"/>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4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④</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如何运用新的大区域网络声波监测阵列来来确定次缺陷位置和缺陷类型？</w:t>
            </w:r>
          </w:p>
          <w:p w:rsidR="005A6F01" w:rsidRPr="00B97526" w:rsidRDefault="005A6F01" w:rsidP="005A6F01">
            <w:pPr>
              <w:autoSpaceDN w:val="0"/>
              <w:adjustRightInd w:val="0"/>
              <w:snapToGrid w:val="0"/>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5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⑤</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如何将前沿的时间反演技术引入到相控阵仪器中？</w:t>
            </w:r>
            <w:r w:rsidRPr="00B97526">
              <w:rPr>
                <w:rFonts w:eastAsia="仿宋_GB2312"/>
                <w:color w:val="A6A6A6" w:themeColor="background1" w:themeShade="A6"/>
                <w:sz w:val="24"/>
                <w:szCs w:val="24"/>
              </w:rPr>
              <w:t xml:space="preserve"> </w:t>
            </w:r>
          </w:p>
          <w:p w:rsidR="005A6F01" w:rsidRPr="00B97526" w:rsidRDefault="005A6F01" w:rsidP="005A6F01">
            <w:pPr>
              <w:autoSpaceDN w:val="0"/>
              <w:adjustRightInd w:val="0"/>
              <w:snapToGrid w:val="0"/>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6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⑥</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如何利用智能骨料来检测混凝土</w:t>
            </w:r>
            <w:r w:rsidRPr="00B97526">
              <w:rPr>
                <w:rFonts w:eastAsia="仿宋_GB2312" w:hint="eastAsia"/>
                <w:color w:val="A6A6A6" w:themeColor="background1" w:themeShade="A6"/>
                <w:sz w:val="24"/>
                <w:szCs w:val="24"/>
              </w:rPr>
              <w:t>与钢结构</w:t>
            </w:r>
            <w:r w:rsidRPr="00B97526">
              <w:rPr>
                <w:rFonts w:eastAsia="仿宋_GB2312"/>
                <w:color w:val="A6A6A6" w:themeColor="background1" w:themeShade="A6"/>
                <w:sz w:val="24"/>
                <w:szCs w:val="24"/>
              </w:rPr>
              <w:t>的间隙缺陷？</w:t>
            </w:r>
          </w:p>
          <w:p w:rsidR="005A6F01" w:rsidRPr="00B97526" w:rsidRDefault="005A6F01" w:rsidP="005A6F01">
            <w:pPr>
              <w:autoSpaceDN w:val="0"/>
              <w:adjustRightInd w:val="0"/>
              <w:snapToGrid w:val="0"/>
              <w:spacing w:line="480" w:lineRule="exact"/>
              <w:rPr>
                <w:rFonts w:eastAsia="仿宋_GB2312"/>
                <w:color w:val="A6A6A6" w:themeColor="background1" w:themeShade="A6"/>
                <w:sz w:val="24"/>
                <w:szCs w:val="24"/>
              </w:rPr>
            </w:pPr>
            <w:r w:rsidRPr="00B97526">
              <w:rPr>
                <w:rFonts w:eastAsia="仿宋_GB2312"/>
                <w:color w:val="A6A6A6" w:themeColor="background1" w:themeShade="A6"/>
                <w:sz w:val="24"/>
                <w:szCs w:val="24"/>
              </w:rPr>
              <w:lastRenderedPageBreak/>
              <w:t>第二个工作内容是在万豪酒店</w:t>
            </w:r>
            <w:r w:rsidRPr="00B97526">
              <w:rPr>
                <w:rFonts w:eastAsia="仿宋_GB2312"/>
                <w:color w:val="A6A6A6" w:themeColor="background1" w:themeShade="A6"/>
                <w:sz w:val="24"/>
                <w:szCs w:val="24"/>
              </w:rPr>
              <w:t>20</w:t>
            </w:r>
            <w:r w:rsidRPr="00B97526">
              <w:rPr>
                <w:rFonts w:eastAsia="仿宋_GB2312"/>
                <w:color w:val="A6A6A6" w:themeColor="background1" w:themeShade="A6"/>
                <w:sz w:val="24"/>
                <w:szCs w:val="24"/>
              </w:rPr>
              <w:t>楼会议室进行仪器学科</w:t>
            </w:r>
            <w:r w:rsidRPr="00B97526">
              <w:rPr>
                <w:rFonts w:eastAsia="仿宋_GB2312" w:hint="eastAsia"/>
                <w:color w:val="A6A6A6" w:themeColor="background1" w:themeShade="A6"/>
                <w:sz w:val="24"/>
                <w:szCs w:val="24"/>
              </w:rPr>
              <w:t>领域</w:t>
            </w:r>
            <w:r w:rsidRPr="00B97526">
              <w:rPr>
                <w:rFonts w:eastAsia="仿宋_GB2312"/>
                <w:color w:val="A6A6A6" w:themeColor="background1" w:themeShade="A6"/>
                <w:sz w:val="24"/>
                <w:szCs w:val="24"/>
              </w:rPr>
              <w:t>主要国外刊物交流。涉及本领域相关国际刊物，各刊物的收录情况、特殊要求、投稿注意事项及方法等。确定合作撰写两篇论文</w:t>
            </w:r>
            <w:r w:rsidRPr="00B97526">
              <w:rPr>
                <w:rFonts w:eastAsia="仿宋_GB2312" w:hint="eastAsia"/>
                <w:color w:val="A6A6A6" w:themeColor="background1" w:themeShade="A6"/>
                <w:sz w:val="24"/>
                <w:szCs w:val="24"/>
              </w:rPr>
              <w:t>及将</w:t>
            </w:r>
            <w:r w:rsidRPr="00B97526">
              <w:rPr>
                <w:rFonts w:eastAsia="仿宋_GB2312"/>
                <w:color w:val="A6A6A6" w:themeColor="background1" w:themeShade="A6"/>
                <w:sz w:val="24"/>
                <w:szCs w:val="24"/>
              </w:rPr>
              <w:t>投稿期刊。</w:t>
            </w:r>
          </w:p>
          <w:p w:rsidR="005A6F01" w:rsidRDefault="005A6F01" w:rsidP="005A6F01">
            <w:pPr>
              <w:adjustRightInd w:val="0"/>
              <w:snapToGrid w:val="0"/>
              <w:spacing w:line="480" w:lineRule="exact"/>
              <w:rPr>
                <w:rFonts w:eastAsia="仿宋_GB2312"/>
                <w:color w:val="A6A6A6" w:themeColor="background1" w:themeShade="A6"/>
                <w:sz w:val="24"/>
                <w:szCs w:val="24"/>
              </w:rPr>
            </w:pPr>
          </w:p>
          <w:p w:rsidR="005A6F01" w:rsidRPr="00B97526" w:rsidRDefault="005A6F01" w:rsidP="005A6F01">
            <w:pPr>
              <w:adjustRightInd w:val="0"/>
              <w:snapToGrid w:val="0"/>
              <w:spacing w:line="480" w:lineRule="exact"/>
              <w:rPr>
                <w:rFonts w:eastAsia="仿宋_GB2312"/>
                <w:color w:val="A6A6A6" w:themeColor="background1" w:themeShade="A6"/>
                <w:sz w:val="24"/>
                <w:szCs w:val="24"/>
              </w:rPr>
            </w:pPr>
            <w:r w:rsidRPr="00B97526">
              <w:rPr>
                <w:rFonts w:eastAsia="仿宋_GB2312"/>
                <w:color w:val="A6A6A6" w:themeColor="background1" w:themeShade="A6"/>
                <w:sz w:val="24"/>
                <w:szCs w:val="24"/>
                <w:u w:val="single"/>
              </w:rPr>
              <w:t>第二个时间段</w:t>
            </w:r>
            <w:r w:rsidRPr="00B97526">
              <w:rPr>
                <w:rFonts w:eastAsia="仿宋_GB2312"/>
                <w:color w:val="A6A6A6" w:themeColor="background1" w:themeShade="A6"/>
                <w:sz w:val="24"/>
                <w:szCs w:val="24"/>
                <w:u w:val="single"/>
              </w:rPr>
              <w:t>(2014.03.30-2014.04.02)</w:t>
            </w:r>
            <w:r w:rsidRPr="00B97526">
              <w:rPr>
                <w:rFonts w:eastAsia="仿宋_GB2312"/>
                <w:color w:val="A6A6A6" w:themeColor="background1" w:themeShade="A6"/>
                <w:sz w:val="24"/>
                <w:szCs w:val="24"/>
              </w:rPr>
              <w:t>在华工工作情况介绍如下：</w:t>
            </w:r>
          </w:p>
          <w:p w:rsidR="005A6F01" w:rsidRPr="00B97526" w:rsidRDefault="005A6F01" w:rsidP="005A6F01">
            <w:pPr>
              <w:spacing w:line="480" w:lineRule="exact"/>
              <w:ind w:firstLine="437"/>
              <w:rPr>
                <w:rFonts w:eastAsia="仿宋_GB2312"/>
                <w:color w:val="A6A6A6" w:themeColor="background1" w:themeShade="A6"/>
                <w:sz w:val="24"/>
                <w:szCs w:val="24"/>
              </w:rPr>
            </w:pPr>
            <w:r w:rsidRPr="00B97526">
              <w:rPr>
                <w:rFonts w:eastAsia="仿宋_GB2312"/>
                <w:color w:val="A6A6A6" w:themeColor="background1" w:themeShade="A6"/>
                <w:sz w:val="24"/>
                <w:szCs w:val="24"/>
              </w:rPr>
              <w:t>本阶段的交流重点是学术讲座和学生讲学交流。第一个工作内容是在</w:t>
            </w:r>
            <w:r w:rsidRPr="00B97526">
              <w:rPr>
                <w:rFonts w:eastAsia="仿宋_GB2312"/>
                <w:color w:val="A6A6A6" w:themeColor="background1" w:themeShade="A6"/>
                <w:sz w:val="24"/>
                <w:szCs w:val="24"/>
              </w:rPr>
              <w:t>29</w:t>
            </w:r>
            <w:r w:rsidRPr="00B97526">
              <w:rPr>
                <w:rFonts w:eastAsia="仿宋_GB2312"/>
                <w:color w:val="A6A6A6" w:themeColor="background1" w:themeShade="A6"/>
                <w:sz w:val="24"/>
                <w:szCs w:val="24"/>
              </w:rPr>
              <w:t>号楼</w:t>
            </w:r>
            <w:r w:rsidRPr="00B97526">
              <w:rPr>
                <w:rFonts w:eastAsia="仿宋_GB2312"/>
                <w:color w:val="A6A6A6" w:themeColor="background1" w:themeShade="A6"/>
                <w:sz w:val="24"/>
                <w:szCs w:val="24"/>
              </w:rPr>
              <w:t>3</w:t>
            </w:r>
            <w:r w:rsidRPr="00B97526">
              <w:rPr>
                <w:rFonts w:eastAsia="仿宋_GB2312"/>
                <w:color w:val="A6A6A6" w:themeColor="background1" w:themeShade="A6"/>
                <w:sz w:val="24"/>
                <w:szCs w:val="24"/>
              </w:rPr>
              <w:t>楼会议室举办面向全校师生学术报告。</w:t>
            </w:r>
            <w:proofErr w:type="gramStart"/>
            <w:r w:rsidRPr="00B97526">
              <w:rPr>
                <w:rFonts w:eastAsia="仿宋_GB2312"/>
                <w:color w:val="A6A6A6" w:themeColor="background1" w:themeShade="A6"/>
                <w:sz w:val="24"/>
                <w:szCs w:val="24"/>
              </w:rPr>
              <w:t>介绍外专</w:t>
            </w:r>
            <w:r w:rsidRPr="00B97526">
              <w:rPr>
                <w:rFonts w:eastAsia="仿宋_GB2312" w:hint="eastAsia"/>
                <w:color w:val="A6A6A6" w:themeColor="background1" w:themeShade="A6"/>
                <w:sz w:val="24"/>
                <w:szCs w:val="24"/>
              </w:rPr>
              <w:t>宋教授</w:t>
            </w:r>
            <w:proofErr w:type="gramEnd"/>
            <w:r w:rsidRPr="00B97526">
              <w:rPr>
                <w:rFonts w:eastAsia="仿宋_GB2312" w:hint="eastAsia"/>
                <w:color w:val="A6A6A6" w:themeColor="background1" w:themeShade="A6"/>
                <w:sz w:val="24"/>
                <w:szCs w:val="24"/>
              </w:rPr>
              <w:t>所负责</w:t>
            </w:r>
            <w:r w:rsidRPr="00B97526">
              <w:rPr>
                <w:rFonts w:eastAsia="仿宋_GB2312"/>
                <w:color w:val="A6A6A6" w:themeColor="background1" w:themeShade="A6"/>
                <w:sz w:val="24"/>
                <w:szCs w:val="24"/>
              </w:rPr>
              <w:t>重点实验室概况；结合</w:t>
            </w:r>
            <w:proofErr w:type="gramStart"/>
            <w:r w:rsidRPr="00B97526">
              <w:rPr>
                <w:rFonts w:eastAsia="仿宋_GB2312"/>
                <w:color w:val="A6A6A6" w:themeColor="background1" w:themeShade="A6"/>
                <w:sz w:val="24"/>
                <w:szCs w:val="24"/>
              </w:rPr>
              <w:t>外专目前</w:t>
            </w:r>
            <w:proofErr w:type="gramEnd"/>
            <w:r w:rsidRPr="00B97526">
              <w:rPr>
                <w:rFonts w:eastAsia="仿宋_GB2312"/>
                <w:color w:val="A6A6A6" w:themeColor="background1" w:themeShade="A6"/>
                <w:sz w:val="24"/>
                <w:szCs w:val="24"/>
              </w:rPr>
              <w:t>课题组的研究动态，开展关于</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的学术报告；第二个内容是在</w:t>
            </w:r>
            <w:r w:rsidRPr="00B97526">
              <w:rPr>
                <w:rFonts w:eastAsia="仿宋_GB2312"/>
                <w:color w:val="A6A6A6" w:themeColor="background1" w:themeShade="A6"/>
                <w:sz w:val="24"/>
                <w:szCs w:val="24"/>
              </w:rPr>
              <w:t>31</w:t>
            </w:r>
            <w:r w:rsidRPr="00B97526">
              <w:rPr>
                <w:rFonts w:eastAsia="仿宋_GB2312"/>
                <w:color w:val="A6A6A6" w:themeColor="background1" w:themeShade="A6"/>
                <w:sz w:val="24"/>
                <w:szCs w:val="24"/>
              </w:rPr>
              <w:t>号楼</w:t>
            </w:r>
            <w:r w:rsidRPr="00B97526">
              <w:rPr>
                <w:rFonts w:eastAsia="仿宋_GB2312"/>
                <w:color w:val="A6A6A6" w:themeColor="background1" w:themeShade="A6"/>
                <w:sz w:val="24"/>
                <w:szCs w:val="24"/>
              </w:rPr>
              <w:t>214</w:t>
            </w:r>
            <w:r w:rsidRPr="00B97526">
              <w:rPr>
                <w:rFonts w:eastAsia="仿宋_GB2312"/>
                <w:color w:val="A6A6A6" w:themeColor="background1" w:themeShade="A6"/>
                <w:sz w:val="24"/>
                <w:szCs w:val="24"/>
              </w:rPr>
              <w:t>室举行的面向仪器类相关专业学生讲学与学术交流，主要涉及前沿无损检测技术，具体题目为</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同时涉及人才培养内容，具体包括介绍美国在本学科领域对本科生和研究生培养模式、美国在本学科领域接收国外学生的要求、日后我校本学科领域研究生与休斯顿大学交换培养方案等；第三个内容是在万豪酒店</w:t>
            </w:r>
            <w:r w:rsidRPr="00B97526">
              <w:rPr>
                <w:rFonts w:eastAsia="仿宋_GB2312"/>
                <w:color w:val="A6A6A6" w:themeColor="background1" w:themeShade="A6"/>
                <w:sz w:val="24"/>
                <w:szCs w:val="24"/>
              </w:rPr>
              <w:t>20</w:t>
            </w:r>
            <w:r w:rsidRPr="00B97526">
              <w:rPr>
                <w:rFonts w:eastAsia="仿宋_GB2312"/>
                <w:color w:val="A6A6A6" w:themeColor="background1" w:themeShade="A6"/>
                <w:sz w:val="24"/>
                <w:szCs w:val="24"/>
              </w:rPr>
              <w:t>楼会议室进行的学术论文撰写方法交流工作。具体包括所投稿刊物对论文摘要、引言、正文及实验结果各部分要求；如何开展本领域实验工作等。</w:t>
            </w:r>
          </w:p>
          <w:p w:rsidR="005A6F01" w:rsidRDefault="005A6F01" w:rsidP="005A6F01">
            <w:pPr>
              <w:spacing w:line="480" w:lineRule="exact"/>
              <w:rPr>
                <w:rFonts w:eastAsia="仿宋_GB2312"/>
                <w:b/>
                <w:color w:val="A6A6A6" w:themeColor="background1" w:themeShade="A6"/>
                <w:sz w:val="24"/>
                <w:szCs w:val="24"/>
              </w:rPr>
            </w:pPr>
          </w:p>
          <w:p w:rsidR="005A6F01" w:rsidRPr="00B97526" w:rsidRDefault="005A6F01" w:rsidP="005A6F01">
            <w:pPr>
              <w:spacing w:line="480" w:lineRule="exact"/>
              <w:rPr>
                <w:rFonts w:eastAsia="仿宋_GB2312"/>
                <w:b/>
                <w:color w:val="A6A6A6" w:themeColor="background1" w:themeShade="A6"/>
                <w:sz w:val="24"/>
                <w:szCs w:val="24"/>
              </w:rPr>
            </w:pPr>
            <w:r w:rsidRPr="00B97526">
              <w:rPr>
                <w:rFonts w:eastAsia="仿宋_GB2312" w:hint="eastAsia"/>
                <w:b/>
                <w:color w:val="A6A6A6" w:themeColor="background1" w:themeShade="A6"/>
                <w:sz w:val="24"/>
                <w:szCs w:val="24"/>
              </w:rPr>
              <w:t>2</w:t>
            </w:r>
            <w:r w:rsidRPr="00B97526">
              <w:rPr>
                <w:rFonts w:eastAsia="仿宋_GB2312"/>
                <w:b/>
                <w:color w:val="A6A6A6" w:themeColor="background1" w:themeShade="A6"/>
                <w:sz w:val="24"/>
                <w:szCs w:val="24"/>
              </w:rPr>
              <w:t xml:space="preserve">.2 </w:t>
            </w:r>
            <w:r w:rsidRPr="00B97526">
              <w:rPr>
                <w:rFonts w:eastAsia="仿宋_GB2312" w:hint="eastAsia"/>
                <w:b/>
                <w:color w:val="A6A6A6" w:themeColor="background1" w:themeShade="A6"/>
                <w:sz w:val="24"/>
                <w:szCs w:val="24"/>
              </w:rPr>
              <w:t>学术贡献</w:t>
            </w:r>
          </w:p>
          <w:p w:rsidR="005A6F01" w:rsidRPr="00B97526" w:rsidRDefault="005A6F01" w:rsidP="005A6F01">
            <w:pPr>
              <w:spacing w:line="480" w:lineRule="exact"/>
              <w:ind w:firstLine="432"/>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1 \* GB3 </w:instrText>
            </w:r>
            <w:r w:rsidRPr="00B97526">
              <w:rPr>
                <w:rFonts w:eastAsia="仿宋_GB2312"/>
                <w:color w:val="A6A6A6" w:themeColor="background1" w:themeShade="A6"/>
                <w:sz w:val="24"/>
                <w:szCs w:val="24"/>
              </w:rPr>
              <w:fldChar w:fldCharType="separate"/>
            </w:r>
            <w:r w:rsidRPr="00B97526">
              <w:rPr>
                <w:rFonts w:eastAsia="仿宋_GB2312"/>
                <w:color w:val="A6A6A6" w:themeColor="background1" w:themeShade="A6"/>
                <w:sz w:val="24"/>
                <w:szCs w:val="24"/>
              </w:rPr>
              <w:t>①</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详细介绍本学科领域目前国内外研究热点问题、最前沿的相关核心技术，有利于我们相关课题研究紧跟国际上主流方向和热点研究问题；</w:t>
            </w:r>
          </w:p>
          <w:p w:rsidR="005A6F01" w:rsidRPr="00B97526" w:rsidRDefault="005A6F01" w:rsidP="005A6F01">
            <w:pPr>
              <w:spacing w:line="480" w:lineRule="exact"/>
              <w:ind w:firstLine="432"/>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2 \* GB3 </w:instrText>
            </w:r>
            <w:r w:rsidRPr="00B97526">
              <w:rPr>
                <w:rFonts w:eastAsia="仿宋_GB2312"/>
                <w:color w:val="A6A6A6" w:themeColor="background1" w:themeShade="A6"/>
                <w:sz w:val="24"/>
                <w:szCs w:val="24"/>
              </w:rPr>
              <w:fldChar w:fldCharType="separate"/>
            </w:r>
            <w:r w:rsidRPr="00B97526">
              <w:rPr>
                <w:rFonts w:eastAsia="仿宋_GB2312"/>
                <w:color w:val="A6A6A6" w:themeColor="background1" w:themeShade="A6"/>
                <w:sz w:val="24"/>
                <w:szCs w:val="24"/>
              </w:rPr>
              <w:t>②</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面向</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测试计量技术及仪器</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学术型硕士和</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仪器仪表工程</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专业学位硕士开展示</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无损检测技术</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课程示范性教学工作，并提供外专</w:t>
            </w:r>
            <w:r w:rsidRPr="00B97526">
              <w:rPr>
                <w:rFonts w:eastAsia="仿宋_GB2312"/>
                <w:color w:val="A6A6A6" w:themeColor="background1" w:themeShade="A6"/>
                <w:sz w:val="24"/>
                <w:szCs w:val="24"/>
              </w:rPr>
              <w:t xml:space="preserve">“Smart Materials and </w:t>
            </w:r>
            <w:proofErr w:type="spellStart"/>
            <w:r w:rsidRPr="00B97526">
              <w:rPr>
                <w:rFonts w:eastAsia="仿宋_GB2312"/>
                <w:color w:val="A6A6A6" w:themeColor="background1" w:themeShade="A6"/>
                <w:sz w:val="24"/>
                <w:szCs w:val="24"/>
              </w:rPr>
              <w:t>Strucutres</w:t>
            </w:r>
            <w:proofErr w:type="spellEnd"/>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课程课件等资料。尤其是关于实物平台与教学内容相结合教学理念，有利于丰富我们的教学方式，提高我们的教学质量；</w:t>
            </w:r>
            <w:proofErr w:type="gramStart"/>
            <w:r w:rsidRPr="00B97526">
              <w:rPr>
                <w:rFonts w:eastAsia="仿宋_GB2312"/>
                <w:color w:val="A6A6A6" w:themeColor="background1" w:themeShade="A6"/>
                <w:sz w:val="24"/>
                <w:szCs w:val="24"/>
              </w:rPr>
              <w:t>外专所在</w:t>
            </w:r>
            <w:proofErr w:type="gramEnd"/>
            <w:r w:rsidRPr="00B97526">
              <w:rPr>
                <w:rFonts w:eastAsia="仿宋_GB2312"/>
                <w:color w:val="A6A6A6" w:themeColor="background1" w:themeShade="A6"/>
                <w:sz w:val="24"/>
                <w:szCs w:val="24"/>
              </w:rPr>
              <w:t>重点实验室的建立、运行模式为我们形成面向先进制造的大型结构无损检测实验室拓展了思路；</w:t>
            </w:r>
          </w:p>
          <w:p w:rsidR="005A6F01" w:rsidRPr="00B97526" w:rsidRDefault="005A6F01" w:rsidP="005A6F01">
            <w:pPr>
              <w:spacing w:line="480" w:lineRule="exact"/>
              <w:ind w:firstLine="432"/>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3 \* GB3 </w:instrText>
            </w:r>
            <w:r w:rsidRPr="00B97526">
              <w:rPr>
                <w:rFonts w:eastAsia="仿宋_GB2312"/>
                <w:color w:val="A6A6A6" w:themeColor="background1" w:themeShade="A6"/>
                <w:sz w:val="24"/>
                <w:szCs w:val="24"/>
              </w:rPr>
              <w:fldChar w:fldCharType="separate"/>
            </w:r>
            <w:r w:rsidRPr="00B97526">
              <w:rPr>
                <w:rFonts w:eastAsia="仿宋_GB2312"/>
                <w:color w:val="A6A6A6" w:themeColor="background1" w:themeShade="A6"/>
                <w:sz w:val="24"/>
                <w:szCs w:val="24"/>
              </w:rPr>
              <w:t>③</w:t>
            </w:r>
            <w:r w:rsidRPr="00B97526">
              <w:rPr>
                <w:rFonts w:eastAsia="仿宋_GB2312"/>
                <w:color w:val="A6A6A6" w:themeColor="background1" w:themeShade="A6"/>
                <w:sz w:val="24"/>
                <w:szCs w:val="24"/>
              </w:rPr>
              <w:fldChar w:fldCharType="end"/>
            </w:r>
            <w:r w:rsidRPr="00B97526">
              <w:rPr>
                <w:rFonts w:eastAsia="仿宋_GB2312" w:hint="eastAsia"/>
                <w:color w:val="A6A6A6" w:themeColor="background1" w:themeShade="A6"/>
                <w:sz w:val="24"/>
                <w:szCs w:val="24"/>
              </w:rPr>
              <w:t xml:space="preserve"> </w:t>
            </w:r>
            <w:r w:rsidRPr="00B97526">
              <w:rPr>
                <w:rFonts w:eastAsia="仿宋_GB2312"/>
                <w:color w:val="A6A6A6" w:themeColor="background1" w:themeShade="A6"/>
                <w:sz w:val="24"/>
                <w:szCs w:val="24"/>
              </w:rPr>
              <w:t>宋教授提出的阵列时间反演核心技术、智能骨料技术等有助于我们</w:t>
            </w:r>
            <w:r w:rsidRPr="00B97526">
              <w:rPr>
                <w:rFonts w:eastAsia="仿宋_GB2312" w:hint="eastAsia"/>
                <w:color w:val="A6A6A6" w:themeColor="background1" w:themeShade="A6"/>
                <w:sz w:val="24"/>
                <w:szCs w:val="24"/>
              </w:rPr>
              <w:t>负责项目</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深化研究和开发；</w:t>
            </w:r>
          </w:p>
          <w:p w:rsidR="005A6F01" w:rsidRPr="00B97526" w:rsidRDefault="005A6F01" w:rsidP="005A6F01">
            <w:pPr>
              <w:spacing w:line="480" w:lineRule="exact"/>
              <w:ind w:firstLine="465"/>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4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④</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面向前沿结构</w:t>
            </w:r>
            <w:r w:rsidRPr="00B97526">
              <w:rPr>
                <w:rFonts w:eastAsia="仿宋_GB2312" w:hint="eastAsia"/>
                <w:color w:val="A6A6A6" w:themeColor="background1" w:themeShade="A6"/>
                <w:sz w:val="24"/>
                <w:szCs w:val="24"/>
              </w:rPr>
              <w:t>检测领域的</w:t>
            </w:r>
            <w:r w:rsidRPr="00B97526">
              <w:rPr>
                <w:rFonts w:eastAsia="仿宋_GB2312"/>
                <w:color w:val="A6A6A6" w:themeColor="background1" w:themeShade="A6"/>
                <w:sz w:val="24"/>
                <w:szCs w:val="24"/>
              </w:rPr>
              <w:t>国际刊物</w:t>
            </w:r>
            <w:r w:rsidRPr="00B97526">
              <w:rPr>
                <w:rFonts w:eastAsia="仿宋_GB2312" w:hint="eastAsia"/>
                <w:color w:val="A6A6A6" w:themeColor="background1" w:themeShade="A6"/>
                <w:sz w:val="24"/>
                <w:szCs w:val="24"/>
              </w:rPr>
              <w:t>分析</w:t>
            </w:r>
            <w:r w:rsidRPr="00B97526">
              <w:rPr>
                <w:rFonts w:eastAsia="仿宋_GB2312"/>
                <w:color w:val="A6A6A6" w:themeColor="background1" w:themeShade="A6"/>
                <w:sz w:val="24"/>
                <w:szCs w:val="24"/>
              </w:rPr>
              <w:t>，为我们日后撰写国外高水平论文提供了有价值的指导方法；</w:t>
            </w:r>
          </w:p>
          <w:p w:rsidR="005A6F01" w:rsidRPr="00B97526" w:rsidRDefault="005A6F01" w:rsidP="005A6F01">
            <w:pPr>
              <w:spacing w:line="480" w:lineRule="exact"/>
              <w:ind w:firstLine="465"/>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5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⑤</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基于学生和教师交流访问方案，为日后学生交流和教师访问构建了良好的桥梁。</w:t>
            </w:r>
          </w:p>
          <w:p w:rsidR="005A6F01" w:rsidRPr="00B97526" w:rsidRDefault="005A6F01" w:rsidP="005A6F01">
            <w:pPr>
              <w:spacing w:afterLines="50" w:after="156" w:line="480" w:lineRule="exact"/>
              <w:ind w:firstLine="432"/>
              <w:rPr>
                <w:rFonts w:eastAsia="仿宋_GB2312"/>
                <w:b/>
                <w:color w:val="A6A6A6" w:themeColor="background1" w:themeShade="A6"/>
                <w:sz w:val="24"/>
                <w:szCs w:val="24"/>
              </w:rPr>
            </w:pPr>
            <w:r w:rsidRPr="00B97526">
              <w:rPr>
                <w:rFonts w:eastAsia="仿宋_GB2312" w:hint="eastAsia"/>
                <w:b/>
                <w:color w:val="A6A6A6" w:themeColor="background1" w:themeShade="A6"/>
                <w:sz w:val="24"/>
                <w:szCs w:val="24"/>
              </w:rPr>
              <w:lastRenderedPageBreak/>
              <w:t xml:space="preserve">2.3 </w:t>
            </w:r>
            <w:r w:rsidRPr="00B97526">
              <w:rPr>
                <w:rFonts w:eastAsia="仿宋_GB2312" w:hint="eastAsia"/>
                <w:b/>
                <w:color w:val="A6A6A6" w:themeColor="background1" w:themeShade="A6"/>
                <w:sz w:val="24"/>
                <w:szCs w:val="24"/>
              </w:rPr>
              <w:t>成果效益</w:t>
            </w:r>
          </w:p>
          <w:p w:rsidR="005A6F01" w:rsidRPr="00B97526" w:rsidRDefault="005A6F01" w:rsidP="005A6F01">
            <w:pPr>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1 \* GB3 </w:instrText>
            </w:r>
            <w:r w:rsidRPr="00B97526">
              <w:rPr>
                <w:rFonts w:eastAsia="仿宋_GB2312"/>
                <w:color w:val="A6A6A6" w:themeColor="background1" w:themeShade="A6"/>
                <w:sz w:val="24"/>
                <w:szCs w:val="24"/>
              </w:rPr>
              <w:fldChar w:fldCharType="separate"/>
            </w:r>
            <w:r w:rsidRPr="00B97526">
              <w:rPr>
                <w:rFonts w:eastAsia="仿宋_GB2312"/>
                <w:color w:val="A6A6A6" w:themeColor="background1" w:themeShade="A6"/>
                <w:sz w:val="24"/>
                <w:szCs w:val="24"/>
              </w:rPr>
              <w:t>①</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面向全校开展学术报告</w:t>
            </w:r>
            <w:r w:rsidRPr="00B97526">
              <w:rPr>
                <w:rFonts w:eastAsia="仿宋_GB2312"/>
                <w:color w:val="A6A6A6" w:themeColor="background1" w:themeShade="A6"/>
                <w:sz w:val="24"/>
                <w:szCs w:val="24"/>
              </w:rPr>
              <w:t>1</w:t>
            </w:r>
            <w:r w:rsidRPr="00B97526">
              <w:rPr>
                <w:rFonts w:eastAsia="仿宋_GB2312"/>
                <w:color w:val="A6A6A6" w:themeColor="background1" w:themeShade="A6"/>
                <w:sz w:val="24"/>
                <w:szCs w:val="24"/>
              </w:rPr>
              <w:t>次，题目为</w:t>
            </w:r>
            <w:r w:rsidRPr="00B97526">
              <w:rPr>
                <w:rFonts w:eastAsia="仿宋_GB2312"/>
                <w:color w:val="A6A6A6" w:themeColor="background1" w:themeShade="A6"/>
                <w:sz w:val="24"/>
                <w:szCs w:val="24"/>
              </w:rPr>
              <w:t>“The state of the art of Smart Materials and Their Applications in Structural Health Monitoring”,</w:t>
            </w:r>
            <w:r w:rsidRPr="00B97526">
              <w:rPr>
                <w:rFonts w:eastAsia="仿宋_GB2312"/>
                <w:color w:val="A6A6A6" w:themeColor="background1" w:themeShade="A6"/>
                <w:sz w:val="24"/>
                <w:szCs w:val="24"/>
              </w:rPr>
              <w:t>参会</w:t>
            </w:r>
            <w:r w:rsidRPr="00B97526">
              <w:rPr>
                <w:rFonts w:eastAsia="仿宋_GB2312"/>
                <w:color w:val="A6A6A6" w:themeColor="background1" w:themeShade="A6"/>
                <w:sz w:val="24"/>
                <w:szCs w:val="24"/>
              </w:rPr>
              <w:t>200</w:t>
            </w:r>
            <w:r w:rsidRPr="00B97526">
              <w:rPr>
                <w:rFonts w:eastAsia="仿宋_GB2312"/>
                <w:color w:val="A6A6A6" w:themeColor="background1" w:themeShade="A6"/>
                <w:sz w:val="24"/>
                <w:szCs w:val="24"/>
              </w:rPr>
              <w:t>多人，在交流环节，大家踊跃提出问题，现场气氛浓烈，达到很好的学术交流效果。</w:t>
            </w:r>
            <w:r w:rsidRPr="00B97526">
              <w:rPr>
                <w:rFonts w:eastAsia="仿宋_GB2312"/>
                <w:color w:val="A6A6A6" w:themeColor="background1" w:themeShade="A6"/>
                <w:sz w:val="24"/>
                <w:szCs w:val="24"/>
              </w:rPr>
              <w:t xml:space="preserve">  </w:t>
            </w:r>
          </w:p>
          <w:p w:rsidR="005A6F01" w:rsidRPr="00B97526" w:rsidRDefault="005A6F01" w:rsidP="005A6F01">
            <w:pPr>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2 \* GB3 </w:instrText>
            </w:r>
            <w:r w:rsidRPr="00B97526">
              <w:rPr>
                <w:rFonts w:eastAsia="仿宋_GB2312"/>
                <w:color w:val="A6A6A6" w:themeColor="background1" w:themeShade="A6"/>
                <w:sz w:val="24"/>
                <w:szCs w:val="24"/>
              </w:rPr>
              <w:fldChar w:fldCharType="separate"/>
            </w:r>
            <w:r w:rsidRPr="00B97526">
              <w:rPr>
                <w:rFonts w:eastAsia="仿宋_GB2312"/>
                <w:color w:val="A6A6A6" w:themeColor="background1" w:themeShade="A6"/>
                <w:sz w:val="24"/>
                <w:szCs w:val="24"/>
              </w:rPr>
              <w:t>②</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面向学生讲学与学术交流</w:t>
            </w:r>
            <w:r w:rsidRPr="00B97526">
              <w:rPr>
                <w:rFonts w:eastAsia="仿宋_GB2312"/>
                <w:color w:val="A6A6A6" w:themeColor="background1" w:themeShade="A6"/>
                <w:sz w:val="24"/>
                <w:szCs w:val="24"/>
              </w:rPr>
              <w:t>2</w:t>
            </w:r>
            <w:r w:rsidRPr="00B97526">
              <w:rPr>
                <w:rFonts w:eastAsia="仿宋_GB2312"/>
                <w:color w:val="A6A6A6" w:themeColor="background1" w:themeShade="A6"/>
                <w:sz w:val="24"/>
                <w:szCs w:val="24"/>
              </w:rPr>
              <w:t>次，内容涉及无损检测技术相关内容，题目为</w:t>
            </w:r>
            <w:r w:rsidRPr="00B97526">
              <w:rPr>
                <w:rFonts w:eastAsia="仿宋_GB2312"/>
                <w:color w:val="A6A6A6" w:themeColor="background1" w:themeShade="A6"/>
                <w:sz w:val="24"/>
                <w:szCs w:val="24"/>
              </w:rPr>
              <w:t>“Active sensing and time reversal based monitoring of bolt connection”</w:t>
            </w:r>
            <w:r w:rsidRPr="00B97526">
              <w:rPr>
                <w:rFonts w:eastAsia="仿宋_GB2312"/>
                <w:color w:val="A6A6A6" w:themeColor="background1" w:themeShade="A6"/>
                <w:sz w:val="24"/>
                <w:szCs w:val="24"/>
              </w:rPr>
              <w:t>。</w:t>
            </w:r>
          </w:p>
          <w:p w:rsidR="005A6F01" w:rsidRPr="00B97526" w:rsidRDefault="005A6F01" w:rsidP="005A6F01">
            <w:pPr>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3 \* GB3 </w:instrText>
            </w:r>
            <w:r w:rsidRPr="00B97526">
              <w:rPr>
                <w:rFonts w:eastAsia="仿宋_GB2312"/>
                <w:color w:val="A6A6A6" w:themeColor="background1" w:themeShade="A6"/>
                <w:sz w:val="24"/>
                <w:szCs w:val="24"/>
              </w:rPr>
              <w:fldChar w:fldCharType="separate"/>
            </w:r>
            <w:r w:rsidRPr="00B97526">
              <w:rPr>
                <w:rFonts w:eastAsia="仿宋_GB2312"/>
                <w:color w:val="A6A6A6" w:themeColor="background1" w:themeShade="A6"/>
                <w:sz w:val="24"/>
                <w:szCs w:val="24"/>
              </w:rPr>
              <w:t>③</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与我校承担的国家重大仪器开发专项项目</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项目的联合单位一起进行产品研讨会</w:t>
            </w:r>
            <w:r w:rsidRPr="00B97526">
              <w:rPr>
                <w:rFonts w:eastAsia="仿宋_GB2312"/>
                <w:color w:val="A6A6A6" w:themeColor="background1" w:themeShade="A6"/>
                <w:sz w:val="24"/>
                <w:szCs w:val="24"/>
              </w:rPr>
              <w:t>1</w:t>
            </w:r>
            <w:r w:rsidRPr="00B97526">
              <w:rPr>
                <w:rFonts w:eastAsia="仿宋_GB2312"/>
                <w:color w:val="A6A6A6" w:themeColor="background1" w:themeShade="A6"/>
                <w:sz w:val="24"/>
                <w:szCs w:val="24"/>
              </w:rPr>
              <w:t>次</w:t>
            </w:r>
            <w:r w:rsidRPr="00B97526">
              <w:rPr>
                <w:rFonts w:eastAsia="仿宋_GB2312" w:hint="eastAsia"/>
                <w:color w:val="A6A6A6" w:themeColor="background1" w:themeShade="A6"/>
                <w:sz w:val="24"/>
                <w:szCs w:val="24"/>
              </w:rPr>
              <w:t>，有效拓展所研发仪器的应用范围</w:t>
            </w:r>
            <w:r w:rsidRPr="00B97526">
              <w:rPr>
                <w:rFonts w:eastAsia="仿宋_GB2312"/>
                <w:color w:val="A6A6A6" w:themeColor="background1" w:themeShade="A6"/>
                <w:sz w:val="24"/>
                <w:szCs w:val="24"/>
              </w:rPr>
              <w:t>。</w:t>
            </w:r>
          </w:p>
          <w:p w:rsidR="005A6F01" w:rsidRPr="00B97526" w:rsidRDefault="005A6F01" w:rsidP="005A6F01">
            <w:pPr>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4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④</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在前期合作的基础上，整合双方的优势，确定后续在大型结构无损检测领域</w:t>
            </w:r>
            <w:r w:rsidRPr="00B97526">
              <w:rPr>
                <w:rFonts w:eastAsia="仿宋_GB2312"/>
                <w:color w:val="A6A6A6" w:themeColor="background1" w:themeShade="A6"/>
                <w:sz w:val="24"/>
                <w:szCs w:val="24"/>
              </w:rPr>
              <w:t xml:space="preserve"> “</w:t>
            </w:r>
            <w:r w:rsidRPr="00B97526">
              <w:rPr>
                <w:rFonts w:eastAsia="仿宋_GB2312"/>
                <w:color w:val="A6A6A6" w:themeColor="background1" w:themeShade="A6"/>
                <w:sz w:val="24"/>
                <w:szCs w:val="24"/>
              </w:rPr>
              <w:t>基于主动声发射的绞线结构缺陷检测</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合作题目和内容。</w:t>
            </w:r>
          </w:p>
          <w:p w:rsidR="005A6F01" w:rsidRPr="00B97526" w:rsidRDefault="005A6F01" w:rsidP="005A6F01">
            <w:pPr>
              <w:spacing w:line="480" w:lineRule="exact"/>
              <w:ind w:left="1" w:firstLineChars="177" w:firstLine="425"/>
              <w:jc w:val="left"/>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5 \* GB3 </w:instrText>
            </w:r>
            <w:r w:rsidRPr="00B97526">
              <w:rPr>
                <w:rFonts w:eastAsia="仿宋_GB2312"/>
                <w:color w:val="A6A6A6" w:themeColor="background1" w:themeShade="A6"/>
                <w:sz w:val="24"/>
                <w:szCs w:val="24"/>
              </w:rPr>
              <w:fldChar w:fldCharType="separate"/>
            </w:r>
            <w:r w:rsidRPr="00B97526">
              <w:rPr>
                <w:rFonts w:ascii="宋体" w:hAnsi="宋体" w:cs="宋体" w:hint="eastAsia"/>
                <w:noProof/>
                <w:color w:val="A6A6A6" w:themeColor="background1" w:themeShade="A6"/>
                <w:sz w:val="24"/>
                <w:szCs w:val="24"/>
              </w:rPr>
              <w:t>⑤</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已联合撰写完成论文两篇，分别是</w:t>
            </w:r>
            <w:r w:rsidRPr="00B97526">
              <w:rPr>
                <w:rFonts w:eastAsia="仿宋_GB2312"/>
                <w:color w:val="A6A6A6" w:themeColor="background1" w:themeShade="A6"/>
                <w:sz w:val="24"/>
                <w:szCs w:val="24"/>
              </w:rPr>
              <w:t>“</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和</w:t>
            </w:r>
            <w:r w:rsidRPr="00B97526">
              <w:rPr>
                <w:rFonts w:eastAsia="仿宋_GB2312"/>
                <w:color w:val="A6A6A6" w:themeColor="background1" w:themeShade="A6"/>
                <w:sz w:val="24"/>
                <w:szCs w:val="24"/>
              </w:rPr>
              <w:t>“</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。其中</w:t>
            </w:r>
            <w:r w:rsidRPr="00B97526">
              <w:rPr>
                <w:rFonts w:eastAsia="仿宋_GB2312"/>
                <w:color w:val="A6A6A6" w:themeColor="background1" w:themeShade="A6"/>
                <w:sz w:val="24"/>
                <w:szCs w:val="24"/>
              </w:rPr>
              <w:t>“A</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w:t>
            </w:r>
            <w:r w:rsidRPr="00B97526">
              <w:rPr>
                <w:rFonts w:eastAsia="仿宋_GB2312"/>
                <w:color w:val="A6A6A6" w:themeColor="background1" w:themeShade="A6"/>
                <w:sz w:val="24"/>
                <w:szCs w:val="24"/>
              </w:rPr>
              <w:t>已投到</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另外</w:t>
            </w:r>
            <w:r w:rsidRPr="00B97526">
              <w:rPr>
                <w:rFonts w:eastAsia="仿宋_GB2312"/>
                <w:color w:val="A6A6A6" w:themeColor="background1" w:themeShade="A6"/>
                <w:sz w:val="24"/>
                <w:szCs w:val="24"/>
              </w:rPr>
              <w:t>1</w:t>
            </w:r>
            <w:r w:rsidRPr="00B97526">
              <w:rPr>
                <w:rFonts w:eastAsia="仿宋_GB2312"/>
                <w:color w:val="A6A6A6" w:themeColor="background1" w:themeShade="A6"/>
                <w:sz w:val="24"/>
                <w:szCs w:val="24"/>
              </w:rPr>
              <w:t>篇正在修改，准备投到</w:t>
            </w:r>
            <w:r w:rsidRPr="00B97526">
              <w:rPr>
                <w:rFonts w:eastAsia="仿宋_GB2312"/>
                <w:color w:val="A6A6A6" w:themeColor="background1" w:themeShade="A6"/>
                <w:sz w:val="24"/>
                <w:szCs w:val="24"/>
              </w:rPr>
              <w:t>“</w:t>
            </w:r>
            <w:r w:rsidRPr="00B97526">
              <w:rPr>
                <w:rFonts w:eastAsia="仿宋_GB2312" w:hint="eastAsia"/>
                <w:color w:val="A6A6A6" w:themeColor="background1" w:themeShade="A6"/>
                <w:sz w:val="24"/>
                <w:szCs w:val="24"/>
              </w:rPr>
              <w:t>****</w:t>
            </w:r>
            <w:r w:rsidRPr="00B97526">
              <w:rPr>
                <w:rFonts w:eastAsia="仿宋_GB2312"/>
                <w:color w:val="A6A6A6" w:themeColor="background1" w:themeShade="A6"/>
                <w:sz w:val="24"/>
                <w:szCs w:val="24"/>
              </w:rPr>
              <w:t>”</w:t>
            </w:r>
          </w:p>
          <w:p w:rsidR="005A6F01" w:rsidRPr="00B97526" w:rsidRDefault="005A6F01" w:rsidP="005A6F01">
            <w:pPr>
              <w:spacing w:line="480" w:lineRule="exact"/>
              <w:ind w:firstLineChars="200" w:firstLine="480"/>
              <w:rPr>
                <w:rFonts w:eastAsia="仿宋_GB2312"/>
                <w:color w:val="A6A6A6" w:themeColor="background1" w:themeShade="A6"/>
                <w:sz w:val="24"/>
                <w:szCs w:val="24"/>
              </w:rPr>
            </w:pPr>
            <w:r w:rsidRPr="00B97526">
              <w:rPr>
                <w:rFonts w:eastAsia="仿宋_GB2312"/>
                <w:color w:val="A6A6A6" w:themeColor="background1" w:themeShade="A6"/>
                <w:sz w:val="24"/>
                <w:szCs w:val="24"/>
              </w:rPr>
              <w:fldChar w:fldCharType="begin"/>
            </w:r>
            <w:r w:rsidRPr="00B97526">
              <w:rPr>
                <w:rFonts w:eastAsia="仿宋_GB2312"/>
                <w:color w:val="A6A6A6" w:themeColor="background1" w:themeShade="A6"/>
                <w:sz w:val="24"/>
                <w:szCs w:val="24"/>
              </w:rPr>
              <w:instrText xml:space="preserve"> = 6 \* GB3 </w:instrText>
            </w:r>
            <w:r w:rsidRPr="00B97526">
              <w:rPr>
                <w:rFonts w:eastAsia="仿宋_GB2312"/>
                <w:color w:val="A6A6A6" w:themeColor="background1" w:themeShade="A6"/>
                <w:sz w:val="24"/>
                <w:szCs w:val="24"/>
              </w:rPr>
              <w:fldChar w:fldCharType="separate"/>
            </w:r>
            <w:r w:rsidRPr="00B97526">
              <w:rPr>
                <w:rFonts w:eastAsia="仿宋_GB2312"/>
                <w:noProof/>
                <w:color w:val="A6A6A6" w:themeColor="background1" w:themeShade="A6"/>
                <w:sz w:val="24"/>
                <w:szCs w:val="24"/>
              </w:rPr>
              <w:t>⑥</w:t>
            </w:r>
            <w:r w:rsidRPr="00B97526">
              <w:rPr>
                <w:rFonts w:eastAsia="仿宋_GB2312"/>
                <w:color w:val="A6A6A6" w:themeColor="background1" w:themeShade="A6"/>
                <w:sz w:val="24"/>
                <w:szCs w:val="24"/>
              </w:rPr>
              <w:fldChar w:fldCharType="end"/>
            </w:r>
            <w:r w:rsidRPr="00B97526">
              <w:rPr>
                <w:rFonts w:eastAsia="仿宋_GB2312"/>
                <w:color w:val="A6A6A6" w:themeColor="background1" w:themeShade="A6"/>
                <w:sz w:val="24"/>
                <w:szCs w:val="24"/>
              </w:rPr>
              <w:t>确定派出我校毕业生姚博士到宋教授</w:t>
            </w:r>
            <w:r w:rsidRPr="00B97526">
              <w:rPr>
                <w:rFonts w:eastAsia="仿宋_GB2312" w:hint="eastAsia"/>
                <w:color w:val="A6A6A6" w:themeColor="background1" w:themeShade="A6"/>
                <w:sz w:val="24"/>
                <w:szCs w:val="24"/>
              </w:rPr>
              <w:t>负责重点</w:t>
            </w:r>
            <w:r w:rsidRPr="00B97526">
              <w:rPr>
                <w:rFonts w:eastAsia="仿宋_GB2312"/>
                <w:color w:val="A6A6A6" w:themeColor="background1" w:themeShade="A6"/>
                <w:sz w:val="24"/>
                <w:szCs w:val="24"/>
              </w:rPr>
              <w:t>实验室进行</w:t>
            </w:r>
            <w:r w:rsidRPr="00B97526">
              <w:rPr>
                <w:rFonts w:eastAsia="仿宋_GB2312"/>
                <w:color w:val="A6A6A6" w:themeColor="background1" w:themeShade="A6"/>
                <w:sz w:val="24"/>
                <w:szCs w:val="24"/>
              </w:rPr>
              <w:t>1</w:t>
            </w:r>
            <w:r w:rsidRPr="00B97526">
              <w:rPr>
                <w:rFonts w:eastAsia="仿宋_GB2312"/>
                <w:color w:val="A6A6A6" w:themeColor="background1" w:themeShade="A6"/>
                <w:sz w:val="24"/>
                <w:szCs w:val="24"/>
              </w:rPr>
              <w:t>年学术交流与学习。</w:t>
            </w:r>
          </w:p>
          <w:p w:rsidR="00D0324A" w:rsidRPr="005A6F01" w:rsidRDefault="00D0324A" w:rsidP="00A53BF0">
            <w:pPr>
              <w:spacing w:line="480" w:lineRule="exact"/>
              <w:jc w:val="left"/>
              <w:rPr>
                <w:rFonts w:ascii="仿宋" w:eastAsia="仿宋" w:hAnsi="仿宋"/>
                <w:color w:val="808080" w:themeColor="background1" w:themeShade="80"/>
                <w:sz w:val="24"/>
                <w:szCs w:val="24"/>
              </w:rPr>
            </w:pPr>
          </w:p>
          <w:p w:rsidR="00B75690" w:rsidRDefault="00B75690"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Default="005A6F01" w:rsidP="00A53BF0">
            <w:pPr>
              <w:spacing w:line="480" w:lineRule="exact"/>
              <w:jc w:val="left"/>
              <w:rPr>
                <w:rFonts w:ascii="仿宋" w:eastAsia="仿宋" w:hAnsi="仿宋"/>
                <w:color w:val="0000FF"/>
                <w:sz w:val="24"/>
                <w:szCs w:val="24"/>
              </w:rPr>
            </w:pPr>
          </w:p>
          <w:p w:rsidR="005A6F01" w:rsidRPr="005F3A2C" w:rsidRDefault="005A6F01" w:rsidP="00A53BF0">
            <w:pPr>
              <w:spacing w:line="480" w:lineRule="exact"/>
              <w:jc w:val="left"/>
              <w:rPr>
                <w:rFonts w:ascii="仿宋" w:eastAsia="仿宋" w:hAnsi="仿宋"/>
                <w:color w:val="0000FF"/>
                <w:sz w:val="24"/>
                <w:szCs w:val="24"/>
              </w:rPr>
            </w:pPr>
          </w:p>
          <w:p w:rsidR="006B0F8E" w:rsidRPr="005F3A2C" w:rsidRDefault="006B0F8E" w:rsidP="00D0324A">
            <w:pPr>
              <w:spacing w:line="480" w:lineRule="exact"/>
              <w:jc w:val="left"/>
              <w:rPr>
                <w:rFonts w:ascii="仿宋" w:eastAsia="仿宋" w:hAnsi="仿宋"/>
                <w:color w:val="0000FF"/>
                <w:sz w:val="24"/>
                <w:szCs w:val="24"/>
              </w:rPr>
            </w:pPr>
          </w:p>
        </w:tc>
      </w:tr>
      <w:tr w:rsidR="002F7BF4" w:rsidRPr="005F3A2C" w:rsidTr="002F7BF4">
        <w:trPr>
          <w:trHeight w:val="567"/>
          <w:jc w:val="center"/>
        </w:trPr>
        <w:tc>
          <w:tcPr>
            <w:tcW w:w="9316" w:type="dxa"/>
            <w:gridSpan w:val="4"/>
            <w:vAlign w:val="center"/>
          </w:tcPr>
          <w:p w:rsidR="002F7BF4" w:rsidRPr="005F3A2C" w:rsidRDefault="00296407" w:rsidP="007F7865">
            <w:pPr>
              <w:spacing w:line="480" w:lineRule="exact"/>
              <w:jc w:val="center"/>
              <w:rPr>
                <w:rFonts w:ascii="仿宋" w:eastAsia="仿宋" w:hAnsi="仿宋"/>
                <w:b/>
                <w:color w:val="808080" w:themeColor="background1" w:themeShade="80"/>
                <w:sz w:val="24"/>
                <w:szCs w:val="24"/>
              </w:rPr>
            </w:pPr>
            <w:r w:rsidRPr="005F3A2C">
              <w:rPr>
                <w:rFonts w:ascii="仿宋" w:eastAsia="仿宋" w:hAnsi="仿宋" w:hint="eastAsia"/>
                <w:b/>
                <w:color w:val="000000" w:themeColor="text1"/>
                <w:sz w:val="28"/>
                <w:szCs w:val="24"/>
              </w:rPr>
              <w:lastRenderedPageBreak/>
              <w:t>四</w:t>
            </w:r>
            <w:r w:rsidRPr="005F3A2C">
              <w:rPr>
                <w:rFonts w:ascii="仿宋" w:eastAsia="仿宋" w:hAnsi="仿宋"/>
                <w:b/>
                <w:color w:val="000000" w:themeColor="text1"/>
                <w:sz w:val="28"/>
                <w:szCs w:val="24"/>
              </w:rPr>
              <w:t>、</w:t>
            </w:r>
            <w:r w:rsidR="007F7865" w:rsidRPr="005F3A2C">
              <w:rPr>
                <w:rFonts w:ascii="仿宋" w:eastAsia="仿宋" w:hAnsi="仿宋" w:hint="eastAsia"/>
                <w:b/>
                <w:color w:val="000000" w:themeColor="text1"/>
                <w:sz w:val="28"/>
                <w:szCs w:val="24"/>
              </w:rPr>
              <w:t>项目成效</w:t>
            </w:r>
          </w:p>
        </w:tc>
      </w:tr>
      <w:tr w:rsidR="00EC0F25" w:rsidRPr="005F3A2C" w:rsidTr="00ED1196">
        <w:trPr>
          <w:trHeight w:val="284"/>
          <w:jc w:val="center"/>
        </w:trPr>
        <w:tc>
          <w:tcPr>
            <w:tcW w:w="2329" w:type="dxa"/>
            <w:vMerge w:val="restart"/>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sz w:val="24"/>
                <w:szCs w:val="24"/>
              </w:rPr>
              <w:t>联合发表论文情况</w:t>
            </w: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r>
              <w:rPr>
                <w:rFonts w:ascii="仿宋" w:eastAsia="仿宋" w:hAnsi="仿宋" w:hint="eastAsia"/>
                <w:sz w:val="24"/>
                <w:szCs w:val="24"/>
              </w:rPr>
              <w:t>期刊</w:t>
            </w:r>
            <w:r w:rsidRPr="00BE7703">
              <w:rPr>
                <w:rFonts w:ascii="仿宋" w:eastAsia="仿宋" w:hAnsi="仿宋"/>
                <w:sz w:val="24"/>
                <w:szCs w:val="24"/>
              </w:rPr>
              <w:t>级别</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Pr>
                <w:rFonts w:ascii="仿宋" w:eastAsia="仿宋" w:hAnsi="仿宋" w:hint="eastAsia"/>
                <w:sz w:val="24"/>
                <w:szCs w:val="24"/>
              </w:rPr>
              <w:t>篇数</w:t>
            </w: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ED1196">
        <w:trPr>
          <w:trHeight w:val="284"/>
          <w:jc w:val="center"/>
        </w:trPr>
        <w:tc>
          <w:tcPr>
            <w:tcW w:w="2329" w:type="dxa"/>
            <w:vMerge/>
            <w:vAlign w:val="center"/>
          </w:tcPr>
          <w:p w:rsidR="00EC0F25" w:rsidRPr="00BE7703" w:rsidRDefault="00EC0F25" w:rsidP="00666E10">
            <w:pPr>
              <w:spacing w:line="480" w:lineRule="exact"/>
              <w:jc w:val="center"/>
              <w:rPr>
                <w:rFonts w:ascii="仿宋" w:eastAsia="仿宋" w:hAnsi="仿宋"/>
                <w:sz w:val="24"/>
                <w:szCs w:val="24"/>
              </w:rPr>
            </w:pPr>
          </w:p>
        </w:tc>
        <w:tc>
          <w:tcPr>
            <w:tcW w:w="4658" w:type="dxa"/>
            <w:gridSpan w:val="2"/>
            <w:vAlign w:val="center"/>
          </w:tcPr>
          <w:p w:rsidR="00EC0F25" w:rsidRPr="00BE7703" w:rsidRDefault="00EC0F25" w:rsidP="00666E10">
            <w:pPr>
              <w:spacing w:line="480" w:lineRule="exact"/>
              <w:jc w:val="center"/>
              <w:rPr>
                <w:rFonts w:ascii="仿宋" w:eastAsia="仿宋" w:hAnsi="仿宋"/>
                <w:sz w:val="24"/>
                <w:szCs w:val="24"/>
              </w:rPr>
            </w:pP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EC0F25" w:rsidRPr="005F3A2C" w:rsidTr="00F42D52">
        <w:trPr>
          <w:trHeight w:val="284"/>
          <w:jc w:val="center"/>
        </w:trPr>
        <w:tc>
          <w:tcPr>
            <w:tcW w:w="6987" w:type="dxa"/>
            <w:gridSpan w:val="3"/>
            <w:vAlign w:val="center"/>
          </w:tcPr>
          <w:p w:rsidR="00EC0F25" w:rsidRPr="00BE7703" w:rsidRDefault="00EC0F25" w:rsidP="00727762">
            <w:pPr>
              <w:spacing w:line="480" w:lineRule="exact"/>
              <w:jc w:val="right"/>
              <w:rPr>
                <w:rFonts w:ascii="仿宋" w:eastAsia="仿宋" w:hAnsi="仿宋"/>
                <w:sz w:val="24"/>
                <w:szCs w:val="24"/>
              </w:rPr>
            </w:pPr>
            <w:r>
              <w:rPr>
                <w:rFonts w:ascii="仿宋" w:eastAsia="仿宋" w:hAnsi="仿宋" w:hint="eastAsia"/>
                <w:sz w:val="24"/>
                <w:szCs w:val="24"/>
              </w:rPr>
              <w:t>合计</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p>
        </w:tc>
      </w:tr>
      <w:tr w:rsidR="005F7414" w:rsidRPr="005F3A2C" w:rsidTr="00C8627F">
        <w:trPr>
          <w:trHeight w:val="284"/>
          <w:jc w:val="center"/>
        </w:trPr>
        <w:tc>
          <w:tcPr>
            <w:tcW w:w="2329" w:type="dxa"/>
            <w:vMerge w:val="restart"/>
            <w:vAlign w:val="center"/>
          </w:tcPr>
          <w:p w:rsidR="005F7414" w:rsidRDefault="005F7414" w:rsidP="00666E10">
            <w:pPr>
              <w:spacing w:line="480" w:lineRule="exact"/>
              <w:jc w:val="center"/>
              <w:rPr>
                <w:rFonts w:ascii="仿宋" w:eastAsia="仿宋" w:hAnsi="仿宋"/>
                <w:sz w:val="24"/>
                <w:szCs w:val="24"/>
              </w:rPr>
            </w:pPr>
            <w:r w:rsidRPr="00BE7703">
              <w:rPr>
                <w:rFonts w:ascii="仿宋" w:eastAsia="仿宋" w:hAnsi="仿宋" w:hint="eastAsia"/>
                <w:sz w:val="24"/>
                <w:szCs w:val="24"/>
              </w:rPr>
              <w:t>联合培养学生情况</w:t>
            </w:r>
          </w:p>
          <w:p w:rsidR="007F22CF"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（填写</w:t>
            </w:r>
            <w:r>
              <w:rPr>
                <w:rFonts w:ascii="仿宋" w:eastAsia="仿宋" w:hAnsi="仿宋"/>
                <w:sz w:val="24"/>
                <w:szCs w:val="24"/>
              </w:rPr>
              <w:t>人数</w:t>
            </w:r>
            <w:r>
              <w:rPr>
                <w:rFonts w:ascii="仿宋" w:eastAsia="仿宋" w:hAnsi="仿宋" w:hint="eastAsia"/>
                <w:sz w:val="24"/>
                <w:szCs w:val="24"/>
              </w:rPr>
              <w:t>）</w:t>
            </w:r>
          </w:p>
        </w:tc>
        <w:tc>
          <w:tcPr>
            <w:tcW w:w="2329" w:type="dxa"/>
            <w:vAlign w:val="center"/>
          </w:tcPr>
          <w:p w:rsidR="005F7414"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本科</w:t>
            </w:r>
          </w:p>
        </w:tc>
        <w:tc>
          <w:tcPr>
            <w:tcW w:w="2329" w:type="dxa"/>
            <w:vAlign w:val="center"/>
          </w:tcPr>
          <w:p w:rsidR="005F7414"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硕士</w:t>
            </w:r>
          </w:p>
        </w:tc>
        <w:tc>
          <w:tcPr>
            <w:tcW w:w="2329" w:type="dxa"/>
            <w:vAlign w:val="center"/>
          </w:tcPr>
          <w:p w:rsidR="005F7414" w:rsidRPr="00BE7703" w:rsidRDefault="007F22CF" w:rsidP="00666E10">
            <w:pPr>
              <w:spacing w:line="480" w:lineRule="exact"/>
              <w:jc w:val="center"/>
              <w:rPr>
                <w:rFonts w:ascii="仿宋" w:eastAsia="仿宋" w:hAnsi="仿宋"/>
                <w:sz w:val="24"/>
                <w:szCs w:val="24"/>
              </w:rPr>
            </w:pPr>
            <w:r>
              <w:rPr>
                <w:rFonts w:ascii="仿宋" w:eastAsia="仿宋" w:hAnsi="仿宋" w:hint="eastAsia"/>
                <w:sz w:val="24"/>
                <w:szCs w:val="24"/>
              </w:rPr>
              <w:t>博士</w:t>
            </w:r>
          </w:p>
        </w:tc>
      </w:tr>
      <w:tr w:rsidR="005F7414" w:rsidRPr="005F3A2C" w:rsidTr="00C8627F">
        <w:trPr>
          <w:trHeight w:val="284"/>
          <w:jc w:val="center"/>
        </w:trPr>
        <w:tc>
          <w:tcPr>
            <w:tcW w:w="2329" w:type="dxa"/>
            <w:vMerge/>
            <w:vAlign w:val="center"/>
          </w:tcPr>
          <w:p w:rsidR="005F7414" w:rsidRPr="00BE7703" w:rsidRDefault="005F7414" w:rsidP="00666E10">
            <w:pPr>
              <w:spacing w:line="480" w:lineRule="exact"/>
              <w:jc w:val="center"/>
              <w:rPr>
                <w:rFonts w:ascii="仿宋" w:eastAsia="仿宋" w:hAnsi="仿宋"/>
                <w:sz w:val="24"/>
                <w:szCs w:val="24"/>
              </w:rPr>
            </w:pPr>
          </w:p>
        </w:tc>
        <w:tc>
          <w:tcPr>
            <w:tcW w:w="2329" w:type="dxa"/>
            <w:vAlign w:val="center"/>
          </w:tcPr>
          <w:p w:rsidR="005F7414" w:rsidRPr="00BE7703" w:rsidRDefault="005F7414" w:rsidP="00666E10">
            <w:pPr>
              <w:spacing w:line="480" w:lineRule="exact"/>
              <w:jc w:val="center"/>
              <w:rPr>
                <w:rFonts w:ascii="仿宋" w:eastAsia="仿宋" w:hAnsi="仿宋"/>
                <w:sz w:val="24"/>
                <w:szCs w:val="24"/>
              </w:rPr>
            </w:pPr>
          </w:p>
        </w:tc>
        <w:tc>
          <w:tcPr>
            <w:tcW w:w="2329" w:type="dxa"/>
            <w:vAlign w:val="center"/>
          </w:tcPr>
          <w:p w:rsidR="005F7414" w:rsidRPr="00BE7703" w:rsidRDefault="005F7414" w:rsidP="00666E10">
            <w:pPr>
              <w:spacing w:line="480" w:lineRule="exact"/>
              <w:jc w:val="center"/>
              <w:rPr>
                <w:rFonts w:ascii="仿宋" w:eastAsia="仿宋" w:hAnsi="仿宋"/>
                <w:sz w:val="24"/>
                <w:szCs w:val="24"/>
              </w:rPr>
            </w:pPr>
          </w:p>
        </w:tc>
        <w:tc>
          <w:tcPr>
            <w:tcW w:w="2329" w:type="dxa"/>
            <w:vAlign w:val="center"/>
          </w:tcPr>
          <w:p w:rsidR="005F7414" w:rsidRPr="00BE7703" w:rsidRDefault="005F7414" w:rsidP="00666E10">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Merge w:val="restart"/>
            <w:vAlign w:val="center"/>
          </w:tcPr>
          <w:p w:rsidR="00EC0F25"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师生</w:t>
            </w:r>
            <w:r w:rsidRPr="00BE7703">
              <w:rPr>
                <w:rFonts w:ascii="仿宋" w:eastAsia="仿宋" w:hAnsi="仿宋"/>
                <w:sz w:val="24"/>
                <w:szCs w:val="24"/>
              </w:rPr>
              <w:t>双边交流</w:t>
            </w:r>
          </w:p>
          <w:p w:rsidR="00EC0F25" w:rsidRPr="00BE7703" w:rsidRDefault="00EC0F25" w:rsidP="00666E10">
            <w:pPr>
              <w:spacing w:line="480" w:lineRule="exact"/>
              <w:jc w:val="center"/>
              <w:rPr>
                <w:rFonts w:ascii="仿宋" w:eastAsia="仿宋" w:hAnsi="仿宋"/>
                <w:sz w:val="24"/>
                <w:szCs w:val="24"/>
              </w:rPr>
            </w:pPr>
            <w:r>
              <w:rPr>
                <w:rFonts w:ascii="仿宋" w:eastAsia="仿宋" w:hAnsi="仿宋" w:hint="eastAsia"/>
                <w:sz w:val="24"/>
                <w:szCs w:val="24"/>
              </w:rPr>
              <w:t>（填写</w:t>
            </w:r>
            <w:r>
              <w:rPr>
                <w:rFonts w:ascii="仿宋" w:eastAsia="仿宋" w:hAnsi="仿宋"/>
                <w:sz w:val="24"/>
                <w:szCs w:val="24"/>
              </w:rPr>
              <w:t>人数</w:t>
            </w:r>
            <w:r>
              <w:rPr>
                <w:rFonts w:ascii="仿宋" w:eastAsia="仿宋" w:hAnsi="仿宋" w:hint="eastAsia"/>
                <w:sz w:val="24"/>
                <w:szCs w:val="24"/>
              </w:rPr>
              <w:t>）</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学历</w:t>
            </w:r>
            <w:r w:rsidRPr="00BE7703">
              <w:rPr>
                <w:rFonts w:ascii="仿宋" w:eastAsia="仿宋" w:hAnsi="仿宋"/>
                <w:sz w:val="24"/>
                <w:szCs w:val="24"/>
              </w:rPr>
              <w:t>交流</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学分</w:t>
            </w:r>
            <w:r w:rsidRPr="00BE7703">
              <w:rPr>
                <w:rFonts w:ascii="仿宋" w:eastAsia="仿宋" w:hAnsi="仿宋"/>
                <w:sz w:val="24"/>
                <w:szCs w:val="24"/>
              </w:rPr>
              <w:t>交流</w:t>
            </w:r>
          </w:p>
        </w:tc>
        <w:tc>
          <w:tcPr>
            <w:tcW w:w="2329" w:type="dxa"/>
            <w:vAlign w:val="center"/>
          </w:tcPr>
          <w:p w:rsidR="00EC0F25" w:rsidRPr="00BE7703" w:rsidRDefault="00EC0F25" w:rsidP="00666E10">
            <w:pPr>
              <w:spacing w:line="480" w:lineRule="exact"/>
              <w:jc w:val="center"/>
              <w:rPr>
                <w:rFonts w:ascii="仿宋" w:eastAsia="仿宋" w:hAnsi="仿宋"/>
                <w:sz w:val="24"/>
                <w:szCs w:val="24"/>
              </w:rPr>
            </w:pPr>
            <w:r w:rsidRPr="00BE7703">
              <w:rPr>
                <w:rFonts w:ascii="仿宋" w:eastAsia="仿宋" w:hAnsi="仿宋" w:hint="eastAsia"/>
                <w:sz w:val="24"/>
                <w:szCs w:val="24"/>
              </w:rPr>
              <w:t>教师</w:t>
            </w:r>
            <w:r w:rsidRPr="00BE7703">
              <w:rPr>
                <w:rFonts w:ascii="仿宋" w:eastAsia="仿宋" w:hAnsi="仿宋"/>
                <w:sz w:val="24"/>
                <w:szCs w:val="24"/>
              </w:rPr>
              <w:t>交流</w:t>
            </w:r>
          </w:p>
        </w:tc>
      </w:tr>
      <w:tr w:rsidR="00EC0F25" w:rsidRPr="005F3A2C" w:rsidTr="00412F61">
        <w:trPr>
          <w:trHeight w:val="284"/>
          <w:jc w:val="center"/>
        </w:trPr>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本科：</w:t>
            </w: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本科：</w:t>
            </w:r>
          </w:p>
        </w:tc>
        <w:tc>
          <w:tcPr>
            <w:tcW w:w="2329" w:type="dxa"/>
            <w:vMerge w:val="restart"/>
            <w:vAlign w:val="center"/>
          </w:tcPr>
          <w:p w:rsidR="00EC0F25" w:rsidRPr="00BE7703" w:rsidRDefault="00EC0F25" w:rsidP="00EC0F25">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硕士：</w:t>
            </w: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硕士：</w:t>
            </w:r>
          </w:p>
        </w:tc>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博士：</w:t>
            </w:r>
          </w:p>
        </w:tc>
        <w:tc>
          <w:tcPr>
            <w:tcW w:w="2329" w:type="dxa"/>
            <w:vAlign w:val="center"/>
          </w:tcPr>
          <w:p w:rsidR="00EC0F25" w:rsidRPr="00BE7703" w:rsidRDefault="00EC0F25" w:rsidP="00EC0F25">
            <w:pPr>
              <w:spacing w:line="480" w:lineRule="exact"/>
              <w:jc w:val="left"/>
              <w:rPr>
                <w:rFonts w:ascii="仿宋" w:eastAsia="仿宋" w:hAnsi="仿宋"/>
                <w:sz w:val="24"/>
                <w:szCs w:val="24"/>
              </w:rPr>
            </w:pPr>
            <w:r>
              <w:rPr>
                <w:rFonts w:ascii="仿宋" w:eastAsia="仿宋" w:hAnsi="仿宋" w:hint="eastAsia"/>
                <w:sz w:val="24"/>
                <w:szCs w:val="24"/>
              </w:rPr>
              <w:t>博士：</w:t>
            </w:r>
          </w:p>
        </w:tc>
        <w:tc>
          <w:tcPr>
            <w:tcW w:w="2329" w:type="dxa"/>
            <w:vMerge/>
            <w:vAlign w:val="center"/>
          </w:tcPr>
          <w:p w:rsidR="00EC0F25" w:rsidRPr="00BE7703" w:rsidRDefault="00EC0F25" w:rsidP="00EC0F25">
            <w:pPr>
              <w:spacing w:line="480" w:lineRule="exact"/>
              <w:jc w:val="center"/>
              <w:rPr>
                <w:rFonts w:ascii="仿宋" w:eastAsia="仿宋" w:hAnsi="仿宋"/>
                <w:sz w:val="24"/>
                <w:szCs w:val="24"/>
              </w:rPr>
            </w:pPr>
          </w:p>
        </w:tc>
      </w:tr>
      <w:tr w:rsidR="00EC0F25" w:rsidRPr="005F3A2C" w:rsidTr="00412F61">
        <w:trPr>
          <w:trHeight w:val="284"/>
          <w:jc w:val="center"/>
        </w:trPr>
        <w:tc>
          <w:tcPr>
            <w:tcW w:w="2329" w:type="dxa"/>
            <w:vAlign w:val="center"/>
          </w:tcPr>
          <w:p w:rsidR="00EC0F25" w:rsidRPr="00BE7703" w:rsidRDefault="00412F61" w:rsidP="00412F61">
            <w:pPr>
              <w:spacing w:line="480" w:lineRule="exact"/>
              <w:jc w:val="right"/>
              <w:rPr>
                <w:rFonts w:ascii="仿宋" w:eastAsia="仿宋" w:hAnsi="仿宋"/>
                <w:sz w:val="24"/>
                <w:szCs w:val="24"/>
              </w:rPr>
            </w:pPr>
            <w:r>
              <w:rPr>
                <w:rFonts w:ascii="仿宋" w:eastAsia="仿宋" w:hAnsi="仿宋" w:hint="eastAsia"/>
                <w:sz w:val="24"/>
                <w:szCs w:val="24"/>
              </w:rPr>
              <w:t>合计</w:t>
            </w:r>
          </w:p>
        </w:tc>
        <w:tc>
          <w:tcPr>
            <w:tcW w:w="2329" w:type="dxa"/>
            <w:vAlign w:val="center"/>
          </w:tcPr>
          <w:p w:rsidR="00EC0F25" w:rsidRDefault="00EC0F25" w:rsidP="00EC0F25">
            <w:pPr>
              <w:spacing w:line="480" w:lineRule="exact"/>
              <w:jc w:val="left"/>
              <w:rPr>
                <w:rFonts w:ascii="仿宋" w:eastAsia="仿宋" w:hAnsi="仿宋"/>
                <w:sz w:val="24"/>
                <w:szCs w:val="24"/>
              </w:rPr>
            </w:pPr>
          </w:p>
        </w:tc>
        <w:tc>
          <w:tcPr>
            <w:tcW w:w="2329" w:type="dxa"/>
            <w:vAlign w:val="center"/>
          </w:tcPr>
          <w:p w:rsidR="00EC0F25" w:rsidRDefault="00EC0F25" w:rsidP="00EC0F25">
            <w:pPr>
              <w:spacing w:line="480" w:lineRule="exact"/>
              <w:jc w:val="left"/>
              <w:rPr>
                <w:rFonts w:ascii="仿宋" w:eastAsia="仿宋" w:hAnsi="仿宋"/>
                <w:sz w:val="24"/>
                <w:szCs w:val="24"/>
              </w:rPr>
            </w:pPr>
          </w:p>
        </w:tc>
        <w:tc>
          <w:tcPr>
            <w:tcW w:w="2329" w:type="dxa"/>
            <w:vAlign w:val="center"/>
          </w:tcPr>
          <w:p w:rsidR="00EC0F25" w:rsidRPr="00BE7703" w:rsidRDefault="00EC0F25" w:rsidP="00EC0F25">
            <w:pPr>
              <w:spacing w:line="480" w:lineRule="exact"/>
              <w:jc w:val="center"/>
              <w:rPr>
                <w:rFonts w:ascii="仿宋" w:eastAsia="仿宋" w:hAnsi="仿宋"/>
                <w:sz w:val="24"/>
                <w:szCs w:val="24"/>
              </w:rPr>
            </w:pPr>
          </w:p>
        </w:tc>
      </w:tr>
      <w:tr w:rsidR="00666E10" w:rsidRPr="005F3A2C" w:rsidTr="00DD0AC1">
        <w:trPr>
          <w:trHeight w:val="851"/>
          <w:jc w:val="center"/>
        </w:trPr>
        <w:tc>
          <w:tcPr>
            <w:tcW w:w="2329" w:type="dxa"/>
            <w:vMerge w:val="restart"/>
            <w:vAlign w:val="center"/>
          </w:tcPr>
          <w:p w:rsidR="00666E10" w:rsidRPr="00BE7703" w:rsidRDefault="00666E10" w:rsidP="00666E10">
            <w:pPr>
              <w:spacing w:line="480" w:lineRule="exact"/>
              <w:jc w:val="center"/>
              <w:rPr>
                <w:rFonts w:ascii="仿宋" w:eastAsia="仿宋" w:hAnsi="仿宋"/>
                <w:sz w:val="24"/>
                <w:szCs w:val="24"/>
              </w:rPr>
            </w:pPr>
            <w:r w:rsidRPr="00BE7703">
              <w:rPr>
                <w:rFonts w:ascii="仿宋" w:eastAsia="仿宋" w:hAnsi="仿宋" w:hint="eastAsia"/>
                <w:sz w:val="24"/>
                <w:szCs w:val="24"/>
              </w:rPr>
              <w:t>联合</w:t>
            </w:r>
            <w:r w:rsidRPr="00BE7703">
              <w:rPr>
                <w:rFonts w:ascii="仿宋" w:eastAsia="仿宋" w:hAnsi="仿宋"/>
                <w:sz w:val="24"/>
                <w:szCs w:val="24"/>
              </w:rPr>
              <w:t>学术成果</w:t>
            </w:r>
          </w:p>
        </w:tc>
        <w:tc>
          <w:tcPr>
            <w:tcW w:w="6987" w:type="dxa"/>
            <w:gridSpan w:val="3"/>
            <w:vAlign w:val="center"/>
          </w:tcPr>
          <w:p w:rsidR="00666E10" w:rsidRPr="00BE7703" w:rsidRDefault="00666E10" w:rsidP="00666E10">
            <w:pPr>
              <w:spacing w:line="480" w:lineRule="exact"/>
              <w:jc w:val="left"/>
              <w:rPr>
                <w:rFonts w:ascii="仿宋" w:eastAsia="仿宋" w:hAnsi="仿宋"/>
                <w:sz w:val="24"/>
                <w:szCs w:val="24"/>
              </w:rPr>
            </w:pPr>
            <w:r w:rsidRPr="00BE7703">
              <w:rPr>
                <w:rFonts w:ascii="仿宋" w:eastAsia="仿宋" w:hAnsi="仿宋" w:hint="eastAsia"/>
                <w:sz w:val="24"/>
                <w:szCs w:val="24"/>
              </w:rPr>
              <w:t>平台</w:t>
            </w:r>
            <w:r w:rsidRPr="00BE7703">
              <w:rPr>
                <w:rFonts w:ascii="仿宋" w:eastAsia="仿宋" w:hAnsi="仿宋"/>
                <w:sz w:val="24"/>
                <w:szCs w:val="24"/>
              </w:rPr>
              <w:t>合作</w:t>
            </w:r>
            <w:r>
              <w:rPr>
                <w:rFonts w:ascii="仿宋" w:eastAsia="仿宋" w:hAnsi="仿宋" w:hint="eastAsia"/>
                <w:sz w:val="24"/>
                <w:szCs w:val="24"/>
              </w:rPr>
              <w:t>：</w:t>
            </w:r>
          </w:p>
        </w:tc>
      </w:tr>
      <w:tr w:rsidR="00666E10" w:rsidRPr="005F3A2C" w:rsidTr="00DD0AC1">
        <w:trPr>
          <w:trHeight w:val="851"/>
          <w:jc w:val="center"/>
        </w:trPr>
        <w:tc>
          <w:tcPr>
            <w:tcW w:w="2329" w:type="dxa"/>
            <w:vMerge/>
            <w:vAlign w:val="center"/>
          </w:tcPr>
          <w:p w:rsidR="00666E10" w:rsidRPr="00BE7703" w:rsidRDefault="00666E10" w:rsidP="00666E10">
            <w:pPr>
              <w:spacing w:line="480" w:lineRule="exact"/>
              <w:jc w:val="center"/>
              <w:rPr>
                <w:rFonts w:ascii="仿宋" w:eastAsia="仿宋" w:hAnsi="仿宋"/>
                <w:sz w:val="24"/>
                <w:szCs w:val="24"/>
              </w:rPr>
            </w:pPr>
          </w:p>
        </w:tc>
        <w:tc>
          <w:tcPr>
            <w:tcW w:w="6987" w:type="dxa"/>
            <w:gridSpan w:val="3"/>
            <w:vAlign w:val="center"/>
          </w:tcPr>
          <w:p w:rsidR="00666E10" w:rsidRPr="00BE7703" w:rsidRDefault="00666E10" w:rsidP="00666E10">
            <w:pPr>
              <w:spacing w:line="480" w:lineRule="exact"/>
              <w:jc w:val="left"/>
              <w:rPr>
                <w:rFonts w:ascii="仿宋" w:eastAsia="仿宋" w:hAnsi="仿宋"/>
                <w:sz w:val="24"/>
                <w:szCs w:val="24"/>
              </w:rPr>
            </w:pPr>
            <w:r w:rsidRPr="00BE7703">
              <w:rPr>
                <w:rFonts w:ascii="仿宋" w:eastAsia="仿宋" w:hAnsi="仿宋" w:hint="eastAsia"/>
                <w:sz w:val="24"/>
                <w:szCs w:val="24"/>
              </w:rPr>
              <w:t>其他</w:t>
            </w:r>
            <w:r>
              <w:rPr>
                <w:rFonts w:ascii="仿宋" w:eastAsia="仿宋" w:hAnsi="仿宋" w:hint="eastAsia"/>
                <w:sz w:val="24"/>
                <w:szCs w:val="24"/>
              </w:rPr>
              <w:t>：</w:t>
            </w:r>
          </w:p>
        </w:tc>
      </w:tr>
      <w:tr w:rsidR="00666E10" w:rsidRPr="005F3A2C" w:rsidTr="00321C27">
        <w:trPr>
          <w:trHeight w:val="921"/>
          <w:jc w:val="center"/>
        </w:trPr>
        <w:tc>
          <w:tcPr>
            <w:tcW w:w="2329" w:type="dxa"/>
            <w:vAlign w:val="center"/>
          </w:tcPr>
          <w:p w:rsidR="00666E10" w:rsidRPr="00BE7703" w:rsidRDefault="00666E10" w:rsidP="00666E10">
            <w:pPr>
              <w:spacing w:line="480" w:lineRule="exact"/>
              <w:jc w:val="center"/>
              <w:rPr>
                <w:rFonts w:ascii="仿宋" w:eastAsia="仿宋" w:hAnsi="仿宋"/>
                <w:sz w:val="24"/>
                <w:szCs w:val="24"/>
              </w:rPr>
            </w:pPr>
            <w:r w:rsidRPr="00BE7703">
              <w:rPr>
                <w:rFonts w:ascii="仿宋" w:eastAsia="仿宋" w:hAnsi="仿宋" w:hint="eastAsia"/>
                <w:sz w:val="24"/>
                <w:szCs w:val="24"/>
              </w:rPr>
              <w:t>学生</w:t>
            </w:r>
            <w:r w:rsidRPr="00BE7703">
              <w:rPr>
                <w:rFonts w:ascii="仿宋" w:eastAsia="仿宋" w:hAnsi="仿宋"/>
                <w:sz w:val="24"/>
                <w:szCs w:val="24"/>
              </w:rPr>
              <w:t>反馈</w:t>
            </w:r>
          </w:p>
        </w:tc>
        <w:tc>
          <w:tcPr>
            <w:tcW w:w="6987" w:type="dxa"/>
            <w:gridSpan w:val="3"/>
            <w:vAlign w:val="center"/>
          </w:tcPr>
          <w:p w:rsidR="00666E10" w:rsidRDefault="00666E10" w:rsidP="007F7865">
            <w:pPr>
              <w:spacing w:line="480" w:lineRule="exact"/>
              <w:rPr>
                <w:rFonts w:ascii="仿宋" w:eastAsia="仿宋" w:hAnsi="仿宋"/>
                <w:sz w:val="24"/>
                <w:szCs w:val="24"/>
              </w:rPr>
            </w:pPr>
          </w:p>
          <w:p w:rsidR="00666E10" w:rsidRDefault="00666E10" w:rsidP="007F7865">
            <w:pPr>
              <w:spacing w:line="480" w:lineRule="exact"/>
              <w:rPr>
                <w:rFonts w:ascii="仿宋" w:eastAsia="仿宋" w:hAnsi="仿宋"/>
                <w:sz w:val="24"/>
                <w:szCs w:val="24"/>
              </w:rPr>
            </w:pPr>
          </w:p>
          <w:p w:rsidR="00C32C1F" w:rsidRDefault="00C32C1F" w:rsidP="007F7865">
            <w:pPr>
              <w:spacing w:line="480" w:lineRule="exact"/>
              <w:rPr>
                <w:rFonts w:ascii="仿宋" w:eastAsia="仿宋" w:hAnsi="仿宋"/>
                <w:sz w:val="24"/>
                <w:szCs w:val="24"/>
              </w:rPr>
            </w:pPr>
          </w:p>
          <w:p w:rsidR="00666E10" w:rsidRPr="00BE7703" w:rsidRDefault="00666E10" w:rsidP="007F7865">
            <w:pPr>
              <w:spacing w:line="480" w:lineRule="exact"/>
              <w:rPr>
                <w:rFonts w:ascii="仿宋" w:eastAsia="仿宋" w:hAnsi="仿宋"/>
                <w:sz w:val="24"/>
                <w:szCs w:val="24"/>
              </w:rPr>
            </w:pPr>
          </w:p>
        </w:tc>
      </w:tr>
      <w:tr w:rsidR="00666E10" w:rsidRPr="005F3A2C" w:rsidTr="00CE1AA1">
        <w:trPr>
          <w:trHeight w:val="1843"/>
          <w:jc w:val="center"/>
        </w:trPr>
        <w:tc>
          <w:tcPr>
            <w:tcW w:w="2329" w:type="dxa"/>
            <w:vAlign w:val="center"/>
          </w:tcPr>
          <w:p w:rsidR="00666E10" w:rsidRPr="00BE7703" w:rsidRDefault="00666E10" w:rsidP="00666E10">
            <w:pPr>
              <w:spacing w:line="480" w:lineRule="exact"/>
              <w:jc w:val="center"/>
              <w:rPr>
                <w:rFonts w:ascii="仿宋" w:eastAsia="仿宋" w:hAnsi="仿宋"/>
                <w:sz w:val="24"/>
                <w:szCs w:val="24"/>
              </w:rPr>
            </w:pPr>
            <w:r w:rsidRPr="00BE7703">
              <w:rPr>
                <w:rFonts w:ascii="仿宋" w:eastAsia="仿宋" w:hAnsi="仿宋" w:hint="eastAsia"/>
                <w:sz w:val="24"/>
                <w:szCs w:val="24"/>
              </w:rPr>
              <w:t>项目</w:t>
            </w:r>
            <w:r w:rsidRPr="00BE7703">
              <w:rPr>
                <w:rFonts w:ascii="仿宋" w:eastAsia="仿宋" w:hAnsi="仿宋"/>
                <w:sz w:val="24"/>
                <w:szCs w:val="24"/>
              </w:rPr>
              <w:t>成果综述</w:t>
            </w:r>
          </w:p>
        </w:tc>
        <w:tc>
          <w:tcPr>
            <w:tcW w:w="6987" w:type="dxa"/>
            <w:gridSpan w:val="3"/>
            <w:vAlign w:val="center"/>
          </w:tcPr>
          <w:p w:rsidR="00666E10" w:rsidRDefault="00666E10" w:rsidP="007F7865">
            <w:pPr>
              <w:spacing w:line="480" w:lineRule="exact"/>
              <w:rPr>
                <w:rFonts w:ascii="仿宋" w:eastAsia="仿宋" w:hAnsi="仿宋"/>
                <w:sz w:val="24"/>
                <w:szCs w:val="24"/>
              </w:rPr>
            </w:pPr>
          </w:p>
          <w:p w:rsidR="00666E10" w:rsidRDefault="00666E10" w:rsidP="007F7865">
            <w:pPr>
              <w:spacing w:line="480" w:lineRule="exact"/>
              <w:rPr>
                <w:rFonts w:ascii="仿宋" w:eastAsia="仿宋" w:hAnsi="仿宋"/>
                <w:sz w:val="24"/>
                <w:szCs w:val="24"/>
              </w:rPr>
            </w:pPr>
          </w:p>
          <w:p w:rsidR="006E6CC6" w:rsidRDefault="006E6CC6" w:rsidP="007F7865">
            <w:pPr>
              <w:spacing w:line="480" w:lineRule="exact"/>
              <w:rPr>
                <w:rFonts w:ascii="仿宋" w:eastAsia="仿宋" w:hAnsi="仿宋"/>
                <w:sz w:val="24"/>
                <w:szCs w:val="24"/>
              </w:rPr>
            </w:pPr>
          </w:p>
          <w:p w:rsidR="00666E10" w:rsidRPr="00BE7703" w:rsidRDefault="00666E10" w:rsidP="007F7865">
            <w:pPr>
              <w:spacing w:line="480" w:lineRule="exact"/>
              <w:rPr>
                <w:rFonts w:ascii="仿宋" w:eastAsia="仿宋" w:hAnsi="仿宋"/>
                <w:sz w:val="24"/>
                <w:szCs w:val="24"/>
              </w:rPr>
            </w:pPr>
          </w:p>
        </w:tc>
      </w:tr>
    </w:tbl>
    <w:p w:rsidR="00F04852" w:rsidRPr="005F3A2C" w:rsidRDefault="00F04852" w:rsidP="00D11095">
      <w:pPr>
        <w:tabs>
          <w:tab w:val="center" w:pos="4252"/>
          <w:tab w:val="left" w:pos="7500"/>
        </w:tabs>
        <w:spacing w:line="360" w:lineRule="auto"/>
        <w:jc w:val="left"/>
        <w:rPr>
          <w:rFonts w:ascii="仿宋" w:eastAsia="仿宋" w:hAnsi="仿宋"/>
          <w:b/>
          <w:bCs/>
          <w:sz w:val="28"/>
          <w:szCs w:val="28"/>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2329"/>
        <w:gridCol w:w="2329"/>
      </w:tblGrid>
      <w:tr w:rsidR="00582886" w:rsidRPr="005F3A2C" w:rsidTr="00F13663">
        <w:trPr>
          <w:cantSplit/>
          <w:trHeight w:val="567"/>
          <w:jc w:val="center"/>
        </w:trPr>
        <w:tc>
          <w:tcPr>
            <w:tcW w:w="9316" w:type="dxa"/>
            <w:gridSpan w:val="3"/>
            <w:vAlign w:val="center"/>
          </w:tcPr>
          <w:p w:rsidR="00582886" w:rsidRPr="005F3A2C" w:rsidRDefault="00D527CD" w:rsidP="0022648D">
            <w:pPr>
              <w:spacing w:line="480" w:lineRule="exact"/>
              <w:jc w:val="center"/>
              <w:rPr>
                <w:rFonts w:ascii="仿宋" w:eastAsia="仿宋" w:hAnsi="仿宋"/>
                <w:b/>
                <w:bCs/>
                <w:sz w:val="24"/>
                <w:szCs w:val="24"/>
              </w:rPr>
            </w:pPr>
            <w:r w:rsidRPr="005F3A2C">
              <w:rPr>
                <w:rFonts w:ascii="仿宋" w:eastAsia="仿宋" w:hAnsi="仿宋" w:cs="仿宋_GB2312" w:hint="eastAsia"/>
                <w:b/>
                <w:bCs/>
                <w:sz w:val="28"/>
                <w:szCs w:val="24"/>
              </w:rPr>
              <w:lastRenderedPageBreak/>
              <w:t>五</w:t>
            </w:r>
            <w:r w:rsidRPr="005F3A2C">
              <w:rPr>
                <w:rFonts w:ascii="仿宋" w:eastAsia="仿宋" w:hAnsi="仿宋" w:cs="仿宋_GB2312"/>
                <w:b/>
                <w:bCs/>
                <w:sz w:val="28"/>
                <w:szCs w:val="24"/>
              </w:rPr>
              <w:t>、</w:t>
            </w:r>
            <w:r w:rsidR="0022648D" w:rsidRPr="005F3A2C">
              <w:rPr>
                <w:rFonts w:ascii="仿宋" w:eastAsia="仿宋" w:hAnsi="仿宋" w:cs="仿宋_GB2312" w:hint="eastAsia"/>
                <w:b/>
                <w:bCs/>
                <w:sz w:val="28"/>
                <w:szCs w:val="24"/>
              </w:rPr>
              <w:t>经费</w:t>
            </w:r>
            <w:r w:rsidR="0022648D" w:rsidRPr="005F3A2C">
              <w:rPr>
                <w:rFonts w:ascii="仿宋" w:eastAsia="仿宋" w:hAnsi="仿宋" w:cs="仿宋_GB2312"/>
                <w:b/>
                <w:bCs/>
                <w:sz w:val="28"/>
                <w:szCs w:val="24"/>
              </w:rPr>
              <w:t>使用</w:t>
            </w:r>
            <w:r w:rsidR="0022648D" w:rsidRPr="005F3A2C">
              <w:rPr>
                <w:rFonts w:ascii="仿宋" w:eastAsia="仿宋" w:hAnsi="仿宋" w:cs="仿宋_GB2312" w:hint="eastAsia"/>
                <w:b/>
                <w:bCs/>
                <w:sz w:val="28"/>
                <w:szCs w:val="24"/>
              </w:rPr>
              <w:t>情况</w:t>
            </w:r>
          </w:p>
        </w:tc>
      </w:tr>
      <w:tr w:rsidR="00D77898" w:rsidRPr="005F3A2C" w:rsidTr="00CE7D7D">
        <w:trPr>
          <w:cantSplit/>
          <w:trHeight w:val="851"/>
          <w:jc w:val="center"/>
        </w:trPr>
        <w:tc>
          <w:tcPr>
            <w:tcW w:w="4658" w:type="dxa"/>
            <w:vAlign w:val="center"/>
          </w:tcPr>
          <w:p w:rsidR="00D77898" w:rsidRPr="005F3A2C" w:rsidRDefault="00D77898" w:rsidP="00BB5B92">
            <w:pPr>
              <w:spacing w:line="480" w:lineRule="exact"/>
              <w:jc w:val="center"/>
              <w:rPr>
                <w:rFonts w:ascii="仿宋" w:eastAsia="仿宋" w:hAnsi="仿宋"/>
                <w:sz w:val="28"/>
                <w:szCs w:val="28"/>
              </w:rPr>
            </w:pPr>
            <w:r w:rsidRPr="005F3A2C">
              <w:rPr>
                <w:rFonts w:ascii="仿宋" w:eastAsia="仿宋" w:hAnsi="仿宋" w:hint="eastAsia"/>
                <w:sz w:val="28"/>
                <w:szCs w:val="28"/>
              </w:rPr>
              <w:t>经费</w:t>
            </w:r>
            <w:r w:rsidRPr="005F3A2C">
              <w:rPr>
                <w:rFonts w:ascii="仿宋" w:eastAsia="仿宋" w:hAnsi="仿宋"/>
                <w:sz w:val="28"/>
                <w:szCs w:val="28"/>
              </w:rPr>
              <w:t>使用明细</w:t>
            </w:r>
          </w:p>
        </w:tc>
        <w:tc>
          <w:tcPr>
            <w:tcW w:w="2329" w:type="dxa"/>
            <w:vAlign w:val="center"/>
          </w:tcPr>
          <w:p w:rsidR="00D77898" w:rsidRPr="005F3A2C" w:rsidRDefault="00D77898" w:rsidP="00BB5B92">
            <w:pPr>
              <w:spacing w:line="480" w:lineRule="exact"/>
              <w:jc w:val="center"/>
              <w:rPr>
                <w:rFonts w:ascii="仿宋" w:eastAsia="仿宋" w:hAnsi="仿宋"/>
                <w:sz w:val="28"/>
                <w:szCs w:val="28"/>
              </w:rPr>
            </w:pPr>
            <w:r w:rsidRPr="005F3A2C">
              <w:rPr>
                <w:rFonts w:ascii="仿宋" w:eastAsia="仿宋" w:hAnsi="仿宋" w:cs="仿宋_GB2312" w:hint="eastAsia"/>
                <w:bCs/>
                <w:sz w:val="28"/>
                <w:szCs w:val="28"/>
              </w:rPr>
              <w:t>金</w:t>
            </w:r>
            <w:r w:rsidRPr="005F3A2C">
              <w:rPr>
                <w:rFonts w:ascii="仿宋" w:eastAsia="仿宋" w:hAnsi="仿宋" w:cs="仿宋_GB2312"/>
                <w:bCs/>
                <w:sz w:val="28"/>
                <w:szCs w:val="28"/>
              </w:rPr>
              <w:t xml:space="preserve">  </w:t>
            </w:r>
            <w:r w:rsidRPr="005F3A2C">
              <w:rPr>
                <w:rFonts w:ascii="仿宋" w:eastAsia="仿宋" w:hAnsi="仿宋" w:cs="仿宋_GB2312" w:hint="eastAsia"/>
                <w:bCs/>
                <w:sz w:val="28"/>
                <w:szCs w:val="28"/>
              </w:rPr>
              <w:t>额（元）</w:t>
            </w:r>
          </w:p>
        </w:tc>
        <w:tc>
          <w:tcPr>
            <w:tcW w:w="2329" w:type="dxa"/>
            <w:vAlign w:val="center"/>
          </w:tcPr>
          <w:p w:rsidR="00D77898" w:rsidRDefault="00D77898" w:rsidP="00BB5B92">
            <w:pPr>
              <w:spacing w:line="480" w:lineRule="exact"/>
              <w:jc w:val="center"/>
              <w:rPr>
                <w:rFonts w:ascii="仿宋" w:eastAsia="仿宋" w:hAnsi="仿宋"/>
                <w:sz w:val="28"/>
                <w:szCs w:val="28"/>
              </w:rPr>
            </w:pPr>
            <w:r>
              <w:rPr>
                <w:rFonts w:ascii="仿宋" w:eastAsia="仿宋" w:hAnsi="仿宋" w:hint="eastAsia"/>
                <w:sz w:val="28"/>
                <w:szCs w:val="28"/>
              </w:rPr>
              <w:t>备注</w:t>
            </w:r>
          </w:p>
          <w:p w:rsidR="00D77898" w:rsidRPr="005F3A2C" w:rsidRDefault="00D77898" w:rsidP="00BB5B92">
            <w:pPr>
              <w:spacing w:line="480" w:lineRule="exact"/>
              <w:jc w:val="center"/>
              <w:rPr>
                <w:rFonts w:ascii="仿宋" w:eastAsia="仿宋" w:hAnsi="仿宋"/>
                <w:sz w:val="28"/>
                <w:szCs w:val="28"/>
              </w:rPr>
            </w:pPr>
            <w:r w:rsidRPr="00CE7D7D">
              <w:rPr>
                <w:rFonts w:ascii="仿宋" w:eastAsia="仿宋" w:hAnsi="仿宋" w:hint="eastAsia"/>
                <w:sz w:val="28"/>
                <w:szCs w:val="28"/>
              </w:rPr>
              <w:t>（</w:t>
            </w:r>
            <w:r w:rsidR="00CE7D7D" w:rsidRPr="00CE7D7D">
              <w:rPr>
                <w:rFonts w:ascii="仿宋" w:eastAsia="仿宋" w:hAnsi="仿宋" w:hint="eastAsia"/>
                <w:sz w:val="28"/>
                <w:szCs w:val="28"/>
              </w:rPr>
              <w:t>特殊</w:t>
            </w:r>
            <w:r w:rsidRPr="00CE7D7D">
              <w:rPr>
                <w:rFonts w:ascii="仿宋" w:eastAsia="仿宋" w:hAnsi="仿宋"/>
                <w:sz w:val="28"/>
                <w:szCs w:val="28"/>
              </w:rPr>
              <w:t>用途请说明</w:t>
            </w:r>
            <w:r w:rsidRPr="00CE7D7D">
              <w:rPr>
                <w:rFonts w:ascii="仿宋" w:eastAsia="仿宋" w:hAnsi="仿宋" w:hint="eastAsia"/>
                <w:sz w:val="28"/>
                <w:szCs w:val="28"/>
              </w:rPr>
              <w:t>）</w:t>
            </w:r>
          </w:p>
        </w:tc>
      </w:tr>
      <w:tr w:rsidR="00D77898" w:rsidRPr="005F3A2C" w:rsidTr="00BB78A3">
        <w:trPr>
          <w:cantSplit/>
          <w:trHeight w:val="851"/>
          <w:jc w:val="center"/>
        </w:trPr>
        <w:tc>
          <w:tcPr>
            <w:tcW w:w="4658" w:type="dxa"/>
            <w:vAlign w:val="center"/>
          </w:tcPr>
          <w:p w:rsidR="00D77898" w:rsidRPr="005F3A2C" w:rsidRDefault="00D77898" w:rsidP="009751F9">
            <w:pPr>
              <w:spacing w:line="480" w:lineRule="exact"/>
              <w:jc w:val="center"/>
              <w:rPr>
                <w:rFonts w:ascii="仿宋" w:eastAsia="仿宋" w:hAnsi="仿宋" w:cs="仿宋_GB2312"/>
                <w:sz w:val="28"/>
                <w:szCs w:val="28"/>
              </w:rPr>
            </w:pPr>
            <w:r w:rsidRPr="005F3A2C">
              <w:rPr>
                <w:rFonts w:ascii="仿宋" w:eastAsia="仿宋" w:hAnsi="仿宋" w:cs="仿宋_GB2312" w:hint="eastAsia"/>
                <w:sz w:val="28"/>
                <w:szCs w:val="28"/>
              </w:rPr>
              <w:t>国际旅费</w:t>
            </w:r>
          </w:p>
        </w:tc>
        <w:tc>
          <w:tcPr>
            <w:tcW w:w="2329" w:type="dxa"/>
            <w:vAlign w:val="center"/>
          </w:tcPr>
          <w:p w:rsidR="00D77898" w:rsidRPr="005F3A2C" w:rsidRDefault="00D77898" w:rsidP="00A10C23">
            <w:pPr>
              <w:spacing w:line="480" w:lineRule="exact"/>
              <w:jc w:val="left"/>
              <w:rPr>
                <w:rFonts w:ascii="仿宋" w:eastAsia="仿宋" w:hAnsi="仿宋"/>
                <w:sz w:val="28"/>
                <w:szCs w:val="28"/>
              </w:rPr>
            </w:pPr>
          </w:p>
        </w:tc>
        <w:tc>
          <w:tcPr>
            <w:tcW w:w="2329" w:type="dxa"/>
            <w:vAlign w:val="center"/>
          </w:tcPr>
          <w:p w:rsidR="00D77898" w:rsidRPr="005F3A2C" w:rsidRDefault="00D77898" w:rsidP="00A10C23">
            <w:pPr>
              <w:spacing w:line="480" w:lineRule="exact"/>
              <w:jc w:val="left"/>
              <w:rPr>
                <w:rFonts w:ascii="仿宋" w:eastAsia="仿宋" w:hAnsi="仿宋"/>
                <w:sz w:val="28"/>
                <w:szCs w:val="28"/>
              </w:rPr>
            </w:pPr>
          </w:p>
        </w:tc>
      </w:tr>
      <w:tr w:rsidR="00D77898" w:rsidRPr="005F3A2C" w:rsidTr="0072171D">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市内交通费</w:t>
            </w:r>
          </w:p>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w:t>
            </w:r>
            <w:proofErr w:type="gramStart"/>
            <w:r w:rsidRPr="005F3A2C">
              <w:rPr>
                <w:rFonts w:ascii="仿宋" w:eastAsia="仿宋" w:hAnsi="仿宋" w:cs="仿宋_GB2312" w:hint="eastAsia"/>
                <w:sz w:val="28"/>
                <w:szCs w:val="28"/>
              </w:rPr>
              <w:t>外专</w:t>
            </w:r>
            <w:r w:rsidRPr="005F3A2C">
              <w:rPr>
                <w:rFonts w:ascii="仿宋" w:eastAsia="仿宋" w:hAnsi="仿宋" w:cs="仿宋_GB2312"/>
                <w:sz w:val="28"/>
                <w:szCs w:val="28"/>
              </w:rPr>
              <w:t>来访</w:t>
            </w:r>
            <w:proofErr w:type="gramEnd"/>
            <w:r w:rsidRPr="005F3A2C">
              <w:rPr>
                <w:rFonts w:ascii="仿宋" w:eastAsia="仿宋" w:hAnsi="仿宋" w:cs="仿宋_GB2312"/>
                <w:sz w:val="28"/>
                <w:szCs w:val="28"/>
              </w:rPr>
              <w:t>期间</w:t>
            </w:r>
            <w:r w:rsidRPr="005F3A2C">
              <w:rPr>
                <w:rFonts w:ascii="仿宋" w:eastAsia="仿宋" w:hAnsi="仿宋" w:cs="仿宋_GB2312" w:hint="eastAsia"/>
                <w:sz w:val="28"/>
                <w:szCs w:val="28"/>
              </w:rPr>
              <w:t>实报实销）</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D77898" w:rsidRPr="005F3A2C" w:rsidTr="00F16490">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住宿费</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D77898" w:rsidRPr="005F3A2C" w:rsidTr="000F0D30">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proofErr w:type="gramStart"/>
            <w:r w:rsidRPr="005F3A2C">
              <w:rPr>
                <w:rFonts w:ascii="仿宋" w:eastAsia="仿宋" w:hAnsi="仿宋" w:cs="仿宋_GB2312" w:hint="eastAsia"/>
                <w:sz w:val="28"/>
                <w:szCs w:val="28"/>
              </w:rPr>
              <w:t>酬</w:t>
            </w:r>
            <w:proofErr w:type="gramEnd"/>
            <w:r w:rsidRPr="005F3A2C">
              <w:rPr>
                <w:rFonts w:ascii="仿宋" w:eastAsia="仿宋" w:hAnsi="仿宋" w:cs="仿宋_GB2312"/>
                <w:sz w:val="28"/>
                <w:szCs w:val="28"/>
              </w:rPr>
              <w:t xml:space="preserve">  </w:t>
            </w:r>
            <w:r w:rsidRPr="005F3A2C">
              <w:rPr>
                <w:rFonts w:ascii="仿宋" w:eastAsia="仿宋" w:hAnsi="仿宋" w:cs="仿宋_GB2312" w:hint="eastAsia"/>
                <w:sz w:val="28"/>
                <w:szCs w:val="28"/>
              </w:rPr>
              <w:t>金</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D77898" w:rsidRPr="005F3A2C" w:rsidTr="001775E1">
        <w:trPr>
          <w:cantSplit/>
          <w:trHeight w:val="851"/>
          <w:jc w:val="center"/>
        </w:trPr>
        <w:tc>
          <w:tcPr>
            <w:tcW w:w="4658" w:type="dxa"/>
            <w:vAlign w:val="center"/>
          </w:tcPr>
          <w:p w:rsidR="00D77898" w:rsidRPr="005F3A2C" w:rsidRDefault="00D77898" w:rsidP="00D77898">
            <w:pPr>
              <w:spacing w:line="480" w:lineRule="exact"/>
              <w:jc w:val="center"/>
              <w:rPr>
                <w:rFonts w:ascii="仿宋" w:eastAsia="仿宋" w:hAnsi="仿宋"/>
                <w:sz w:val="28"/>
                <w:szCs w:val="28"/>
              </w:rPr>
            </w:pPr>
            <w:r w:rsidRPr="005F3A2C">
              <w:rPr>
                <w:rFonts w:ascii="仿宋" w:eastAsia="仿宋" w:hAnsi="仿宋" w:cs="仿宋_GB2312" w:hint="eastAsia"/>
                <w:sz w:val="28"/>
                <w:szCs w:val="28"/>
              </w:rPr>
              <w:t>复印打印、通讯、签证、邮寄等（不超过</w:t>
            </w:r>
            <w:r w:rsidRPr="005F3A2C">
              <w:rPr>
                <w:rFonts w:ascii="仿宋" w:eastAsia="仿宋" w:hAnsi="仿宋" w:cs="仿宋_GB2312"/>
                <w:sz w:val="28"/>
                <w:szCs w:val="28"/>
              </w:rPr>
              <w:t>2</w:t>
            </w:r>
            <w:r w:rsidRPr="005F3A2C">
              <w:rPr>
                <w:rFonts w:ascii="仿宋" w:eastAsia="仿宋" w:hAnsi="仿宋" w:cs="仿宋_GB2312" w:hint="eastAsia"/>
                <w:sz w:val="28"/>
                <w:szCs w:val="28"/>
              </w:rPr>
              <w:t>,</w:t>
            </w:r>
            <w:r w:rsidRPr="005F3A2C">
              <w:rPr>
                <w:rFonts w:ascii="仿宋" w:eastAsia="仿宋" w:hAnsi="仿宋" w:cs="仿宋_GB2312"/>
                <w:sz w:val="28"/>
                <w:szCs w:val="28"/>
              </w:rPr>
              <w:t>000</w:t>
            </w:r>
            <w:r w:rsidRPr="005F3A2C">
              <w:rPr>
                <w:rFonts w:ascii="仿宋" w:eastAsia="仿宋" w:hAnsi="仿宋" w:cs="仿宋_GB2312" w:hint="eastAsia"/>
                <w:sz w:val="28"/>
                <w:szCs w:val="28"/>
              </w:rPr>
              <w:t>元）</w:t>
            </w: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c>
          <w:tcPr>
            <w:tcW w:w="2329" w:type="dxa"/>
            <w:vAlign w:val="center"/>
          </w:tcPr>
          <w:p w:rsidR="00D77898" w:rsidRPr="005F3A2C" w:rsidRDefault="00D77898" w:rsidP="00D77898">
            <w:pPr>
              <w:spacing w:line="480" w:lineRule="exact"/>
              <w:jc w:val="left"/>
              <w:rPr>
                <w:rFonts w:ascii="仿宋" w:eastAsia="仿宋" w:hAnsi="仿宋"/>
                <w:sz w:val="28"/>
                <w:szCs w:val="28"/>
              </w:rPr>
            </w:pPr>
          </w:p>
        </w:tc>
      </w:tr>
      <w:tr w:rsidR="00BB5B92" w:rsidRPr="005F3A2C" w:rsidTr="00F13663">
        <w:trPr>
          <w:cantSplit/>
          <w:trHeight w:val="851"/>
          <w:jc w:val="center"/>
        </w:trPr>
        <w:tc>
          <w:tcPr>
            <w:tcW w:w="4658" w:type="dxa"/>
            <w:vAlign w:val="center"/>
          </w:tcPr>
          <w:p w:rsidR="00BB5B92" w:rsidRPr="005F3A2C" w:rsidRDefault="00BB5B92" w:rsidP="0022648D">
            <w:pPr>
              <w:spacing w:line="480" w:lineRule="exact"/>
              <w:jc w:val="center"/>
              <w:rPr>
                <w:rFonts w:ascii="仿宋" w:eastAsia="仿宋" w:hAnsi="仿宋" w:cs="仿宋_GB2312"/>
                <w:sz w:val="28"/>
                <w:szCs w:val="28"/>
              </w:rPr>
            </w:pPr>
            <w:r w:rsidRPr="005F3A2C">
              <w:rPr>
                <w:rFonts w:ascii="仿宋" w:eastAsia="仿宋" w:hAnsi="仿宋" w:cs="仿宋_GB2312" w:hint="eastAsia"/>
                <w:bCs/>
                <w:sz w:val="28"/>
                <w:szCs w:val="28"/>
              </w:rPr>
              <w:t>合</w:t>
            </w:r>
            <w:r w:rsidRPr="005F3A2C">
              <w:rPr>
                <w:rFonts w:ascii="仿宋" w:eastAsia="仿宋" w:hAnsi="仿宋" w:cs="仿宋_GB2312"/>
                <w:bCs/>
                <w:sz w:val="28"/>
                <w:szCs w:val="28"/>
              </w:rPr>
              <w:t xml:space="preserve">  </w:t>
            </w:r>
            <w:r w:rsidRPr="005F3A2C">
              <w:rPr>
                <w:rFonts w:ascii="仿宋" w:eastAsia="仿宋" w:hAnsi="仿宋" w:cs="仿宋_GB2312" w:hint="eastAsia"/>
                <w:bCs/>
                <w:sz w:val="28"/>
                <w:szCs w:val="28"/>
              </w:rPr>
              <w:t>计</w:t>
            </w:r>
          </w:p>
        </w:tc>
        <w:tc>
          <w:tcPr>
            <w:tcW w:w="4658" w:type="dxa"/>
            <w:gridSpan w:val="2"/>
            <w:vAlign w:val="center"/>
          </w:tcPr>
          <w:p w:rsidR="00BB5B92" w:rsidRPr="005F3A2C" w:rsidRDefault="00BB5B92" w:rsidP="00A10C23">
            <w:pPr>
              <w:spacing w:line="480" w:lineRule="exact"/>
              <w:jc w:val="left"/>
              <w:rPr>
                <w:rFonts w:ascii="仿宋" w:eastAsia="仿宋" w:hAnsi="仿宋"/>
                <w:sz w:val="28"/>
                <w:szCs w:val="28"/>
              </w:rPr>
            </w:pPr>
          </w:p>
        </w:tc>
      </w:tr>
    </w:tbl>
    <w:p w:rsidR="005C5DEA" w:rsidRPr="005F3A2C" w:rsidRDefault="005C5DEA" w:rsidP="005C5DEA">
      <w:pPr>
        <w:spacing w:line="360" w:lineRule="auto"/>
        <w:ind w:left="720"/>
        <w:rPr>
          <w:rFonts w:ascii="仿宋" w:eastAsia="仿宋" w:hAnsi="仿宋"/>
          <w:b/>
          <w:bCs/>
          <w:sz w:val="30"/>
          <w:szCs w:val="30"/>
        </w:rPr>
      </w:pPr>
    </w:p>
    <w:p w:rsidR="005C5DEA" w:rsidRPr="005F3A2C" w:rsidRDefault="005C5DEA" w:rsidP="005C5DEA">
      <w:pPr>
        <w:spacing w:line="360" w:lineRule="auto"/>
        <w:ind w:left="720"/>
        <w:rPr>
          <w:rFonts w:ascii="仿宋" w:eastAsia="仿宋" w:hAnsi="仿宋"/>
          <w:b/>
          <w:bCs/>
          <w:sz w:val="30"/>
          <w:szCs w:val="30"/>
        </w:rPr>
      </w:pPr>
    </w:p>
    <w:p w:rsidR="00072A16" w:rsidRPr="005F3A2C" w:rsidRDefault="00072A16" w:rsidP="005C5DEA">
      <w:pPr>
        <w:spacing w:line="360" w:lineRule="auto"/>
        <w:ind w:left="720"/>
        <w:rPr>
          <w:rFonts w:ascii="仿宋" w:eastAsia="仿宋" w:hAnsi="仿宋"/>
          <w:b/>
          <w:bCs/>
          <w:sz w:val="30"/>
          <w:szCs w:val="30"/>
        </w:rPr>
      </w:pPr>
    </w:p>
    <w:p w:rsidR="00072A16" w:rsidRPr="005F3A2C" w:rsidRDefault="00072A16" w:rsidP="005C5DEA">
      <w:pPr>
        <w:spacing w:line="360" w:lineRule="auto"/>
        <w:ind w:left="720"/>
        <w:rPr>
          <w:rFonts w:ascii="仿宋" w:eastAsia="仿宋" w:hAnsi="仿宋"/>
          <w:b/>
          <w:bCs/>
          <w:sz w:val="30"/>
          <w:szCs w:val="30"/>
        </w:rPr>
      </w:pPr>
    </w:p>
    <w:p w:rsidR="00072A16" w:rsidRDefault="00072A16" w:rsidP="005C5DEA">
      <w:pPr>
        <w:spacing w:line="360" w:lineRule="auto"/>
        <w:ind w:left="720"/>
        <w:rPr>
          <w:rFonts w:ascii="仿宋" w:eastAsia="仿宋" w:hAnsi="仿宋"/>
          <w:b/>
          <w:bCs/>
          <w:sz w:val="30"/>
          <w:szCs w:val="30"/>
        </w:rPr>
      </w:pPr>
    </w:p>
    <w:p w:rsidR="00BB5B92" w:rsidRDefault="00BB5B92" w:rsidP="005C5DEA">
      <w:pPr>
        <w:spacing w:line="360" w:lineRule="auto"/>
        <w:ind w:left="720"/>
        <w:rPr>
          <w:rFonts w:ascii="仿宋" w:eastAsia="仿宋" w:hAnsi="仿宋"/>
          <w:b/>
          <w:bCs/>
          <w:sz w:val="30"/>
          <w:szCs w:val="30"/>
        </w:rPr>
      </w:pPr>
    </w:p>
    <w:p w:rsidR="00BB5B92" w:rsidRDefault="00BB5B92" w:rsidP="005C5DEA">
      <w:pPr>
        <w:spacing w:line="360" w:lineRule="auto"/>
        <w:ind w:left="720"/>
        <w:rPr>
          <w:rFonts w:ascii="仿宋" w:eastAsia="仿宋" w:hAnsi="仿宋"/>
          <w:b/>
          <w:bCs/>
          <w:sz w:val="30"/>
          <w:szCs w:val="30"/>
        </w:rPr>
      </w:pPr>
    </w:p>
    <w:p w:rsidR="006F6656" w:rsidRDefault="006F6656" w:rsidP="005C5DEA">
      <w:pPr>
        <w:spacing w:line="360" w:lineRule="auto"/>
        <w:ind w:left="720"/>
        <w:rPr>
          <w:rFonts w:ascii="仿宋" w:eastAsia="仿宋" w:hAnsi="仿宋"/>
          <w:b/>
          <w:bCs/>
          <w:sz w:val="30"/>
          <w:szCs w:val="30"/>
        </w:rPr>
      </w:pPr>
    </w:p>
    <w:p w:rsidR="00BB5B92" w:rsidRPr="005F3A2C" w:rsidRDefault="00BB5B92" w:rsidP="005C5DEA">
      <w:pPr>
        <w:spacing w:line="360" w:lineRule="auto"/>
        <w:ind w:left="720"/>
        <w:rPr>
          <w:rFonts w:ascii="仿宋" w:eastAsia="仿宋" w:hAnsi="仿宋"/>
          <w:b/>
          <w:bCs/>
          <w:sz w:val="30"/>
          <w:szCs w:val="30"/>
        </w:rPr>
      </w:pPr>
    </w:p>
    <w:p w:rsidR="00F13663" w:rsidRPr="005F3A2C" w:rsidRDefault="00F13663" w:rsidP="009800FC">
      <w:pPr>
        <w:spacing w:line="360" w:lineRule="auto"/>
        <w:rPr>
          <w:rFonts w:ascii="仿宋" w:eastAsia="仿宋" w:hAnsi="仿宋"/>
          <w:b/>
          <w:bCs/>
          <w:sz w:val="30"/>
          <w:szCs w:val="30"/>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9"/>
        <w:gridCol w:w="6987"/>
      </w:tblGrid>
      <w:tr w:rsidR="009800FC" w:rsidRPr="005F3A2C" w:rsidTr="009800FC">
        <w:trPr>
          <w:cantSplit/>
          <w:trHeight w:val="567"/>
          <w:jc w:val="center"/>
        </w:trPr>
        <w:tc>
          <w:tcPr>
            <w:tcW w:w="9316" w:type="dxa"/>
            <w:gridSpan w:val="2"/>
            <w:vAlign w:val="center"/>
          </w:tcPr>
          <w:p w:rsidR="009800FC" w:rsidRPr="005F3A2C" w:rsidRDefault="009800FC" w:rsidP="009800FC">
            <w:pPr>
              <w:jc w:val="center"/>
              <w:rPr>
                <w:rFonts w:ascii="仿宋" w:eastAsia="仿宋" w:hAnsi="仿宋"/>
                <w:b/>
                <w:sz w:val="24"/>
                <w:szCs w:val="24"/>
              </w:rPr>
            </w:pPr>
            <w:r w:rsidRPr="005F3A2C">
              <w:rPr>
                <w:rFonts w:ascii="仿宋" w:eastAsia="仿宋" w:hAnsi="仿宋" w:cs="黑体" w:hint="eastAsia"/>
                <w:b/>
                <w:bCs/>
                <w:sz w:val="28"/>
                <w:szCs w:val="30"/>
              </w:rPr>
              <w:lastRenderedPageBreak/>
              <w:t>六</w:t>
            </w:r>
            <w:r w:rsidRPr="005F3A2C">
              <w:rPr>
                <w:rFonts w:ascii="仿宋" w:eastAsia="仿宋" w:hAnsi="仿宋" w:cs="黑体"/>
                <w:b/>
                <w:bCs/>
                <w:sz w:val="28"/>
                <w:szCs w:val="30"/>
              </w:rPr>
              <w:t>、</w:t>
            </w:r>
            <w:r w:rsidRPr="005F3A2C">
              <w:rPr>
                <w:rFonts w:ascii="仿宋" w:eastAsia="仿宋" w:hAnsi="仿宋" w:cs="黑体" w:hint="eastAsia"/>
                <w:b/>
                <w:bCs/>
                <w:sz w:val="28"/>
                <w:szCs w:val="30"/>
              </w:rPr>
              <w:t>审核意见</w:t>
            </w:r>
          </w:p>
        </w:tc>
      </w:tr>
      <w:tr w:rsidR="001712AF" w:rsidRPr="005F3A2C" w:rsidTr="001712AF">
        <w:trPr>
          <w:cantSplit/>
          <w:trHeight w:val="2835"/>
          <w:jc w:val="center"/>
        </w:trPr>
        <w:tc>
          <w:tcPr>
            <w:tcW w:w="2329" w:type="dxa"/>
            <w:vAlign w:val="center"/>
          </w:tcPr>
          <w:p w:rsidR="001712AF" w:rsidRPr="005F3A2C" w:rsidRDefault="001712AF" w:rsidP="00C66A70">
            <w:pPr>
              <w:jc w:val="center"/>
              <w:rPr>
                <w:rFonts w:ascii="仿宋" w:eastAsia="仿宋" w:hAnsi="仿宋" w:cs="仿宋_GB2312"/>
                <w:b/>
                <w:bCs/>
                <w:sz w:val="24"/>
                <w:szCs w:val="24"/>
              </w:rPr>
            </w:pPr>
            <w:r w:rsidRPr="005F3A2C">
              <w:rPr>
                <w:rFonts w:ascii="仿宋" w:eastAsia="仿宋" w:hAnsi="仿宋" w:cs="仿宋_GB2312" w:hint="eastAsia"/>
                <w:b/>
                <w:bCs/>
                <w:sz w:val="24"/>
                <w:szCs w:val="24"/>
              </w:rPr>
              <w:t>学院意见</w:t>
            </w:r>
          </w:p>
        </w:tc>
        <w:tc>
          <w:tcPr>
            <w:tcW w:w="6987" w:type="dxa"/>
            <w:vAlign w:val="center"/>
          </w:tcPr>
          <w:p w:rsidR="001712AF" w:rsidRPr="001712AF" w:rsidRDefault="001712AF" w:rsidP="009800FC">
            <w:pPr>
              <w:rPr>
                <w:rFonts w:ascii="仿宋" w:eastAsia="仿宋" w:hAnsi="仿宋" w:cs="仿宋_GB2312"/>
                <w:color w:val="808080" w:themeColor="background1" w:themeShade="80"/>
                <w:sz w:val="24"/>
                <w:szCs w:val="24"/>
              </w:rPr>
            </w:pPr>
            <w:r w:rsidRPr="001712AF">
              <w:rPr>
                <w:rFonts w:ascii="仿宋" w:eastAsia="仿宋" w:hAnsi="仿宋" w:cs="仿宋_GB2312" w:hint="eastAsia"/>
                <w:color w:val="808080" w:themeColor="background1" w:themeShade="80"/>
                <w:sz w:val="24"/>
                <w:szCs w:val="24"/>
              </w:rPr>
              <w:t>（学院</w:t>
            </w:r>
            <w:r w:rsidRPr="001712AF">
              <w:rPr>
                <w:rFonts w:ascii="仿宋" w:eastAsia="仿宋" w:hAnsi="仿宋" w:cs="仿宋_GB2312"/>
                <w:color w:val="808080" w:themeColor="background1" w:themeShade="80"/>
                <w:sz w:val="24"/>
                <w:szCs w:val="24"/>
              </w:rPr>
              <w:t>签署意见</w:t>
            </w:r>
            <w:r w:rsidRPr="001712AF">
              <w:rPr>
                <w:rFonts w:ascii="仿宋" w:eastAsia="仿宋" w:hAnsi="仿宋" w:cs="仿宋_GB2312" w:hint="eastAsia"/>
                <w:color w:val="808080" w:themeColor="background1" w:themeShade="80"/>
                <w:sz w:val="24"/>
                <w:szCs w:val="24"/>
              </w:rPr>
              <w:t>）</w:t>
            </w:r>
          </w:p>
          <w:p w:rsidR="001712AF" w:rsidRDefault="001712AF" w:rsidP="009800FC">
            <w:pPr>
              <w:rPr>
                <w:rFonts w:ascii="仿宋" w:eastAsia="仿宋" w:hAnsi="仿宋" w:cs="仿宋_GB2312"/>
                <w:sz w:val="24"/>
                <w:szCs w:val="24"/>
              </w:rPr>
            </w:pPr>
          </w:p>
          <w:p w:rsidR="006B0F8E" w:rsidRDefault="006B0F8E" w:rsidP="009800FC">
            <w:pPr>
              <w:rPr>
                <w:rFonts w:ascii="仿宋" w:eastAsia="仿宋" w:hAnsi="仿宋" w:cs="仿宋_GB2312"/>
                <w:sz w:val="24"/>
                <w:szCs w:val="24"/>
              </w:rPr>
            </w:pPr>
          </w:p>
          <w:p w:rsidR="006B0F8E" w:rsidRDefault="006B0F8E" w:rsidP="009800FC">
            <w:pPr>
              <w:rPr>
                <w:rFonts w:ascii="仿宋" w:eastAsia="仿宋" w:hAnsi="仿宋" w:cs="仿宋_GB2312"/>
                <w:sz w:val="24"/>
                <w:szCs w:val="24"/>
              </w:rPr>
            </w:pPr>
          </w:p>
          <w:p w:rsidR="001712AF" w:rsidRDefault="001712AF" w:rsidP="009800FC">
            <w:pPr>
              <w:rPr>
                <w:rFonts w:ascii="仿宋" w:eastAsia="仿宋" w:hAnsi="仿宋" w:cs="仿宋_GB2312"/>
                <w:sz w:val="24"/>
                <w:szCs w:val="24"/>
              </w:rPr>
            </w:pPr>
          </w:p>
          <w:p w:rsidR="001712AF" w:rsidRDefault="001712AF" w:rsidP="009800FC">
            <w:pP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r w:rsidRPr="005F3A2C">
              <w:rPr>
                <w:rFonts w:ascii="仿宋" w:eastAsia="仿宋" w:hAnsi="仿宋" w:cs="仿宋_GB2312" w:hint="eastAsia"/>
                <w:sz w:val="24"/>
                <w:szCs w:val="24"/>
              </w:rPr>
              <w:t>负责人签字及公章</w:t>
            </w:r>
          </w:p>
          <w:p w:rsidR="006B0F8E" w:rsidRPr="005F3A2C" w:rsidRDefault="006B0F8E" w:rsidP="001712AF">
            <w:pPr>
              <w:ind w:leftChars="1500" w:left="3150"/>
              <w:jc w:val="center"/>
              <w:rPr>
                <w:rFonts w:ascii="仿宋" w:eastAsia="仿宋" w:hAnsi="仿宋" w:cs="仿宋_GB2312"/>
                <w:sz w:val="24"/>
                <w:szCs w:val="24"/>
              </w:rPr>
            </w:pPr>
          </w:p>
          <w:p w:rsidR="001712AF" w:rsidRPr="005F3A2C" w:rsidRDefault="001712AF" w:rsidP="001712AF">
            <w:pPr>
              <w:ind w:leftChars="1500" w:left="3150"/>
              <w:jc w:val="center"/>
              <w:rPr>
                <w:rFonts w:ascii="仿宋" w:eastAsia="仿宋" w:hAnsi="仿宋"/>
                <w:sz w:val="24"/>
                <w:szCs w:val="24"/>
              </w:rPr>
            </w:pPr>
            <w:r w:rsidRPr="005F3A2C">
              <w:rPr>
                <w:rFonts w:ascii="仿宋" w:eastAsia="仿宋" w:hAnsi="仿宋" w:cs="仿宋_GB2312" w:hint="eastAsia"/>
                <w:sz w:val="24"/>
                <w:szCs w:val="24"/>
              </w:rPr>
              <w:t>年</w:t>
            </w:r>
            <w:r w:rsidR="006B0F8E">
              <w:rPr>
                <w:rFonts w:ascii="仿宋" w:eastAsia="仿宋" w:hAnsi="仿宋" w:cs="仿宋_GB2312" w:hint="eastAsia"/>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月</w:t>
            </w:r>
            <w:r w:rsidRPr="005F3A2C">
              <w:rPr>
                <w:rFonts w:ascii="仿宋" w:eastAsia="仿宋" w:hAnsi="仿宋" w:cs="仿宋_GB2312"/>
                <w:sz w:val="24"/>
                <w:szCs w:val="24"/>
              </w:rPr>
              <w:t xml:space="preserve"> </w:t>
            </w:r>
            <w:r w:rsidR="006B0F8E">
              <w:rPr>
                <w:rFonts w:ascii="仿宋" w:eastAsia="仿宋" w:hAnsi="仿宋" w:cs="仿宋_GB2312"/>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日</w:t>
            </w:r>
          </w:p>
        </w:tc>
      </w:tr>
      <w:tr w:rsidR="001712AF" w:rsidRPr="005F3A2C" w:rsidTr="001712AF">
        <w:trPr>
          <w:cantSplit/>
          <w:trHeight w:val="2835"/>
          <w:jc w:val="center"/>
        </w:trPr>
        <w:tc>
          <w:tcPr>
            <w:tcW w:w="2329" w:type="dxa"/>
            <w:vAlign w:val="center"/>
          </w:tcPr>
          <w:p w:rsidR="001712AF" w:rsidRPr="005F3A2C" w:rsidRDefault="001712AF" w:rsidP="00C66A70">
            <w:pPr>
              <w:jc w:val="center"/>
              <w:rPr>
                <w:rFonts w:ascii="仿宋" w:eastAsia="仿宋" w:hAnsi="仿宋" w:cs="仿宋_GB2312"/>
                <w:b/>
                <w:bCs/>
                <w:sz w:val="24"/>
                <w:szCs w:val="24"/>
              </w:rPr>
            </w:pPr>
            <w:r w:rsidRPr="005F3A2C">
              <w:rPr>
                <w:rFonts w:ascii="仿宋" w:eastAsia="仿宋" w:hAnsi="仿宋" w:cs="仿宋_GB2312" w:hint="eastAsia"/>
                <w:b/>
                <w:bCs/>
                <w:sz w:val="24"/>
                <w:szCs w:val="24"/>
              </w:rPr>
              <w:t>国际交流与合作</w:t>
            </w:r>
            <w:proofErr w:type="gramStart"/>
            <w:r w:rsidRPr="005F3A2C">
              <w:rPr>
                <w:rFonts w:ascii="仿宋" w:eastAsia="仿宋" w:hAnsi="仿宋" w:cs="仿宋_GB2312" w:hint="eastAsia"/>
                <w:b/>
                <w:bCs/>
                <w:sz w:val="24"/>
                <w:szCs w:val="24"/>
              </w:rPr>
              <w:t>处意见</w:t>
            </w:r>
            <w:proofErr w:type="gramEnd"/>
          </w:p>
        </w:tc>
        <w:tc>
          <w:tcPr>
            <w:tcW w:w="6987" w:type="dxa"/>
            <w:vAlign w:val="center"/>
          </w:tcPr>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6B0F8E" w:rsidRDefault="006B0F8E"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p>
          <w:p w:rsidR="001712AF" w:rsidRDefault="001712AF" w:rsidP="001712AF">
            <w:pPr>
              <w:ind w:leftChars="1500" w:left="3150"/>
              <w:jc w:val="center"/>
              <w:rPr>
                <w:rFonts w:ascii="仿宋" w:eastAsia="仿宋" w:hAnsi="仿宋" w:cs="仿宋_GB2312"/>
                <w:sz w:val="24"/>
                <w:szCs w:val="24"/>
              </w:rPr>
            </w:pPr>
            <w:r w:rsidRPr="005F3A2C">
              <w:rPr>
                <w:rFonts w:ascii="仿宋" w:eastAsia="仿宋" w:hAnsi="仿宋" w:cs="仿宋_GB2312" w:hint="eastAsia"/>
                <w:sz w:val="24"/>
                <w:szCs w:val="24"/>
              </w:rPr>
              <w:t>负责人签字及公章</w:t>
            </w:r>
          </w:p>
          <w:p w:rsidR="006B0F8E" w:rsidRDefault="006B0F8E" w:rsidP="001712AF">
            <w:pPr>
              <w:ind w:leftChars="1500" w:left="3150"/>
              <w:jc w:val="center"/>
              <w:rPr>
                <w:rFonts w:ascii="仿宋" w:eastAsia="仿宋" w:hAnsi="仿宋" w:cs="仿宋_GB2312"/>
                <w:sz w:val="24"/>
                <w:szCs w:val="24"/>
              </w:rPr>
            </w:pPr>
          </w:p>
          <w:p w:rsidR="001712AF" w:rsidRPr="005F3A2C" w:rsidRDefault="001712AF" w:rsidP="006B0F8E">
            <w:pPr>
              <w:ind w:leftChars="1500" w:left="3150"/>
              <w:jc w:val="center"/>
              <w:rPr>
                <w:rFonts w:ascii="仿宋" w:eastAsia="仿宋" w:hAnsi="仿宋" w:cs="仿宋_GB2312"/>
                <w:sz w:val="24"/>
                <w:szCs w:val="24"/>
              </w:rPr>
            </w:pPr>
            <w:r w:rsidRPr="005F3A2C">
              <w:rPr>
                <w:rFonts w:ascii="仿宋" w:eastAsia="仿宋" w:hAnsi="仿宋" w:cs="仿宋_GB2312" w:hint="eastAsia"/>
                <w:sz w:val="24"/>
                <w:szCs w:val="24"/>
              </w:rPr>
              <w:t>年</w:t>
            </w:r>
            <w:r w:rsidRPr="005F3A2C">
              <w:rPr>
                <w:rFonts w:ascii="仿宋" w:eastAsia="仿宋" w:hAnsi="仿宋" w:cs="仿宋_GB2312"/>
                <w:sz w:val="24"/>
                <w:szCs w:val="24"/>
              </w:rPr>
              <w:t xml:space="preserve"> </w:t>
            </w:r>
            <w:r w:rsidR="006B0F8E">
              <w:rPr>
                <w:rFonts w:ascii="仿宋" w:eastAsia="仿宋" w:hAnsi="仿宋" w:cs="仿宋_GB2312"/>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月</w:t>
            </w:r>
            <w:r w:rsidRPr="005F3A2C">
              <w:rPr>
                <w:rFonts w:ascii="仿宋" w:eastAsia="仿宋" w:hAnsi="仿宋" w:cs="仿宋_GB2312"/>
                <w:sz w:val="24"/>
                <w:szCs w:val="24"/>
              </w:rPr>
              <w:t xml:space="preserve"> </w:t>
            </w:r>
            <w:r w:rsidR="006B0F8E">
              <w:rPr>
                <w:rFonts w:ascii="仿宋" w:eastAsia="仿宋" w:hAnsi="仿宋" w:cs="仿宋_GB2312"/>
                <w:sz w:val="24"/>
                <w:szCs w:val="24"/>
              </w:rPr>
              <w:t xml:space="preserve"> </w:t>
            </w:r>
            <w:r w:rsidRPr="005F3A2C">
              <w:rPr>
                <w:rFonts w:ascii="仿宋" w:eastAsia="仿宋" w:hAnsi="仿宋" w:cs="仿宋_GB2312"/>
                <w:sz w:val="24"/>
                <w:szCs w:val="24"/>
              </w:rPr>
              <w:t xml:space="preserve">  </w:t>
            </w:r>
            <w:r w:rsidRPr="005F3A2C">
              <w:rPr>
                <w:rFonts w:ascii="仿宋" w:eastAsia="仿宋" w:hAnsi="仿宋" w:cs="仿宋_GB2312" w:hint="eastAsia"/>
                <w:sz w:val="24"/>
                <w:szCs w:val="24"/>
              </w:rPr>
              <w:t>日</w:t>
            </w:r>
          </w:p>
        </w:tc>
      </w:tr>
    </w:tbl>
    <w:p w:rsidR="00F04852" w:rsidRPr="005F3A2C" w:rsidRDefault="00F04852" w:rsidP="002A2917">
      <w:pPr>
        <w:spacing w:line="360" w:lineRule="auto"/>
        <w:rPr>
          <w:rFonts w:ascii="仿宋" w:eastAsia="仿宋" w:hAnsi="仿宋"/>
          <w:b/>
          <w:bCs/>
          <w:sz w:val="32"/>
          <w:szCs w:val="32"/>
        </w:rPr>
      </w:pPr>
    </w:p>
    <w:sectPr w:rsidR="00F04852" w:rsidRPr="005F3A2C" w:rsidSect="00E04DBC">
      <w:footerReference w:type="default" r:id="rId9"/>
      <w:pgSz w:w="11906" w:h="16838"/>
      <w:pgMar w:top="1531"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3D" w:rsidRDefault="0088453D" w:rsidP="007B13B3">
      <w:r>
        <w:separator/>
      </w:r>
    </w:p>
  </w:endnote>
  <w:endnote w:type="continuationSeparator" w:id="0">
    <w:p w:rsidR="0088453D" w:rsidRDefault="0088453D" w:rsidP="007B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52" w:rsidRDefault="00F04852">
    <w:pPr>
      <w:pStyle w:val="a5"/>
    </w:pPr>
    <w:r>
      <w:rPr>
        <w:lang w:val="zh-CN"/>
      </w:rPr>
      <w:t xml:space="preserve"> </w:t>
    </w:r>
    <w:r w:rsidR="003D1006">
      <w:rPr>
        <w:b/>
        <w:bCs/>
      </w:rPr>
      <w:fldChar w:fldCharType="begin"/>
    </w:r>
    <w:r>
      <w:rPr>
        <w:b/>
        <w:bCs/>
      </w:rPr>
      <w:instrText>PAGE</w:instrText>
    </w:r>
    <w:r w:rsidR="003D1006">
      <w:rPr>
        <w:b/>
        <w:bCs/>
      </w:rPr>
      <w:fldChar w:fldCharType="separate"/>
    </w:r>
    <w:r w:rsidR="00551261">
      <w:rPr>
        <w:b/>
        <w:bCs/>
        <w:noProof/>
      </w:rPr>
      <w:t>8</w:t>
    </w:r>
    <w:r w:rsidR="003D1006">
      <w:rPr>
        <w:b/>
        <w:bCs/>
      </w:rPr>
      <w:fldChar w:fldCharType="end"/>
    </w:r>
    <w:r>
      <w:rPr>
        <w:lang w:val="zh-CN"/>
      </w:rPr>
      <w:t xml:space="preserve"> / </w:t>
    </w:r>
    <w:r w:rsidR="003D1006">
      <w:rPr>
        <w:b/>
        <w:bCs/>
      </w:rPr>
      <w:fldChar w:fldCharType="begin"/>
    </w:r>
    <w:r>
      <w:rPr>
        <w:b/>
        <w:bCs/>
      </w:rPr>
      <w:instrText>NUMPAGES</w:instrText>
    </w:r>
    <w:r w:rsidR="003D1006">
      <w:rPr>
        <w:b/>
        <w:bCs/>
      </w:rPr>
      <w:fldChar w:fldCharType="separate"/>
    </w:r>
    <w:r w:rsidR="00551261">
      <w:rPr>
        <w:b/>
        <w:bCs/>
        <w:noProof/>
      </w:rPr>
      <w:t>8</w:t>
    </w:r>
    <w:r w:rsidR="003D1006">
      <w:rPr>
        <w:b/>
        <w:bCs/>
      </w:rPr>
      <w:fldChar w:fldCharType="end"/>
    </w:r>
  </w:p>
  <w:p w:rsidR="002F3AA7" w:rsidRPr="00713C21" w:rsidRDefault="00F04852">
    <w:pPr>
      <w:pStyle w:val="a5"/>
      <w:rPr>
        <w:rFonts w:ascii="华文新魏" w:eastAsia="华文新魏" w:cs="华文新魏"/>
      </w:rPr>
    </w:pPr>
    <w:r w:rsidRPr="000D39C6">
      <w:rPr>
        <w:rFonts w:ascii="华文新魏" w:eastAsia="华文新魏" w:cs="华文新魏" w:hint="eastAsia"/>
        <w:lang w:val="zh-CN"/>
      </w:rPr>
      <w:t>填表须知</w:t>
    </w:r>
    <w:r w:rsidRPr="00713C21">
      <w:rPr>
        <w:rFonts w:ascii="华文新魏" w:eastAsia="华文新魏" w:cs="华文新魏" w:hint="eastAsia"/>
      </w:rPr>
      <w:t>：</w:t>
    </w:r>
    <w:r w:rsidR="002F3AA7">
      <w:rPr>
        <w:rFonts w:ascii="华文新魏" w:eastAsia="华文新魏" w:cs="华文新魏" w:hint="eastAsia"/>
        <w:lang w:val="zh-CN"/>
      </w:rPr>
      <w:t>纸质版</w:t>
    </w:r>
    <w:r w:rsidR="00A11475">
      <w:rPr>
        <w:rFonts w:ascii="华文新魏" w:eastAsia="华文新魏" w:cs="华文新魏" w:hint="eastAsia"/>
        <w:lang w:val="zh-CN"/>
      </w:rPr>
      <w:t>单面</w:t>
    </w:r>
    <w:r w:rsidR="00A11475">
      <w:rPr>
        <w:rFonts w:ascii="华文新魏" w:eastAsia="华文新魏" w:cs="华文新魏"/>
        <w:lang w:val="zh-CN"/>
      </w:rPr>
      <w:t>打印</w:t>
    </w:r>
    <w:r w:rsidR="00A11475" w:rsidRPr="00A11475">
      <w:rPr>
        <w:rFonts w:ascii="华文新魏" w:eastAsia="华文新魏" w:cs="华文新魏"/>
      </w:rPr>
      <w:t>，</w:t>
    </w:r>
    <w:r w:rsidR="002F3AA7">
      <w:rPr>
        <w:rFonts w:ascii="华文新魏" w:eastAsia="华文新魏" w:cs="华文新魏"/>
        <w:lang w:val="zh-CN"/>
      </w:rPr>
      <w:t>一式一份</w:t>
    </w:r>
    <w:r w:rsidR="00713C21" w:rsidRPr="00713C21">
      <w:rPr>
        <w:rFonts w:ascii="华文新魏" w:eastAsia="华文新魏" w:cs="华文新魏" w:hint="eastAsia"/>
      </w:rPr>
      <w:t>；</w:t>
    </w:r>
    <w:r w:rsidR="00713C21">
      <w:rPr>
        <w:rFonts w:ascii="华文新魏" w:eastAsia="华文新魏" w:cs="华文新魏"/>
        <w:lang w:val="zh-CN"/>
      </w:rPr>
      <w:t>电子版</w:t>
    </w:r>
    <w:proofErr w:type="gramStart"/>
    <w:r w:rsidR="00713C21">
      <w:rPr>
        <w:rFonts w:ascii="华文新魏" w:eastAsia="华文新魏" w:cs="华文新魏" w:hint="eastAsia"/>
        <w:lang w:val="zh-CN"/>
      </w:rPr>
      <w:t>成果</w:t>
    </w:r>
    <w:r w:rsidR="00713C21">
      <w:rPr>
        <w:rFonts w:ascii="华文新魏" w:eastAsia="华文新魏" w:cs="华文新魏"/>
        <w:lang w:val="zh-CN"/>
      </w:rPr>
      <w:t>表需附上</w:t>
    </w:r>
    <w:proofErr w:type="gramEnd"/>
    <w:r w:rsidR="00713C21">
      <w:rPr>
        <w:rFonts w:ascii="华文新魏" w:eastAsia="华文新魏" w:cs="华文新魏"/>
        <w:lang w:val="zh-CN"/>
      </w:rPr>
      <w:t>至少两张</w:t>
    </w:r>
    <w:proofErr w:type="gramStart"/>
    <w:r w:rsidR="00713C21">
      <w:rPr>
        <w:rFonts w:ascii="华文新魏" w:eastAsia="华文新魏" w:cs="华文新魏"/>
        <w:lang w:val="zh-CN"/>
      </w:rPr>
      <w:t>外专工作</w:t>
    </w:r>
    <w:proofErr w:type="gramEnd"/>
    <w:r w:rsidR="00713C21">
      <w:rPr>
        <w:rFonts w:ascii="华文新魏" w:eastAsia="华文新魏" w:cs="华文新魏"/>
        <w:lang w:val="zh-CN"/>
      </w:rPr>
      <w:t>照片</w:t>
    </w:r>
    <w:r w:rsidR="00713C21" w:rsidRPr="00713C21">
      <w:rPr>
        <w:rFonts w:ascii="华文新魏" w:eastAsia="华文新魏" w:cs="华文新魏"/>
      </w:rPr>
      <w:t>，</w:t>
    </w:r>
    <w:r w:rsidR="00713C21">
      <w:rPr>
        <w:rFonts w:ascii="华文新魏" w:eastAsia="华文新魏" w:cs="华文新魏"/>
        <w:lang w:val="zh-CN"/>
      </w:rPr>
      <w:t>发送至</w:t>
    </w:r>
    <w:r w:rsidR="00713C21" w:rsidRPr="00713C21">
      <w:rPr>
        <w:rFonts w:ascii="华文新魏" w:eastAsia="华文新魏" w:cs="华文新魏" w:hint="eastAsia"/>
      </w:rPr>
      <w:t>：</w:t>
    </w:r>
    <w:hyperlink r:id="rId1" w:history="1">
      <w:r w:rsidR="00713C21" w:rsidRPr="009A4D62">
        <w:rPr>
          <w:rStyle w:val="a7"/>
          <w:rFonts w:ascii="华文新魏" w:eastAsia="华文新魏" w:cs="华文新魏" w:hint="eastAsia"/>
        </w:rPr>
        <w:t>experts@scut.edu.cn</w:t>
      </w:r>
    </w:hyperlink>
    <w:r w:rsidR="00713C21">
      <w:rPr>
        <w:rFonts w:ascii="华文新魏" w:eastAsia="华文新魏" w:cs="华文新魏" w:hint="eastAsia"/>
      </w:rPr>
      <w:t>，</w:t>
    </w:r>
    <w:r w:rsidR="00713C21">
      <w:rPr>
        <w:rFonts w:ascii="华文新魏" w:eastAsia="华文新魏" w:cs="华文新魏"/>
      </w:rPr>
      <w:t>邮件主题</w:t>
    </w:r>
    <w:r w:rsidR="00713C21">
      <w:rPr>
        <w:rFonts w:ascii="华文新魏" w:eastAsia="华文新魏" w:cs="华文新魏" w:hint="eastAsia"/>
      </w:rPr>
      <w:t>：</w:t>
    </w:r>
    <w:r w:rsidR="00713C21">
      <w:rPr>
        <w:rFonts w:ascii="华文新魏" w:eastAsia="华文新魏" w:cs="华文新魏"/>
      </w:rPr>
      <w:t>申报人姓名</w:t>
    </w:r>
    <w:r w:rsidR="00713C21">
      <w:rPr>
        <w:rFonts w:ascii="华文新魏" w:eastAsia="华文新魏" w:cs="华文新魏" w:hint="eastAsia"/>
      </w:rPr>
      <w:t>校级</w:t>
    </w:r>
    <w:r w:rsidR="00713C21">
      <w:rPr>
        <w:rFonts w:ascii="华文新魏" w:eastAsia="华文新魏" w:cs="华文新魏"/>
      </w:rPr>
      <w:t>海</w:t>
    </w:r>
    <w:r w:rsidR="00713C21">
      <w:rPr>
        <w:rFonts w:ascii="华文新魏" w:eastAsia="华文新魏" w:cs="华文新魏" w:hint="eastAsia"/>
      </w:rPr>
      <w:t>外</w:t>
    </w:r>
    <w:r w:rsidR="00713C21">
      <w:rPr>
        <w:rFonts w:ascii="华文新魏" w:eastAsia="华文新魏" w:cs="华文新魏"/>
      </w:rPr>
      <w:t>名师项目</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3D" w:rsidRDefault="0088453D" w:rsidP="007B13B3">
      <w:r>
        <w:separator/>
      </w:r>
    </w:p>
  </w:footnote>
  <w:footnote w:type="continuationSeparator" w:id="0">
    <w:p w:rsidR="0088453D" w:rsidRDefault="0088453D" w:rsidP="007B1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52" w:rsidRDefault="00F04852" w:rsidP="00662A59">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chineseCounting"/>
      <w:suff w:val="nothing"/>
      <w:lvlText w:val="%1、"/>
      <w:lvlJc w:val="left"/>
    </w:lvl>
  </w:abstractNum>
  <w:abstractNum w:abstractNumId="1">
    <w:nsid w:val="01FB26D4"/>
    <w:multiLevelType w:val="hybridMultilevel"/>
    <w:tmpl w:val="C58C4520"/>
    <w:lvl w:ilvl="0" w:tplc="5E3477FE">
      <w:start w:val="3"/>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FF2374"/>
    <w:multiLevelType w:val="hybridMultilevel"/>
    <w:tmpl w:val="9BD85796"/>
    <w:lvl w:ilvl="0" w:tplc="E2A67FA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CE39FF"/>
    <w:multiLevelType w:val="hybridMultilevel"/>
    <w:tmpl w:val="765C0A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2313037"/>
    <w:multiLevelType w:val="hybridMultilevel"/>
    <w:tmpl w:val="C0865AC8"/>
    <w:lvl w:ilvl="0" w:tplc="6C2AFD52">
      <w:start w:val="1"/>
      <w:numFmt w:val="japaneseCounting"/>
      <w:lvlText w:val="%1、"/>
      <w:lvlJc w:val="left"/>
      <w:pPr>
        <w:tabs>
          <w:tab w:val="num" w:pos="390"/>
        </w:tabs>
        <w:ind w:left="390" w:hanging="39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3F"/>
    <w:rsid w:val="00015D7E"/>
    <w:rsid w:val="000216C0"/>
    <w:rsid w:val="00030649"/>
    <w:rsid w:val="000400E2"/>
    <w:rsid w:val="00040F2B"/>
    <w:rsid w:val="00052478"/>
    <w:rsid w:val="00072A16"/>
    <w:rsid w:val="00072EE1"/>
    <w:rsid w:val="0008239A"/>
    <w:rsid w:val="000845C5"/>
    <w:rsid w:val="000A08CB"/>
    <w:rsid w:val="000C04DD"/>
    <w:rsid w:val="000C0FE6"/>
    <w:rsid w:val="000C3BA7"/>
    <w:rsid w:val="000C68D8"/>
    <w:rsid w:val="000D39C6"/>
    <w:rsid w:val="000E2FAE"/>
    <w:rsid w:val="00125252"/>
    <w:rsid w:val="00125712"/>
    <w:rsid w:val="00145A6E"/>
    <w:rsid w:val="001477C1"/>
    <w:rsid w:val="00155821"/>
    <w:rsid w:val="00163380"/>
    <w:rsid w:val="001659A0"/>
    <w:rsid w:val="001712AF"/>
    <w:rsid w:val="00174B1C"/>
    <w:rsid w:val="0018275A"/>
    <w:rsid w:val="00182F43"/>
    <w:rsid w:val="00187BED"/>
    <w:rsid w:val="00196BFA"/>
    <w:rsid w:val="001C2310"/>
    <w:rsid w:val="001C2F02"/>
    <w:rsid w:val="001E57D5"/>
    <w:rsid w:val="001E6AFD"/>
    <w:rsid w:val="00204687"/>
    <w:rsid w:val="00210CAC"/>
    <w:rsid w:val="00213FC7"/>
    <w:rsid w:val="00220670"/>
    <w:rsid w:val="0022648D"/>
    <w:rsid w:val="0022725F"/>
    <w:rsid w:val="00233B89"/>
    <w:rsid w:val="0024685A"/>
    <w:rsid w:val="00247F5B"/>
    <w:rsid w:val="00292C61"/>
    <w:rsid w:val="0029317C"/>
    <w:rsid w:val="00295D61"/>
    <w:rsid w:val="00296407"/>
    <w:rsid w:val="002A2917"/>
    <w:rsid w:val="002A44BF"/>
    <w:rsid w:val="002B1552"/>
    <w:rsid w:val="002C77ED"/>
    <w:rsid w:val="002D3EDB"/>
    <w:rsid w:val="002F2C6A"/>
    <w:rsid w:val="002F3AA7"/>
    <w:rsid w:val="002F7BF4"/>
    <w:rsid w:val="00330C70"/>
    <w:rsid w:val="00351DD7"/>
    <w:rsid w:val="00357427"/>
    <w:rsid w:val="00357F02"/>
    <w:rsid w:val="003A19EE"/>
    <w:rsid w:val="003B371F"/>
    <w:rsid w:val="003D1006"/>
    <w:rsid w:val="003E51FB"/>
    <w:rsid w:val="003E6042"/>
    <w:rsid w:val="003F2CB4"/>
    <w:rsid w:val="003F4295"/>
    <w:rsid w:val="00406108"/>
    <w:rsid w:val="004116D2"/>
    <w:rsid w:val="00412F61"/>
    <w:rsid w:val="0043111A"/>
    <w:rsid w:val="00431AD7"/>
    <w:rsid w:val="0045613D"/>
    <w:rsid w:val="004626EF"/>
    <w:rsid w:val="0046584D"/>
    <w:rsid w:val="004721EB"/>
    <w:rsid w:val="00476F11"/>
    <w:rsid w:val="00482917"/>
    <w:rsid w:val="004A361C"/>
    <w:rsid w:val="004C2BE4"/>
    <w:rsid w:val="004C2FA3"/>
    <w:rsid w:val="004D7049"/>
    <w:rsid w:val="004E10A6"/>
    <w:rsid w:val="004E3E2B"/>
    <w:rsid w:val="00516F65"/>
    <w:rsid w:val="00526C52"/>
    <w:rsid w:val="00542A38"/>
    <w:rsid w:val="00551261"/>
    <w:rsid w:val="00551341"/>
    <w:rsid w:val="005769F0"/>
    <w:rsid w:val="00577CBE"/>
    <w:rsid w:val="00582886"/>
    <w:rsid w:val="00590F91"/>
    <w:rsid w:val="005959DB"/>
    <w:rsid w:val="005A2514"/>
    <w:rsid w:val="005A6F01"/>
    <w:rsid w:val="005B6E36"/>
    <w:rsid w:val="005C5DEA"/>
    <w:rsid w:val="005D44EE"/>
    <w:rsid w:val="005D573F"/>
    <w:rsid w:val="005F3A2C"/>
    <w:rsid w:val="005F7414"/>
    <w:rsid w:val="00602768"/>
    <w:rsid w:val="0062116F"/>
    <w:rsid w:val="00621BEE"/>
    <w:rsid w:val="006248CD"/>
    <w:rsid w:val="00630C6C"/>
    <w:rsid w:val="006514AC"/>
    <w:rsid w:val="00662A59"/>
    <w:rsid w:val="00666E10"/>
    <w:rsid w:val="00680D60"/>
    <w:rsid w:val="00686AC8"/>
    <w:rsid w:val="006951FE"/>
    <w:rsid w:val="006B0F8E"/>
    <w:rsid w:val="006B1257"/>
    <w:rsid w:val="006C265C"/>
    <w:rsid w:val="006C3DAC"/>
    <w:rsid w:val="006E6CC6"/>
    <w:rsid w:val="006F3500"/>
    <w:rsid w:val="006F62D8"/>
    <w:rsid w:val="006F6656"/>
    <w:rsid w:val="00702437"/>
    <w:rsid w:val="00713C21"/>
    <w:rsid w:val="00714DD8"/>
    <w:rsid w:val="00720442"/>
    <w:rsid w:val="0072724C"/>
    <w:rsid w:val="00727762"/>
    <w:rsid w:val="00737974"/>
    <w:rsid w:val="00744947"/>
    <w:rsid w:val="00753E87"/>
    <w:rsid w:val="0075675D"/>
    <w:rsid w:val="00762911"/>
    <w:rsid w:val="007661AB"/>
    <w:rsid w:val="00767E31"/>
    <w:rsid w:val="00777442"/>
    <w:rsid w:val="00784F54"/>
    <w:rsid w:val="007A2A61"/>
    <w:rsid w:val="007A314C"/>
    <w:rsid w:val="007A5B24"/>
    <w:rsid w:val="007A78EF"/>
    <w:rsid w:val="007A7AF8"/>
    <w:rsid w:val="007B13B3"/>
    <w:rsid w:val="007B6309"/>
    <w:rsid w:val="007C684B"/>
    <w:rsid w:val="007C6F26"/>
    <w:rsid w:val="007C7D85"/>
    <w:rsid w:val="007D22B4"/>
    <w:rsid w:val="007E07AD"/>
    <w:rsid w:val="007E40D1"/>
    <w:rsid w:val="007F22CF"/>
    <w:rsid w:val="007F2951"/>
    <w:rsid w:val="007F295C"/>
    <w:rsid w:val="007F7865"/>
    <w:rsid w:val="007F7DA6"/>
    <w:rsid w:val="0080116F"/>
    <w:rsid w:val="00823DD7"/>
    <w:rsid w:val="008420F6"/>
    <w:rsid w:val="00863010"/>
    <w:rsid w:val="008633F0"/>
    <w:rsid w:val="008720DA"/>
    <w:rsid w:val="0087641F"/>
    <w:rsid w:val="00882325"/>
    <w:rsid w:val="0088453D"/>
    <w:rsid w:val="00885B17"/>
    <w:rsid w:val="00891B0E"/>
    <w:rsid w:val="008A06C8"/>
    <w:rsid w:val="008A451D"/>
    <w:rsid w:val="008B43D4"/>
    <w:rsid w:val="008C1E01"/>
    <w:rsid w:val="008D4007"/>
    <w:rsid w:val="00902BDA"/>
    <w:rsid w:val="00904CBE"/>
    <w:rsid w:val="009057BC"/>
    <w:rsid w:val="009106B0"/>
    <w:rsid w:val="00917286"/>
    <w:rsid w:val="0092084B"/>
    <w:rsid w:val="00924D04"/>
    <w:rsid w:val="00925614"/>
    <w:rsid w:val="009326FA"/>
    <w:rsid w:val="00935603"/>
    <w:rsid w:val="00935F27"/>
    <w:rsid w:val="00936446"/>
    <w:rsid w:val="009422A1"/>
    <w:rsid w:val="009449F0"/>
    <w:rsid w:val="009751F9"/>
    <w:rsid w:val="009800FC"/>
    <w:rsid w:val="009814DF"/>
    <w:rsid w:val="00981808"/>
    <w:rsid w:val="0098267F"/>
    <w:rsid w:val="00986AC9"/>
    <w:rsid w:val="00986AE6"/>
    <w:rsid w:val="00994C94"/>
    <w:rsid w:val="009A0183"/>
    <w:rsid w:val="009C5F67"/>
    <w:rsid w:val="009C7E14"/>
    <w:rsid w:val="009E578D"/>
    <w:rsid w:val="009F15B2"/>
    <w:rsid w:val="009F1C6A"/>
    <w:rsid w:val="009F3316"/>
    <w:rsid w:val="00A0282B"/>
    <w:rsid w:val="00A03651"/>
    <w:rsid w:val="00A10C23"/>
    <w:rsid w:val="00A11475"/>
    <w:rsid w:val="00A15603"/>
    <w:rsid w:val="00A2000C"/>
    <w:rsid w:val="00A351EA"/>
    <w:rsid w:val="00A42169"/>
    <w:rsid w:val="00A43CCF"/>
    <w:rsid w:val="00A522B7"/>
    <w:rsid w:val="00A53BF0"/>
    <w:rsid w:val="00A82C03"/>
    <w:rsid w:val="00A848B9"/>
    <w:rsid w:val="00A86F6A"/>
    <w:rsid w:val="00A917F8"/>
    <w:rsid w:val="00AC2D4F"/>
    <w:rsid w:val="00AD5893"/>
    <w:rsid w:val="00AD6022"/>
    <w:rsid w:val="00AD7616"/>
    <w:rsid w:val="00AF18A3"/>
    <w:rsid w:val="00AF2323"/>
    <w:rsid w:val="00B02433"/>
    <w:rsid w:val="00B232FA"/>
    <w:rsid w:val="00B245F4"/>
    <w:rsid w:val="00B573BD"/>
    <w:rsid w:val="00B630D9"/>
    <w:rsid w:val="00B75690"/>
    <w:rsid w:val="00B83CFD"/>
    <w:rsid w:val="00B872E2"/>
    <w:rsid w:val="00B96DEA"/>
    <w:rsid w:val="00BB0543"/>
    <w:rsid w:val="00BB5B92"/>
    <w:rsid w:val="00BC2754"/>
    <w:rsid w:val="00BD1939"/>
    <w:rsid w:val="00BE055B"/>
    <w:rsid w:val="00BE11D9"/>
    <w:rsid w:val="00BE7703"/>
    <w:rsid w:val="00C00371"/>
    <w:rsid w:val="00C07D20"/>
    <w:rsid w:val="00C1143A"/>
    <w:rsid w:val="00C22D92"/>
    <w:rsid w:val="00C22ED1"/>
    <w:rsid w:val="00C23297"/>
    <w:rsid w:val="00C32C1F"/>
    <w:rsid w:val="00C4160B"/>
    <w:rsid w:val="00C43552"/>
    <w:rsid w:val="00C45EC9"/>
    <w:rsid w:val="00C47A1B"/>
    <w:rsid w:val="00C73CF1"/>
    <w:rsid w:val="00C74452"/>
    <w:rsid w:val="00C74893"/>
    <w:rsid w:val="00C76FEE"/>
    <w:rsid w:val="00C85BBE"/>
    <w:rsid w:val="00C8627F"/>
    <w:rsid w:val="00C90062"/>
    <w:rsid w:val="00CA11DE"/>
    <w:rsid w:val="00CA1B3A"/>
    <w:rsid w:val="00CB6B00"/>
    <w:rsid w:val="00CD7D3A"/>
    <w:rsid w:val="00CD7F61"/>
    <w:rsid w:val="00CE5308"/>
    <w:rsid w:val="00CE59C1"/>
    <w:rsid w:val="00CE7D7D"/>
    <w:rsid w:val="00CF0E3B"/>
    <w:rsid w:val="00CF1C4C"/>
    <w:rsid w:val="00D022B0"/>
    <w:rsid w:val="00D0324A"/>
    <w:rsid w:val="00D11095"/>
    <w:rsid w:val="00D254B9"/>
    <w:rsid w:val="00D351A2"/>
    <w:rsid w:val="00D404A1"/>
    <w:rsid w:val="00D44957"/>
    <w:rsid w:val="00D466C7"/>
    <w:rsid w:val="00D502E0"/>
    <w:rsid w:val="00D527CD"/>
    <w:rsid w:val="00D54F63"/>
    <w:rsid w:val="00D71793"/>
    <w:rsid w:val="00D77898"/>
    <w:rsid w:val="00D853EE"/>
    <w:rsid w:val="00DA2034"/>
    <w:rsid w:val="00DA3301"/>
    <w:rsid w:val="00DA4014"/>
    <w:rsid w:val="00DB4765"/>
    <w:rsid w:val="00DD0AC1"/>
    <w:rsid w:val="00DE011D"/>
    <w:rsid w:val="00E04DBC"/>
    <w:rsid w:val="00E14D53"/>
    <w:rsid w:val="00E35C4E"/>
    <w:rsid w:val="00E51EA1"/>
    <w:rsid w:val="00E5665E"/>
    <w:rsid w:val="00E81A94"/>
    <w:rsid w:val="00EA03E9"/>
    <w:rsid w:val="00EA7CFE"/>
    <w:rsid w:val="00EC0F25"/>
    <w:rsid w:val="00EC296A"/>
    <w:rsid w:val="00ED1196"/>
    <w:rsid w:val="00ED6BB3"/>
    <w:rsid w:val="00EE5C35"/>
    <w:rsid w:val="00F012CB"/>
    <w:rsid w:val="00F04852"/>
    <w:rsid w:val="00F13663"/>
    <w:rsid w:val="00F34884"/>
    <w:rsid w:val="00F37E41"/>
    <w:rsid w:val="00F53694"/>
    <w:rsid w:val="00F645BC"/>
    <w:rsid w:val="00F7083D"/>
    <w:rsid w:val="00F739A5"/>
    <w:rsid w:val="00F752E9"/>
    <w:rsid w:val="00F8371B"/>
    <w:rsid w:val="00F87966"/>
    <w:rsid w:val="00F9471A"/>
    <w:rsid w:val="00FA1075"/>
    <w:rsid w:val="00FA3CD3"/>
    <w:rsid w:val="00FE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A89004-F5A5-48BA-A204-DA8D8FCD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3F"/>
    <w:pPr>
      <w:widowControl w:val="0"/>
      <w:jc w:val="both"/>
    </w:pPr>
    <w:rPr>
      <w:kern w:val="2"/>
      <w:sz w:val="21"/>
      <w:szCs w:val="21"/>
    </w:rPr>
  </w:style>
  <w:style w:type="paragraph" w:styleId="1">
    <w:name w:val="heading 1"/>
    <w:basedOn w:val="a"/>
    <w:next w:val="a"/>
    <w:link w:val="1Char"/>
    <w:uiPriority w:val="99"/>
    <w:qFormat/>
    <w:rsid w:val="005D573F"/>
    <w:pPr>
      <w:keepNext/>
      <w:keepLines/>
      <w:spacing w:before="220"/>
      <w:jc w:val="center"/>
      <w:outlineLvl w:val="0"/>
    </w:pPr>
    <w:rPr>
      <w:rFonts w:eastAsia="黑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7FF1"/>
    <w:rPr>
      <w:b/>
      <w:bCs/>
      <w:kern w:val="44"/>
      <w:sz w:val="44"/>
      <w:szCs w:val="44"/>
    </w:rPr>
  </w:style>
  <w:style w:type="paragraph" w:customStyle="1" w:styleId="CharCharCharCharCharCharCharCharChar">
    <w:name w:val="Char Char Char Char Char Char Char Char Char"/>
    <w:basedOn w:val="a"/>
    <w:uiPriority w:val="99"/>
    <w:rsid w:val="005D573F"/>
    <w:pPr>
      <w:widowControl/>
      <w:spacing w:after="160" w:line="240" w:lineRule="exact"/>
      <w:jc w:val="left"/>
    </w:pPr>
  </w:style>
  <w:style w:type="paragraph" w:styleId="a3">
    <w:name w:val="Document Map"/>
    <w:basedOn w:val="a"/>
    <w:link w:val="Char"/>
    <w:uiPriority w:val="99"/>
    <w:semiHidden/>
    <w:rsid w:val="005D573F"/>
    <w:pPr>
      <w:shd w:val="clear" w:color="auto" w:fill="000080"/>
    </w:pPr>
  </w:style>
  <w:style w:type="character" w:customStyle="1" w:styleId="Char">
    <w:name w:val="文档结构图 Char"/>
    <w:basedOn w:val="a0"/>
    <w:link w:val="a3"/>
    <w:uiPriority w:val="99"/>
    <w:semiHidden/>
    <w:rsid w:val="001B7FF1"/>
    <w:rPr>
      <w:sz w:val="0"/>
      <w:szCs w:val="0"/>
    </w:rPr>
  </w:style>
  <w:style w:type="paragraph" w:styleId="a4">
    <w:name w:val="header"/>
    <w:basedOn w:val="a"/>
    <w:link w:val="Char0"/>
    <w:uiPriority w:val="99"/>
    <w:rsid w:val="007B13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7B13B3"/>
    <w:rPr>
      <w:kern w:val="2"/>
      <w:sz w:val="18"/>
      <w:szCs w:val="18"/>
    </w:rPr>
  </w:style>
  <w:style w:type="paragraph" w:styleId="a5">
    <w:name w:val="footer"/>
    <w:basedOn w:val="a"/>
    <w:link w:val="Char1"/>
    <w:uiPriority w:val="99"/>
    <w:rsid w:val="007B13B3"/>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7B13B3"/>
    <w:rPr>
      <w:kern w:val="2"/>
      <w:sz w:val="18"/>
      <w:szCs w:val="18"/>
    </w:rPr>
  </w:style>
  <w:style w:type="table" w:styleId="a6">
    <w:name w:val="Table Grid"/>
    <w:basedOn w:val="a1"/>
    <w:uiPriority w:val="99"/>
    <w:rsid w:val="00E04D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E35C4E"/>
    <w:rPr>
      <w:color w:val="0000FF"/>
      <w:u w:val="single"/>
    </w:rPr>
  </w:style>
  <w:style w:type="paragraph" w:styleId="a8">
    <w:name w:val="Balloon Text"/>
    <w:basedOn w:val="a"/>
    <w:link w:val="Char2"/>
    <w:uiPriority w:val="99"/>
    <w:semiHidden/>
    <w:rsid w:val="006F3500"/>
    <w:rPr>
      <w:sz w:val="18"/>
      <w:szCs w:val="18"/>
    </w:rPr>
  </w:style>
  <w:style w:type="character" w:customStyle="1" w:styleId="Char2">
    <w:name w:val="批注框文本 Char"/>
    <w:basedOn w:val="a0"/>
    <w:link w:val="a8"/>
    <w:uiPriority w:val="99"/>
    <w:locked/>
    <w:rsid w:val="006F3500"/>
    <w:rPr>
      <w:kern w:val="2"/>
      <w:sz w:val="18"/>
      <w:szCs w:val="18"/>
    </w:rPr>
  </w:style>
  <w:style w:type="character" w:styleId="a9">
    <w:name w:val="annotation reference"/>
    <w:basedOn w:val="a0"/>
    <w:uiPriority w:val="99"/>
    <w:semiHidden/>
    <w:rsid w:val="002B1552"/>
    <w:rPr>
      <w:sz w:val="21"/>
      <w:szCs w:val="21"/>
    </w:rPr>
  </w:style>
  <w:style w:type="paragraph" w:styleId="aa">
    <w:name w:val="annotation text"/>
    <w:basedOn w:val="a"/>
    <w:link w:val="Char3"/>
    <w:uiPriority w:val="99"/>
    <w:semiHidden/>
    <w:rsid w:val="002B1552"/>
    <w:pPr>
      <w:jc w:val="left"/>
    </w:pPr>
  </w:style>
  <w:style w:type="character" w:customStyle="1" w:styleId="Char3">
    <w:name w:val="批注文字 Char"/>
    <w:basedOn w:val="a0"/>
    <w:link w:val="aa"/>
    <w:uiPriority w:val="99"/>
    <w:locked/>
    <w:rsid w:val="002B1552"/>
    <w:rPr>
      <w:kern w:val="2"/>
      <w:sz w:val="24"/>
      <w:szCs w:val="24"/>
    </w:rPr>
  </w:style>
  <w:style w:type="paragraph" w:styleId="ab">
    <w:name w:val="annotation subject"/>
    <w:basedOn w:val="aa"/>
    <w:next w:val="aa"/>
    <w:link w:val="Char4"/>
    <w:uiPriority w:val="99"/>
    <w:semiHidden/>
    <w:rsid w:val="002B1552"/>
    <w:rPr>
      <w:b/>
      <w:bCs/>
    </w:rPr>
  </w:style>
  <w:style w:type="character" w:customStyle="1" w:styleId="Char4">
    <w:name w:val="批注主题 Char"/>
    <w:basedOn w:val="Char3"/>
    <w:link w:val="ab"/>
    <w:uiPriority w:val="99"/>
    <w:locked/>
    <w:rsid w:val="002B155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xperts@scu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1D83-8FEC-42C1-82D4-325EDDDD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456</Words>
  <Characters>2600</Characters>
  <Application>Microsoft Office Word</Application>
  <DocSecurity>0</DocSecurity>
  <Lines>21</Lines>
  <Paragraphs>6</Paragraphs>
  <ScaleCrop>false</ScaleCrop>
  <Company>scut</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华南理工大学海外名师讲授本科课程</dc:title>
  <dc:subject/>
  <dc:creator>LJR</dc:creator>
  <cp:keywords/>
  <dc:description/>
  <cp:lastModifiedBy>User</cp:lastModifiedBy>
  <cp:revision>13</cp:revision>
  <cp:lastPrinted>2019-07-25T02:37:00Z</cp:lastPrinted>
  <dcterms:created xsi:type="dcterms:W3CDTF">2019-08-23T02:42:00Z</dcterms:created>
  <dcterms:modified xsi:type="dcterms:W3CDTF">2019-09-18T04:03:00Z</dcterms:modified>
</cp:coreProperties>
</file>