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FE" w:rsidRDefault="00C86AD0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答辩委员、</w:t>
      </w:r>
      <w:r w:rsidR="00E71028">
        <w:rPr>
          <w:rFonts w:ascii="黑体" w:eastAsia="黑体" w:hAnsi="黑体" w:hint="eastAsia"/>
        </w:rPr>
        <w:t>研究生</w:t>
      </w:r>
      <w:r w:rsidR="00FF027D">
        <w:rPr>
          <w:rFonts w:ascii="黑体" w:eastAsia="黑体" w:hAnsi="黑体" w:hint="eastAsia"/>
        </w:rPr>
        <w:t>腾讯会议</w:t>
      </w:r>
      <w:r>
        <w:rPr>
          <w:rFonts w:ascii="黑体" w:eastAsia="黑体" w:hAnsi="黑体" w:hint="eastAsia"/>
        </w:rPr>
        <w:t>参会指南</w:t>
      </w:r>
    </w:p>
    <w:p w:rsidR="00F024FE" w:rsidRDefault="00C140E6">
      <w:pPr>
        <w:pStyle w:val="2"/>
        <w:spacing w:after="0" w:line="56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="00C86AD0">
        <w:rPr>
          <w:rFonts w:ascii="黑体" w:eastAsia="黑体" w:hAnsi="黑体" w:hint="eastAsia"/>
          <w:b w:val="0"/>
        </w:rPr>
        <w:t>选择参会的终端设备</w:t>
      </w:r>
    </w:p>
    <w:p w:rsidR="00F024FE" w:rsidRDefault="00C86A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请使用可联网的笔记本电脑。</w:t>
      </w:r>
      <w:proofErr w:type="gramStart"/>
      <w:r>
        <w:rPr>
          <w:rFonts w:ascii="仿宋_GB2312" w:eastAsia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int="eastAsia"/>
          <w:sz w:val="32"/>
          <w:szCs w:val="32"/>
        </w:rPr>
        <w:t>参会终端设备的摄像头、</w:t>
      </w:r>
      <w:r w:rsidRPr="00940D68">
        <w:rPr>
          <w:rFonts w:ascii="仿宋_GB2312" w:eastAsia="仿宋_GB2312" w:hint="eastAsia"/>
          <w:color w:val="000000" w:themeColor="text1"/>
          <w:sz w:val="32"/>
          <w:szCs w:val="32"/>
        </w:rPr>
        <w:t>麦克风</w:t>
      </w:r>
      <w:r>
        <w:rPr>
          <w:rFonts w:ascii="仿宋_GB2312" w:eastAsia="仿宋_GB2312" w:hint="eastAsia"/>
          <w:sz w:val="32"/>
          <w:szCs w:val="32"/>
        </w:rPr>
        <w:t>、扬声器处于正常的工作状态。</w:t>
      </w:r>
    </w:p>
    <w:p w:rsidR="00F024FE" w:rsidRDefault="00C140E6">
      <w:pPr>
        <w:pStyle w:val="2"/>
        <w:spacing w:after="0" w:line="56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二、</w:t>
      </w:r>
      <w:proofErr w:type="gramStart"/>
      <w:r w:rsidR="00C86AD0">
        <w:rPr>
          <w:rFonts w:ascii="黑体" w:eastAsia="黑体" w:hAnsi="黑体" w:hint="eastAsia"/>
          <w:b w:val="0"/>
        </w:rPr>
        <w:t>下载</w:t>
      </w:r>
      <w:r w:rsidR="00FF027D">
        <w:rPr>
          <w:rFonts w:ascii="黑体" w:eastAsia="黑体" w:hAnsi="黑体" w:hint="eastAsia"/>
          <w:b w:val="0"/>
        </w:rPr>
        <w:t>腾讯会议</w:t>
      </w:r>
      <w:proofErr w:type="gramEnd"/>
      <w:r w:rsidR="00C86AD0">
        <w:rPr>
          <w:rFonts w:ascii="黑体" w:eastAsia="黑体" w:hAnsi="黑体" w:hint="eastAsia"/>
          <w:b w:val="0"/>
        </w:rPr>
        <w:t>软件</w:t>
      </w:r>
    </w:p>
    <w:p w:rsidR="00FF027D" w:rsidRDefault="00FF027D">
      <w:pPr>
        <w:spacing w:line="56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/>
          <w:sz w:val="32"/>
          <w:szCs w:val="28"/>
        </w:rPr>
        <w:t xml:space="preserve">   </w:t>
      </w:r>
      <w:r w:rsidR="00C86AD0">
        <w:rPr>
          <w:rFonts w:ascii="仿宋_GB2312" w:eastAsia="仿宋_GB2312" w:hint="eastAsia"/>
          <w:sz w:val="32"/>
          <w:szCs w:val="28"/>
        </w:rPr>
        <w:t>根据终端设备类型从下面的链接中下载对应的客户端。</w:t>
      </w:r>
    </w:p>
    <w:p w:rsidR="00FF027D" w:rsidRDefault="0088566D" w:rsidP="00940D68">
      <w:pPr>
        <w:rPr>
          <w:rStyle w:val="ab"/>
          <w:rFonts w:ascii="Times New Roman" w:eastAsia="仿宋_GB2312" w:hAnsi="Times New Roman" w:cs="Times New Roman"/>
          <w:sz w:val="32"/>
          <w:szCs w:val="24"/>
        </w:rPr>
      </w:pPr>
      <w:hyperlink r:id="rId8" w:history="1">
        <w:r w:rsidR="00FF027D" w:rsidRPr="005C5BB5">
          <w:rPr>
            <w:rStyle w:val="ab"/>
            <w:rFonts w:ascii="Times New Roman" w:eastAsia="仿宋_GB2312" w:hAnsi="Times New Roman" w:cs="Times New Roman"/>
            <w:sz w:val="32"/>
            <w:szCs w:val="24"/>
          </w:rPr>
          <w:t>https://meeting.tencent.com/download-center.html?from=1001</w:t>
        </w:r>
      </w:hyperlink>
      <w:r w:rsidR="00FF027D">
        <w:rPr>
          <w:rStyle w:val="ab"/>
          <w:rFonts w:ascii="Times New Roman" w:eastAsia="仿宋_GB2312" w:hAnsi="Times New Roman" w:cs="Times New Roman"/>
          <w:sz w:val="32"/>
          <w:szCs w:val="24"/>
        </w:rPr>
        <w:t xml:space="preserve"> </w:t>
      </w:r>
    </w:p>
    <w:p w:rsidR="00F024FE" w:rsidRDefault="00C140E6">
      <w:pPr>
        <w:pStyle w:val="2"/>
        <w:spacing w:after="0" w:line="560" w:lineRule="exact"/>
        <w:rPr>
          <w:rFonts w:ascii="黑体" w:eastAsia="黑体" w:hAnsi="黑体"/>
          <w:b w:val="0"/>
        </w:rPr>
      </w:pPr>
      <w:r w:rsidRPr="00940D68">
        <w:rPr>
          <w:rFonts w:ascii="黑体" w:eastAsia="黑体" w:hAnsi="黑体" w:hint="eastAsia"/>
          <w:b w:val="0"/>
        </w:rPr>
        <w:t>三、</w:t>
      </w:r>
      <w:r w:rsidR="00C86AD0">
        <w:rPr>
          <w:rFonts w:ascii="黑体" w:eastAsia="黑体" w:hAnsi="黑体" w:hint="eastAsia"/>
          <w:b w:val="0"/>
        </w:rPr>
        <w:t>参加视频会议</w:t>
      </w:r>
    </w:p>
    <w:p w:rsidR="00F024FE" w:rsidRPr="00FF027D" w:rsidRDefault="00B72BC1" w:rsidP="00B72BC1">
      <w:pPr>
        <w:spacing w:line="560" w:lineRule="exact"/>
        <w:ind w:firstLineChars="200" w:firstLine="640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28"/>
        </w:rPr>
        <w:t>请</w:t>
      </w:r>
      <w:r w:rsidR="00C86AD0" w:rsidRPr="00940D68">
        <w:rPr>
          <w:rFonts w:ascii="仿宋_GB2312" w:eastAsia="仿宋_GB2312" w:hint="eastAsia"/>
          <w:sz w:val="32"/>
          <w:szCs w:val="28"/>
        </w:rPr>
        <w:t>通过</w:t>
      </w:r>
      <w:r w:rsidR="00A41D5A">
        <w:rPr>
          <w:rFonts w:ascii="仿宋_GB2312" w:eastAsia="仿宋_GB2312" w:hint="eastAsia"/>
          <w:sz w:val="32"/>
          <w:szCs w:val="28"/>
        </w:rPr>
        <w:t>答辩秘书</w:t>
      </w:r>
      <w:r w:rsidR="00C86AD0" w:rsidRPr="00940D68">
        <w:rPr>
          <w:rFonts w:ascii="仿宋_GB2312" w:eastAsia="仿宋_GB2312" w:hint="eastAsia"/>
          <w:sz w:val="32"/>
          <w:szCs w:val="28"/>
        </w:rPr>
        <w:t>发</w:t>
      </w:r>
      <w:r w:rsidR="00A41D5A">
        <w:rPr>
          <w:rFonts w:ascii="仿宋_GB2312" w:eastAsia="仿宋_GB2312" w:hint="eastAsia"/>
          <w:sz w:val="32"/>
          <w:szCs w:val="28"/>
        </w:rPr>
        <w:t>来</w:t>
      </w:r>
      <w:r w:rsidR="00A41D5A">
        <w:rPr>
          <w:rFonts w:ascii="仿宋_GB2312" w:eastAsia="仿宋_GB2312"/>
          <w:sz w:val="32"/>
          <w:szCs w:val="28"/>
        </w:rPr>
        <w:t>的</w:t>
      </w:r>
      <w:r w:rsidR="00A41D5A">
        <w:rPr>
          <w:rFonts w:ascii="仿宋_GB2312" w:eastAsia="仿宋_GB2312" w:hint="eastAsia"/>
          <w:sz w:val="32"/>
          <w:szCs w:val="28"/>
        </w:rPr>
        <w:t>“</w:t>
      </w:r>
      <w:r w:rsidR="00A41D5A">
        <w:rPr>
          <w:rFonts w:ascii="仿宋_GB2312" w:eastAsia="仿宋_GB2312"/>
          <w:sz w:val="32"/>
          <w:szCs w:val="28"/>
        </w:rPr>
        <w:t>会议号</w:t>
      </w:r>
      <w:r w:rsidR="00A41D5A">
        <w:rPr>
          <w:rFonts w:ascii="仿宋_GB2312" w:eastAsia="仿宋_GB2312" w:hint="eastAsia"/>
          <w:sz w:val="32"/>
          <w:szCs w:val="28"/>
        </w:rPr>
        <w:t>”</w:t>
      </w:r>
      <w:r w:rsidR="00C86AD0" w:rsidRPr="00940D68">
        <w:rPr>
          <w:rFonts w:ascii="仿宋_GB2312" w:eastAsia="仿宋_GB2312" w:hint="eastAsia"/>
          <w:sz w:val="32"/>
          <w:szCs w:val="28"/>
        </w:rPr>
        <w:t>参加视频会议。</w:t>
      </w:r>
    </w:p>
    <w:p w:rsidR="00F024FE" w:rsidRDefault="00C140E6" w:rsidP="00940D68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940D68">
        <w:rPr>
          <w:rFonts w:ascii="仿宋_GB2312" w:eastAsia="仿宋_GB2312" w:hint="eastAsia"/>
          <w:sz w:val="32"/>
          <w:szCs w:val="28"/>
        </w:rPr>
        <w:t>笔记本电脑</w:t>
      </w:r>
      <w:r w:rsidR="00C86AD0" w:rsidRPr="00940D68">
        <w:rPr>
          <w:rFonts w:ascii="仿宋_GB2312" w:eastAsia="仿宋_GB2312" w:hint="eastAsia"/>
          <w:sz w:val="32"/>
          <w:szCs w:val="28"/>
        </w:rPr>
        <w:t>安装好“</w:t>
      </w:r>
      <w:r w:rsidR="00FF027D" w:rsidRPr="00940D68">
        <w:rPr>
          <w:rFonts w:ascii="仿宋_GB2312" w:eastAsia="仿宋_GB2312" w:hint="eastAsia"/>
          <w:sz w:val="32"/>
          <w:szCs w:val="28"/>
        </w:rPr>
        <w:t>腾讯会议</w:t>
      </w:r>
      <w:r w:rsidR="00C86AD0" w:rsidRPr="00940D68">
        <w:rPr>
          <w:rFonts w:ascii="仿宋_GB2312" w:eastAsia="仿宋_GB2312" w:hint="eastAsia"/>
          <w:sz w:val="32"/>
          <w:szCs w:val="28"/>
        </w:rPr>
        <w:t>”软件后，</w:t>
      </w:r>
      <w:r w:rsidR="00A41D5A">
        <w:rPr>
          <w:rFonts w:ascii="仿宋_GB2312" w:eastAsia="仿宋_GB2312" w:hint="eastAsia"/>
          <w:sz w:val="32"/>
          <w:szCs w:val="28"/>
        </w:rPr>
        <w:t>打开软件，填入会议号和本人真实姓名</w:t>
      </w:r>
      <w:r w:rsidR="00B80CE5">
        <w:rPr>
          <w:rFonts w:ascii="仿宋_GB2312" w:eastAsia="仿宋_GB2312" w:hint="eastAsia"/>
          <w:sz w:val="32"/>
          <w:szCs w:val="28"/>
        </w:rPr>
        <w:t>（须填写</w:t>
      </w:r>
      <w:r w:rsidR="00B80CE5" w:rsidRPr="00B80CE5">
        <w:rPr>
          <w:rFonts w:ascii="仿宋_GB2312" w:eastAsia="仿宋_GB2312" w:hint="eastAsia"/>
          <w:sz w:val="32"/>
          <w:szCs w:val="28"/>
        </w:rPr>
        <w:t>“角色</w:t>
      </w:r>
      <w:r w:rsidR="00B80CE5" w:rsidRPr="00B80CE5">
        <w:rPr>
          <w:rFonts w:ascii="仿宋_GB2312" w:eastAsia="仿宋_GB2312"/>
          <w:sz w:val="32"/>
          <w:szCs w:val="28"/>
        </w:rPr>
        <w:t>-真实姓名</w:t>
      </w:r>
      <w:r w:rsidR="00B80CE5">
        <w:rPr>
          <w:rFonts w:ascii="仿宋_GB2312" w:eastAsia="仿宋_GB2312" w:hint="eastAsia"/>
          <w:sz w:val="32"/>
          <w:szCs w:val="28"/>
        </w:rPr>
        <w:t>”，如学位申请人-张三</w:t>
      </w:r>
      <w:bookmarkStart w:id="0" w:name="_GoBack"/>
      <w:bookmarkEnd w:id="0"/>
      <w:r w:rsidR="00B80CE5">
        <w:rPr>
          <w:rFonts w:ascii="仿宋_GB2312" w:eastAsia="仿宋_GB2312" w:hint="eastAsia"/>
          <w:sz w:val="32"/>
          <w:szCs w:val="28"/>
        </w:rPr>
        <w:t>）</w:t>
      </w:r>
      <w:r w:rsidR="00A41D5A">
        <w:rPr>
          <w:rFonts w:ascii="仿宋_GB2312" w:eastAsia="仿宋_GB2312" w:hint="eastAsia"/>
          <w:sz w:val="32"/>
          <w:szCs w:val="28"/>
        </w:rPr>
        <w:t>，会议设置默认全部勾选，</w:t>
      </w:r>
      <w:r w:rsidR="00C86AD0" w:rsidRPr="00940D68">
        <w:rPr>
          <w:rFonts w:ascii="仿宋_GB2312" w:eastAsia="仿宋_GB2312" w:hint="eastAsia"/>
          <w:sz w:val="32"/>
          <w:szCs w:val="28"/>
        </w:rPr>
        <w:t>即可自动进入视频会议，加入会议时请根据</w:t>
      </w:r>
      <w:r w:rsidR="00A41D5A" w:rsidRPr="00A41D5A">
        <w:rPr>
          <w:rFonts w:ascii="仿宋_GB2312" w:eastAsia="仿宋_GB2312" w:hint="eastAsia"/>
          <w:sz w:val="32"/>
          <w:szCs w:val="28"/>
        </w:rPr>
        <w:t xml:space="preserve"> </w:t>
      </w:r>
      <w:r w:rsidR="00A41D5A" w:rsidRPr="00181D43">
        <w:rPr>
          <w:rFonts w:ascii="仿宋_GB2312" w:eastAsia="仿宋_GB2312" w:hint="eastAsia"/>
          <w:sz w:val="32"/>
          <w:szCs w:val="28"/>
        </w:rPr>
        <w:t>“腾讯会议”</w:t>
      </w:r>
      <w:r w:rsidR="00C86AD0" w:rsidRPr="00940D68">
        <w:rPr>
          <w:rFonts w:ascii="仿宋_GB2312" w:eastAsia="仿宋_GB2312" w:hint="eastAsia"/>
          <w:sz w:val="32"/>
          <w:szCs w:val="28"/>
        </w:rPr>
        <w:t>软件的提示给予所需的设置和权限。当看到会场的画面并听到会场的声音表示您已经正常入会。</w:t>
      </w:r>
    </w:p>
    <w:p w:rsidR="00A41D5A" w:rsidRPr="00940D68" w:rsidRDefault="00A41D5A" w:rsidP="00940D68">
      <w:pPr>
        <w:ind w:firstLineChars="200" w:firstLine="64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noProof/>
          <w:sz w:val="32"/>
          <w:szCs w:val="28"/>
        </w:rPr>
        <w:lastRenderedPageBreak/>
        <w:drawing>
          <wp:inline distT="0" distB="0" distL="0" distR="0">
            <wp:extent cx="2053087" cy="3651758"/>
            <wp:effectExtent l="0" t="0" r="44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1 电脑端加入会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40" cy="37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0B" w:rsidRDefault="00A7470B">
      <w:pPr>
        <w:pStyle w:val="2"/>
        <w:spacing w:after="0" w:line="560" w:lineRule="exact"/>
        <w:rPr>
          <w:rFonts w:ascii="黑体" w:eastAsia="黑体" w:hAnsi="黑体"/>
          <w:b w:val="0"/>
        </w:rPr>
      </w:pPr>
      <w:r w:rsidRPr="00940D68">
        <w:rPr>
          <w:rFonts w:ascii="黑体" w:eastAsia="黑体" w:hAnsi="黑体" w:hint="eastAsia"/>
          <w:b w:val="0"/>
        </w:rPr>
        <w:t>四、</w:t>
      </w:r>
      <w:r w:rsidR="00291C4A" w:rsidRPr="00940D68">
        <w:rPr>
          <w:rFonts w:ascii="黑体" w:eastAsia="黑体" w:hAnsi="黑体" w:hint="eastAsia"/>
          <w:b w:val="0"/>
        </w:rPr>
        <w:t>检查摄像头、麦克风状态</w:t>
      </w:r>
    </w:p>
    <w:p w:rsidR="00CD28EB" w:rsidRPr="00940D68" w:rsidRDefault="00CD28EB" w:rsidP="00940D68">
      <w:pPr>
        <w:ind w:firstLineChars="200" w:firstLine="640"/>
        <w:rPr>
          <w:rFonts w:ascii="仿宋_GB2312" w:eastAsia="仿宋_GB2312"/>
          <w:szCs w:val="28"/>
        </w:rPr>
      </w:pPr>
      <w:r w:rsidRPr="00940D68">
        <w:rPr>
          <w:rFonts w:ascii="仿宋_GB2312" w:eastAsia="仿宋_GB2312" w:hint="eastAsia"/>
          <w:sz w:val="32"/>
          <w:szCs w:val="28"/>
        </w:rPr>
        <w:t>进入会议后检查摄像头、麦克风状态，如未</w:t>
      </w:r>
      <w:proofErr w:type="gramStart"/>
      <w:r w:rsidRPr="00940D68">
        <w:rPr>
          <w:rFonts w:ascii="仿宋_GB2312" w:eastAsia="仿宋_GB2312" w:hint="eastAsia"/>
          <w:sz w:val="32"/>
          <w:szCs w:val="28"/>
        </w:rPr>
        <w:t>打开请</w:t>
      </w:r>
      <w:proofErr w:type="gramEnd"/>
      <w:r w:rsidRPr="00940D68">
        <w:rPr>
          <w:rFonts w:ascii="仿宋_GB2312" w:eastAsia="仿宋_GB2312" w:hint="eastAsia"/>
          <w:sz w:val="32"/>
          <w:szCs w:val="28"/>
        </w:rPr>
        <w:t>及时解除静音和开启视频，遇到问题可联系答辩秘书解决。</w:t>
      </w:r>
    </w:p>
    <w:p w:rsidR="00291C4A" w:rsidRPr="00940D68" w:rsidRDefault="00CD28EB" w:rsidP="00940D6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18649" cy="3177390"/>
            <wp:effectExtent l="0" t="0" r="635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检测视频和音频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849" cy="319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FE" w:rsidRDefault="00291C4A">
      <w:pPr>
        <w:pStyle w:val="2"/>
        <w:spacing w:after="0" w:line="560" w:lineRule="exact"/>
        <w:rPr>
          <w:rFonts w:ascii="黑体" w:eastAsia="黑体" w:hAnsi="黑体"/>
          <w:b w:val="0"/>
        </w:rPr>
      </w:pPr>
      <w:r w:rsidRPr="00940D68">
        <w:rPr>
          <w:rFonts w:ascii="黑体" w:eastAsia="黑体" w:hAnsi="黑体" w:hint="eastAsia"/>
          <w:b w:val="0"/>
        </w:rPr>
        <w:lastRenderedPageBreak/>
        <w:t>五</w:t>
      </w:r>
      <w:r>
        <w:rPr>
          <w:rFonts w:ascii="黑体" w:eastAsia="黑体" w:hAnsi="黑体" w:hint="eastAsia"/>
          <w:b w:val="0"/>
        </w:rPr>
        <w:t>、</w:t>
      </w:r>
      <w:r w:rsidR="00C86AD0">
        <w:rPr>
          <w:rFonts w:ascii="黑体" w:eastAsia="黑体" w:hAnsi="黑体"/>
          <w:b w:val="0"/>
        </w:rPr>
        <w:t>如何共享屏幕？</w:t>
      </w:r>
      <w:r w:rsidR="00CD28EB">
        <w:rPr>
          <w:rFonts w:ascii="黑体" w:eastAsia="黑体" w:hAnsi="黑体" w:hint="eastAsia"/>
          <w:b w:val="0"/>
        </w:rPr>
        <w:t>（学生使用）</w:t>
      </w:r>
    </w:p>
    <w:p w:rsidR="00F024FE" w:rsidRDefault="00CD28EB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1.</w:t>
      </w:r>
      <w:r w:rsidR="00C86AD0">
        <w:rPr>
          <w:rFonts w:ascii="Times New Roman" w:eastAsia="仿宋_GB2312" w:hAnsi="Times New Roman" w:cs="Times New Roman"/>
          <w:sz w:val="32"/>
          <w:szCs w:val="28"/>
        </w:rPr>
        <w:t>开启共享</w:t>
      </w:r>
    </w:p>
    <w:p w:rsidR="00F024FE" w:rsidRDefault="00C86A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点击会议功能区的</w:t>
      </w:r>
      <w:r>
        <w:rPr>
          <w:rFonts w:ascii="Times New Roman" w:eastAsia="仿宋_GB2312" w:hAnsi="Times New Roman" w:cs="Times New Roman"/>
          <w:sz w:val="32"/>
          <w:szCs w:val="28"/>
        </w:rPr>
        <w:t>“</w:t>
      </w:r>
      <w:r>
        <w:rPr>
          <w:rFonts w:ascii="Times New Roman" w:eastAsia="仿宋_GB2312" w:hAnsi="Times New Roman" w:cs="Times New Roman"/>
          <w:sz w:val="32"/>
          <w:szCs w:val="28"/>
        </w:rPr>
        <w:t>共享屏幕</w:t>
      </w:r>
      <w:r>
        <w:rPr>
          <w:rFonts w:ascii="Times New Roman" w:eastAsia="仿宋_GB2312" w:hAnsi="Times New Roman" w:cs="Times New Roman"/>
          <w:sz w:val="32"/>
          <w:szCs w:val="28"/>
        </w:rPr>
        <w:t>”</w:t>
      </w:r>
      <w:r>
        <w:rPr>
          <w:rFonts w:ascii="Times New Roman" w:eastAsia="仿宋_GB2312" w:hAnsi="Times New Roman" w:cs="Times New Roman"/>
          <w:sz w:val="32"/>
          <w:szCs w:val="28"/>
        </w:rPr>
        <w:t>可以将电脑上选定的窗口展示给所有与会者，一般用于展示演讲</w:t>
      </w:r>
      <w:r>
        <w:rPr>
          <w:rFonts w:ascii="Times New Roman" w:eastAsia="仿宋_GB2312" w:hAnsi="Times New Roman" w:cs="Times New Roman"/>
          <w:sz w:val="32"/>
          <w:szCs w:val="28"/>
        </w:rPr>
        <w:t>PPT</w:t>
      </w:r>
      <w:r>
        <w:rPr>
          <w:rFonts w:ascii="Times New Roman" w:eastAsia="仿宋_GB2312" w:hAnsi="Times New Roman" w:cs="Times New Roman"/>
          <w:sz w:val="32"/>
          <w:szCs w:val="28"/>
        </w:rPr>
        <w:t>、视频、文档等。操作如图所示：</w:t>
      </w:r>
    </w:p>
    <w:p w:rsidR="00F024FE" w:rsidRDefault="00213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35401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共享屏幕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FE" w:rsidRDefault="0059126B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2.</w:t>
      </w:r>
      <w:r w:rsidR="00C86AD0">
        <w:rPr>
          <w:rFonts w:ascii="Times New Roman" w:eastAsia="仿宋_GB2312" w:hAnsi="Times New Roman" w:cs="Times New Roman"/>
          <w:sz w:val="32"/>
          <w:szCs w:val="28"/>
        </w:rPr>
        <w:t>结束共享</w:t>
      </w:r>
    </w:p>
    <w:p w:rsidR="00F024FE" w:rsidRDefault="00591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1742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结束共享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FE" w:rsidRDefault="00C86AD0">
      <w:pPr>
        <w:rPr>
          <w:rFonts w:ascii="黑体" w:eastAsia="黑体" w:hAnsi="黑体" w:cstheme="majorBidi"/>
          <w:bCs/>
          <w:sz w:val="32"/>
          <w:szCs w:val="32"/>
        </w:rPr>
      </w:pPr>
      <w:r>
        <w:rPr>
          <w:rFonts w:ascii="黑体" w:eastAsia="黑体" w:hAnsi="黑体" w:cstheme="majorBidi" w:hint="eastAsia"/>
          <w:bCs/>
          <w:sz w:val="32"/>
          <w:szCs w:val="32"/>
        </w:rPr>
        <w:t>六</w:t>
      </w:r>
      <w:r w:rsidR="0059126B">
        <w:rPr>
          <w:rFonts w:ascii="黑体" w:eastAsia="黑体" w:hAnsi="黑体" w:cstheme="majorBidi" w:hint="eastAsia"/>
          <w:bCs/>
          <w:sz w:val="32"/>
          <w:szCs w:val="32"/>
        </w:rPr>
        <w:t>、</w:t>
      </w:r>
      <w:r>
        <w:rPr>
          <w:rFonts w:ascii="黑体" w:eastAsia="黑体" w:hAnsi="黑体" w:cstheme="majorBidi" w:hint="eastAsia"/>
          <w:bCs/>
          <w:sz w:val="32"/>
          <w:szCs w:val="32"/>
        </w:rPr>
        <w:t>填写问卷星投票问卷</w:t>
      </w:r>
      <w:r w:rsidR="0059126B">
        <w:rPr>
          <w:rFonts w:ascii="黑体" w:eastAsia="黑体" w:hAnsi="黑体" w:cstheme="majorBidi" w:hint="eastAsia"/>
          <w:bCs/>
          <w:sz w:val="32"/>
          <w:szCs w:val="32"/>
        </w:rPr>
        <w:t>（答辩委员使用）</w:t>
      </w:r>
    </w:p>
    <w:p w:rsidR="00F024FE" w:rsidRPr="00940D68" w:rsidRDefault="00C86AD0" w:rsidP="00940D68">
      <w:pPr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940D68">
        <w:rPr>
          <w:rFonts w:ascii="仿宋_GB2312" w:eastAsia="仿宋_GB2312" w:hAnsi="Times New Roman" w:cs="Times New Roman" w:hint="eastAsia"/>
          <w:sz w:val="32"/>
        </w:rPr>
        <w:t>答辩</w:t>
      </w:r>
      <w:r w:rsidRPr="00940D68">
        <w:rPr>
          <w:rFonts w:ascii="仿宋_GB2312" w:eastAsia="仿宋_GB2312" w:hAnsi="Times New Roman" w:cs="Times New Roman"/>
          <w:sz w:val="32"/>
        </w:rPr>
        <w:t>委员商议完毕后</w:t>
      </w:r>
      <w:r w:rsidRPr="00940D68">
        <w:rPr>
          <w:rFonts w:ascii="仿宋_GB2312" w:eastAsia="仿宋_GB2312" w:hAnsi="Times New Roman" w:cs="Times New Roman" w:hint="eastAsia"/>
          <w:sz w:val="32"/>
        </w:rPr>
        <w:t>，答辩秘书会</w:t>
      </w:r>
      <w:r w:rsidRPr="00940D68">
        <w:rPr>
          <w:rFonts w:ascii="仿宋_GB2312" w:eastAsia="仿宋_GB2312" w:hAnsi="Times New Roman" w:cs="Times New Roman"/>
          <w:sz w:val="32"/>
        </w:rPr>
        <w:t>在</w:t>
      </w:r>
      <w:r w:rsidRPr="00940D68">
        <w:rPr>
          <w:rFonts w:ascii="仿宋_GB2312" w:eastAsia="仿宋_GB2312" w:hAnsi="Times New Roman" w:cs="Times New Roman" w:hint="eastAsia"/>
          <w:sz w:val="32"/>
        </w:rPr>
        <w:t>答辩委员</w:t>
      </w:r>
      <w:proofErr w:type="gramStart"/>
      <w:r w:rsidRPr="00940D68">
        <w:rPr>
          <w:rFonts w:ascii="仿宋_GB2312" w:eastAsia="仿宋_GB2312" w:hAnsi="Times New Roman" w:cs="Times New Roman"/>
          <w:sz w:val="32"/>
        </w:rPr>
        <w:t>微信群</w:t>
      </w:r>
      <w:proofErr w:type="gramEnd"/>
      <w:r w:rsidRPr="00940D68">
        <w:rPr>
          <w:rFonts w:ascii="仿宋_GB2312" w:eastAsia="仿宋_GB2312" w:hAnsi="Times New Roman" w:cs="Times New Roman" w:hint="eastAsia"/>
          <w:sz w:val="32"/>
        </w:rPr>
        <w:t>分享</w:t>
      </w:r>
      <w:r w:rsidRPr="00940D68">
        <w:rPr>
          <w:rFonts w:ascii="仿宋_GB2312" w:eastAsia="仿宋_GB2312" w:hAnsi="Times New Roman" w:cs="Times New Roman"/>
          <w:sz w:val="32"/>
        </w:rPr>
        <w:t>投票链接</w:t>
      </w:r>
      <w:r w:rsidRPr="00940D68">
        <w:rPr>
          <w:rFonts w:ascii="仿宋_GB2312" w:eastAsia="仿宋_GB2312" w:hAnsi="Times New Roman" w:cs="Times New Roman" w:hint="eastAsia"/>
          <w:sz w:val="32"/>
        </w:rPr>
        <w:t>，委员点击投票链接，进入页面完成投票即可。</w:t>
      </w:r>
    </w:p>
    <w:p w:rsidR="00F024FE" w:rsidRDefault="00C86AD0">
      <w:pPr>
        <w:pStyle w:val="ac"/>
        <w:ind w:left="36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/>
          <w:noProof/>
          <w:sz w:val="32"/>
        </w:rPr>
        <w:lastRenderedPageBreak/>
        <w:drawing>
          <wp:inline distT="0" distB="0" distL="114300" distR="114300">
            <wp:extent cx="3276600" cy="809625"/>
            <wp:effectExtent l="0" t="0" r="0" b="9525"/>
            <wp:docPr id="2" name="图片 2" descr="e667fe99502e01d0e957b2a3902b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67fe99502e01d0e957b2a3902bcf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FE" w:rsidRDefault="00C86AD0">
      <w:pPr>
        <w:ind w:firstLineChars="131" w:firstLine="421"/>
        <w:rPr>
          <w:rFonts w:ascii="仿宋_GB2312" w:eastAsia="仿宋_GB2312" w:hAnsi="Times New Roman" w:cs="Times New Roman"/>
          <w:b/>
          <w:sz w:val="32"/>
        </w:rPr>
      </w:pPr>
      <w:r>
        <w:rPr>
          <w:rFonts w:ascii="仿宋_GB2312" w:eastAsia="仿宋_GB2312" w:hAnsi="Times New Roman" w:cs="Times New Roman" w:hint="eastAsia"/>
          <w:b/>
          <w:sz w:val="32"/>
        </w:rPr>
        <w:t>投票示例：</w:t>
      </w:r>
    </w:p>
    <w:p w:rsidR="00F024FE" w:rsidRDefault="0032542D">
      <w:pPr>
        <w:pStyle w:val="ac"/>
        <w:ind w:left="360"/>
        <w:rPr>
          <w:rFonts w:ascii="仿宋_GB2312" w:eastAsia="仿宋_GB2312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4209690" cy="4643026"/>
            <wp:effectExtent l="0" t="0" r="635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.投票示例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27" cy="465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FE" w:rsidRDefault="00C86AD0">
      <w:pPr>
        <w:pStyle w:val="2"/>
        <w:spacing w:after="0" w:line="560" w:lineRule="exact"/>
        <w:rPr>
          <w:rFonts w:ascii="黑体" w:eastAsia="黑体" w:hAnsi="黑体"/>
          <w:b w:val="0"/>
          <w:color w:val="FF0000"/>
        </w:rPr>
      </w:pPr>
      <w:r>
        <w:rPr>
          <w:rFonts w:ascii="黑体" w:eastAsia="黑体" w:hAnsi="黑体" w:hint="eastAsia"/>
          <w:b w:val="0"/>
          <w:color w:val="FF0000"/>
        </w:rPr>
        <w:t>特别提示：</w:t>
      </w:r>
    </w:p>
    <w:p w:rsidR="00F024FE" w:rsidRPr="00940D68" w:rsidRDefault="0032542D" w:rsidP="00940D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C86AD0" w:rsidRPr="00940D68">
        <w:rPr>
          <w:rFonts w:ascii="仿宋_GB2312" w:eastAsia="仿宋_GB2312" w:hint="eastAsia"/>
          <w:sz w:val="32"/>
          <w:szCs w:val="32"/>
        </w:rPr>
        <w:t>各个参会者的网络和终端状况将影响视频会议的效果，</w:t>
      </w:r>
      <w:r w:rsidR="00C86AD0" w:rsidRPr="00940D68">
        <w:rPr>
          <w:rFonts w:ascii="仿宋_GB2312" w:eastAsia="仿宋_GB2312" w:hint="eastAsia"/>
          <w:color w:val="FF0000"/>
          <w:sz w:val="32"/>
          <w:szCs w:val="32"/>
        </w:rPr>
        <w:t>视频答辩时家中或办公室网络尽量保证仅本人使用，与他人共用无线网络可能</w:t>
      </w:r>
      <w:proofErr w:type="gramStart"/>
      <w:r w:rsidR="00C86AD0" w:rsidRPr="00940D68">
        <w:rPr>
          <w:rFonts w:ascii="仿宋_GB2312" w:eastAsia="仿宋_GB2312" w:hint="eastAsia"/>
          <w:color w:val="FF0000"/>
          <w:sz w:val="32"/>
          <w:szCs w:val="32"/>
        </w:rPr>
        <w:t>产生卡顿</w:t>
      </w:r>
      <w:proofErr w:type="gramEnd"/>
      <w:r w:rsidR="00C86AD0" w:rsidRPr="00940D68">
        <w:rPr>
          <w:rFonts w:ascii="仿宋_GB2312" w:eastAsia="仿宋_GB2312" w:hint="eastAsia"/>
          <w:color w:val="FF0000"/>
          <w:sz w:val="32"/>
          <w:szCs w:val="32"/>
        </w:rPr>
        <w:t>或延时甚至断开会议，</w:t>
      </w:r>
      <w:proofErr w:type="gramStart"/>
      <w:r w:rsidR="00C86AD0" w:rsidRPr="00940D68">
        <w:rPr>
          <w:rFonts w:ascii="仿宋_GB2312" w:eastAsia="仿宋_GB2312" w:hint="eastAsia"/>
          <w:color w:val="FF0000"/>
          <w:sz w:val="32"/>
          <w:szCs w:val="32"/>
        </w:rPr>
        <w:t>请确保</w:t>
      </w:r>
      <w:proofErr w:type="gramEnd"/>
      <w:r w:rsidR="00C86AD0" w:rsidRPr="00940D68">
        <w:rPr>
          <w:rFonts w:ascii="仿宋_GB2312" w:eastAsia="仿宋_GB2312" w:hint="eastAsia"/>
          <w:color w:val="FF0000"/>
          <w:sz w:val="32"/>
          <w:szCs w:val="32"/>
        </w:rPr>
        <w:t>参会终端网络畅通，可稳定接入互联网。</w:t>
      </w:r>
    </w:p>
    <w:p w:rsidR="00F024FE" w:rsidRPr="00940D68" w:rsidRDefault="0032542D" w:rsidP="00940D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C86AD0" w:rsidRPr="00940D68">
        <w:rPr>
          <w:rFonts w:ascii="仿宋_GB2312" w:eastAsia="仿宋_GB2312" w:hint="eastAsia"/>
          <w:sz w:val="32"/>
          <w:szCs w:val="32"/>
        </w:rPr>
        <w:t>如发生</w:t>
      </w:r>
      <w:r w:rsidR="00FE5FB4">
        <w:rPr>
          <w:rFonts w:ascii="仿宋_GB2312" w:eastAsia="仿宋_GB2312" w:hint="eastAsia"/>
          <w:sz w:val="32"/>
          <w:szCs w:val="32"/>
        </w:rPr>
        <w:t>会议断开的情况，</w:t>
      </w:r>
      <w:r w:rsidR="00C86AD0" w:rsidRPr="00940D68">
        <w:rPr>
          <w:rFonts w:ascii="仿宋_GB2312" w:eastAsia="仿宋_GB2312" w:hint="eastAsia"/>
          <w:sz w:val="32"/>
          <w:szCs w:val="32"/>
        </w:rPr>
        <w:t>您可以</w:t>
      </w:r>
      <w:r w:rsidR="00FE5FB4">
        <w:rPr>
          <w:rFonts w:ascii="仿宋_GB2312" w:eastAsia="仿宋_GB2312" w:hint="eastAsia"/>
          <w:sz w:val="32"/>
          <w:szCs w:val="32"/>
        </w:rPr>
        <w:t>输入会议号</w:t>
      </w:r>
      <w:r w:rsidR="00C86AD0" w:rsidRPr="00940D68">
        <w:rPr>
          <w:rFonts w:ascii="仿宋_GB2312" w:eastAsia="仿宋_GB2312" w:hint="eastAsia"/>
          <w:sz w:val="32"/>
          <w:szCs w:val="32"/>
        </w:rPr>
        <w:t>重新参会，但重新加入会议需要尽快重新设置参会使用的姓名，以便主</w:t>
      </w:r>
      <w:r w:rsidR="00C86AD0" w:rsidRPr="00940D68">
        <w:rPr>
          <w:rFonts w:ascii="仿宋_GB2312" w:eastAsia="仿宋_GB2312" w:hint="eastAsia"/>
          <w:sz w:val="32"/>
          <w:szCs w:val="32"/>
        </w:rPr>
        <w:lastRenderedPageBreak/>
        <w:t>持人确认身份和指定发言。</w:t>
      </w:r>
    </w:p>
    <w:p w:rsidR="00F024FE" w:rsidRDefault="00443610" w:rsidP="001D57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32542D">
        <w:rPr>
          <w:rFonts w:ascii="仿宋_GB2312" w:eastAsia="仿宋_GB2312"/>
          <w:sz w:val="32"/>
          <w:szCs w:val="32"/>
        </w:rPr>
        <w:t>.</w:t>
      </w:r>
      <w:r w:rsidR="00C86AD0" w:rsidRPr="00940D68">
        <w:rPr>
          <w:rFonts w:ascii="仿宋_GB2312" w:eastAsia="仿宋_GB2312" w:hint="eastAsia"/>
          <w:sz w:val="32"/>
          <w:szCs w:val="32"/>
        </w:rPr>
        <w:t>基于安全考虑，请在会议结束后妥善关闭参会设备的摄像头与麦克风装置。</w:t>
      </w:r>
    </w:p>
    <w:sectPr w:rsidR="00F024FE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6D" w:rsidRDefault="0088566D">
      <w:r>
        <w:separator/>
      </w:r>
    </w:p>
  </w:endnote>
  <w:endnote w:type="continuationSeparator" w:id="0">
    <w:p w:rsidR="0088566D" w:rsidRDefault="0088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85788"/>
      <w:docPartObj>
        <w:docPartGallery w:val="AutoText"/>
      </w:docPartObj>
    </w:sdtPr>
    <w:sdtEndPr/>
    <w:sdtContent>
      <w:p w:rsidR="00F024FE" w:rsidRDefault="00C86A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CE5" w:rsidRPr="00B80CE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6D" w:rsidRDefault="0088566D">
      <w:r>
        <w:separator/>
      </w:r>
    </w:p>
  </w:footnote>
  <w:footnote w:type="continuationSeparator" w:id="0">
    <w:p w:rsidR="0088566D" w:rsidRDefault="0088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228"/>
    <w:multiLevelType w:val="multilevel"/>
    <w:tmpl w:val="1DB8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3BDBF95"/>
    <w:multiLevelType w:val="singleLevel"/>
    <w:tmpl w:val="73BDBF9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9"/>
    <w:rsid w:val="00003C39"/>
    <w:rsid w:val="00035BBD"/>
    <w:rsid w:val="00074CED"/>
    <w:rsid w:val="000C6CFA"/>
    <w:rsid w:val="000F7281"/>
    <w:rsid w:val="00174740"/>
    <w:rsid w:val="001A0745"/>
    <w:rsid w:val="001A54F8"/>
    <w:rsid w:val="001B137C"/>
    <w:rsid w:val="001B1FB7"/>
    <w:rsid w:val="001B548B"/>
    <w:rsid w:val="001D575D"/>
    <w:rsid w:val="001E0802"/>
    <w:rsid w:val="002077B1"/>
    <w:rsid w:val="002136A8"/>
    <w:rsid w:val="00236B29"/>
    <w:rsid w:val="00267A00"/>
    <w:rsid w:val="00277004"/>
    <w:rsid w:val="002773DC"/>
    <w:rsid w:val="00277C5D"/>
    <w:rsid w:val="00283F8B"/>
    <w:rsid w:val="00291C4A"/>
    <w:rsid w:val="00294CCB"/>
    <w:rsid w:val="0029552B"/>
    <w:rsid w:val="002D3043"/>
    <w:rsid w:val="002E35CC"/>
    <w:rsid w:val="002F5686"/>
    <w:rsid w:val="0030530A"/>
    <w:rsid w:val="00305B69"/>
    <w:rsid w:val="003215E6"/>
    <w:rsid w:val="0032542D"/>
    <w:rsid w:val="00331179"/>
    <w:rsid w:val="00337B6F"/>
    <w:rsid w:val="00353AFE"/>
    <w:rsid w:val="003660FE"/>
    <w:rsid w:val="003740B2"/>
    <w:rsid w:val="00396336"/>
    <w:rsid w:val="003B71F7"/>
    <w:rsid w:val="003C03F3"/>
    <w:rsid w:val="003D4899"/>
    <w:rsid w:val="003F51F5"/>
    <w:rsid w:val="00406EC1"/>
    <w:rsid w:val="004100BD"/>
    <w:rsid w:val="00413594"/>
    <w:rsid w:val="00443610"/>
    <w:rsid w:val="004549B0"/>
    <w:rsid w:val="00462952"/>
    <w:rsid w:val="004B0D43"/>
    <w:rsid w:val="004C0446"/>
    <w:rsid w:val="004C0C27"/>
    <w:rsid w:val="004C1398"/>
    <w:rsid w:val="004E7ED7"/>
    <w:rsid w:val="005274D0"/>
    <w:rsid w:val="00527CAB"/>
    <w:rsid w:val="00533748"/>
    <w:rsid w:val="00555301"/>
    <w:rsid w:val="00577144"/>
    <w:rsid w:val="00584DE3"/>
    <w:rsid w:val="0059126B"/>
    <w:rsid w:val="005A1F58"/>
    <w:rsid w:val="005C053B"/>
    <w:rsid w:val="005D355A"/>
    <w:rsid w:val="005D7585"/>
    <w:rsid w:val="005E20D2"/>
    <w:rsid w:val="005E33BA"/>
    <w:rsid w:val="0060139A"/>
    <w:rsid w:val="006148B6"/>
    <w:rsid w:val="00634595"/>
    <w:rsid w:val="006471D6"/>
    <w:rsid w:val="006B56C9"/>
    <w:rsid w:val="006C5968"/>
    <w:rsid w:val="006D598C"/>
    <w:rsid w:val="006D6062"/>
    <w:rsid w:val="006E58E7"/>
    <w:rsid w:val="006F437A"/>
    <w:rsid w:val="006F6E56"/>
    <w:rsid w:val="00730FF3"/>
    <w:rsid w:val="0075279D"/>
    <w:rsid w:val="0079351B"/>
    <w:rsid w:val="007952F6"/>
    <w:rsid w:val="007B0363"/>
    <w:rsid w:val="007B3F0E"/>
    <w:rsid w:val="007E365C"/>
    <w:rsid w:val="008023F4"/>
    <w:rsid w:val="00807183"/>
    <w:rsid w:val="0080771C"/>
    <w:rsid w:val="00817187"/>
    <w:rsid w:val="00840661"/>
    <w:rsid w:val="0088566D"/>
    <w:rsid w:val="00886BF9"/>
    <w:rsid w:val="00886F27"/>
    <w:rsid w:val="008927C4"/>
    <w:rsid w:val="0089670A"/>
    <w:rsid w:val="008A1F9B"/>
    <w:rsid w:val="008D10A9"/>
    <w:rsid w:val="008D79A0"/>
    <w:rsid w:val="008F0E56"/>
    <w:rsid w:val="008F1191"/>
    <w:rsid w:val="00940D68"/>
    <w:rsid w:val="00947223"/>
    <w:rsid w:val="00951033"/>
    <w:rsid w:val="00992323"/>
    <w:rsid w:val="00993796"/>
    <w:rsid w:val="009A2D95"/>
    <w:rsid w:val="009E1F0D"/>
    <w:rsid w:val="00A01E39"/>
    <w:rsid w:val="00A04C9A"/>
    <w:rsid w:val="00A100CD"/>
    <w:rsid w:val="00A2302A"/>
    <w:rsid w:val="00A238D2"/>
    <w:rsid w:val="00A41D5A"/>
    <w:rsid w:val="00A54C74"/>
    <w:rsid w:val="00A7470B"/>
    <w:rsid w:val="00A94AF6"/>
    <w:rsid w:val="00AA2ED3"/>
    <w:rsid w:val="00AC2D4A"/>
    <w:rsid w:val="00AD11DE"/>
    <w:rsid w:val="00B36AD3"/>
    <w:rsid w:val="00B55718"/>
    <w:rsid w:val="00B654CE"/>
    <w:rsid w:val="00B72BC1"/>
    <w:rsid w:val="00B73921"/>
    <w:rsid w:val="00B80CE5"/>
    <w:rsid w:val="00B814B2"/>
    <w:rsid w:val="00B86111"/>
    <w:rsid w:val="00BA3F0D"/>
    <w:rsid w:val="00BD7CA3"/>
    <w:rsid w:val="00BE2B1E"/>
    <w:rsid w:val="00BE5DC0"/>
    <w:rsid w:val="00C140E6"/>
    <w:rsid w:val="00C22062"/>
    <w:rsid w:val="00C46A6F"/>
    <w:rsid w:val="00C55BCB"/>
    <w:rsid w:val="00C56327"/>
    <w:rsid w:val="00C80B7E"/>
    <w:rsid w:val="00C86AD0"/>
    <w:rsid w:val="00CB068B"/>
    <w:rsid w:val="00CC2659"/>
    <w:rsid w:val="00CC3D29"/>
    <w:rsid w:val="00CD28EB"/>
    <w:rsid w:val="00D121F6"/>
    <w:rsid w:val="00D258A9"/>
    <w:rsid w:val="00D514D3"/>
    <w:rsid w:val="00D57124"/>
    <w:rsid w:val="00D706B8"/>
    <w:rsid w:val="00D7357C"/>
    <w:rsid w:val="00D76F06"/>
    <w:rsid w:val="00D81B81"/>
    <w:rsid w:val="00D94B78"/>
    <w:rsid w:val="00DA056A"/>
    <w:rsid w:val="00DA660E"/>
    <w:rsid w:val="00DC7E6D"/>
    <w:rsid w:val="00DF0469"/>
    <w:rsid w:val="00E100E0"/>
    <w:rsid w:val="00E3429E"/>
    <w:rsid w:val="00E35BFC"/>
    <w:rsid w:val="00E50DB0"/>
    <w:rsid w:val="00E666BE"/>
    <w:rsid w:val="00E71028"/>
    <w:rsid w:val="00E73628"/>
    <w:rsid w:val="00E915DA"/>
    <w:rsid w:val="00EA79E8"/>
    <w:rsid w:val="00EB1CD1"/>
    <w:rsid w:val="00F024FE"/>
    <w:rsid w:val="00F02F72"/>
    <w:rsid w:val="00F11349"/>
    <w:rsid w:val="00F23D9B"/>
    <w:rsid w:val="00F53E4B"/>
    <w:rsid w:val="00F53F79"/>
    <w:rsid w:val="00F55161"/>
    <w:rsid w:val="00F8258A"/>
    <w:rsid w:val="00F82E90"/>
    <w:rsid w:val="00FA73F1"/>
    <w:rsid w:val="00FB17AF"/>
    <w:rsid w:val="00FE465C"/>
    <w:rsid w:val="00FE5FB4"/>
    <w:rsid w:val="00FF027D"/>
    <w:rsid w:val="06185CEF"/>
    <w:rsid w:val="0C803519"/>
    <w:rsid w:val="15C522FA"/>
    <w:rsid w:val="287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11E4F6"/>
  <w15:docId w15:val="{6E0EC05A-0EB5-447E-8B12-58B8707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ownload-center.html?from=1001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5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Jason Chim</cp:lastModifiedBy>
  <cp:revision>34</cp:revision>
  <cp:lastPrinted>2020-04-08T02:34:00Z</cp:lastPrinted>
  <dcterms:created xsi:type="dcterms:W3CDTF">2020-04-07T10:15:00Z</dcterms:created>
  <dcterms:modified xsi:type="dcterms:W3CDTF">2020-05-12T00:57:00Z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