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02738" w14:textId="38E58EE9" w:rsidR="00BD77D6" w:rsidRPr="00BD77D6" w:rsidRDefault="00844172" w:rsidP="00E37B8B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/>
          <w:b/>
          <w:bCs/>
          <w:sz w:val="32"/>
          <w:szCs w:val="32"/>
        </w:rPr>
        <w:t>20</w:t>
      </w:r>
      <w:r w:rsidR="00A52034" w:rsidRPr="00BD77D6">
        <w:rPr>
          <w:rFonts w:ascii="仿宋" w:eastAsia="仿宋" w:hAnsi="仿宋" w:cs="Times New Roman" w:hint="eastAsia"/>
          <w:b/>
          <w:bCs/>
          <w:sz w:val="32"/>
          <w:szCs w:val="32"/>
        </w:rPr>
        <w:t>级本科生</w:t>
      </w:r>
      <w:r w:rsidR="00D60BF3" w:rsidRPr="00BD77D6">
        <w:rPr>
          <w:rFonts w:ascii="仿宋" w:eastAsia="仿宋" w:hAnsi="仿宋" w:cs="Times New Roman" w:hint="eastAsia"/>
          <w:b/>
          <w:bCs/>
          <w:sz w:val="32"/>
          <w:szCs w:val="32"/>
        </w:rPr>
        <w:t>“形势与政策”</w:t>
      </w:r>
      <w:r w:rsidR="00E37B8B" w:rsidRPr="00BD77D6">
        <w:rPr>
          <w:rFonts w:ascii="仿宋" w:eastAsia="仿宋" w:hAnsi="仿宋" w:cs="Times New Roman" w:hint="eastAsia"/>
          <w:b/>
          <w:bCs/>
          <w:sz w:val="32"/>
          <w:szCs w:val="32"/>
        </w:rPr>
        <w:t>课程论文</w:t>
      </w:r>
    </w:p>
    <w:p w14:paraId="27C6A00C" w14:textId="417AACCC" w:rsidR="00C508F5" w:rsidRPr="00FC016B" w:rsidRDefault="00BD77D6" w:rsidP="00E37B8B">
      <w:pPr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参考</w:t>
      </w:r>
      <w:r w:rsidR="0046401D" w:rsidRPr="00FC016B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选题</w:t>
      </w:r>
    </w:p>
    <w:p w14:paraId="5AC9FA0D" w14:textId="0ED4E1C5" w:rsidR="00242B8C" w:rsidRPr="007B6C2D" w:rsidRDefault="00242B8C" w:rsidP="00242B8C">
      <w:pPr>
        <w:pStyle w:val="a3"/>
        <w:ind w:left="420" w:firstLineChars="0" w:firstLine="0"/>
        <w:jc w:val="center"/>
        <w:rPr>
          <w:b/>
          <w:bCs/>
          <w:sz w:val="28"/>
          <w:szCs w:val="28"/>
        </w:rPr>
      </w:pPr>
      <w:r w:rsidRPr="007B6C2D">
        <w:rPr>
          <w:rFonts w:hint="eastAsia"/>
          <w:b/>
          <w:bCs/>
          <w:sz w:val="28"/>
          <w:szCs w:val="28"/>
        </w:rPr>
        <w:t>一、</w:t>
      </w:r>
    </w:p>
    <w:p w14:paraId="09F6ADC7" w14:textId="41F17FFD" w:rsidR="00D31E3E" w:rsidRPr="007B6C2D" w:rsidRDefault="00D31E3E" w:rsidP="00D31E3E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7B6C2D">
        <w:rPr>
          <w:rFonts w:hint="eastAsia"/>
          <w:sz w:val="24"/>
          <w:szCs w:val="24"/>
        </w:rPr>
        <w:t>习总书记关于</w:t>
      </w:r>
      <w:r w:rsidR="001636E1" w:rsidRPr="007B6C2D">
        <w:rPr>
          <w:rFonts w:hint="eastAsia"/>
          <w:sz w:val="24"/>
          <w:szCs w:val="24"/>
        </w:rPr>
        <w:t>全过程</w:t>
      </w:r>
      <w:r w:rsidR="00246A28" w:rsidRPr="007B6C2D">
        <w:rPr>
          <w:rFonts w:hint="eastAsia"/>
          <w:sz w:val="24"/>
          <w:szCs w:val="24"/>
        </w:rPr>
        <w:t>人民</w:t>
      </w:r>
      <w:r w:rsidR="001636E1" w:rsidRPr="007B6C2D">
        <w:rPr>
          <w:rFonts w:hint="eastAsia"/>
          <w:sz w:val="24"/>
          <w:szCs w:val="24"/>
        </w:rPr>
        <w:t>民主</w:t>
      </w:r>
      <w:r w:rsidRPr="007B6C2D">
        <w:rPr>
          <w:rFonts w:hint="eastAsia"/>
          <w:sz w:val="24"/>
          <w:szCs w:val="24"/>
        </w:rPr>
        <w:t>的重要论述研究</w:t>
      </w:r>
    </w:p>
    <w:p w14:paraId="11D2A279" w14:textId="0E427EB5" w:rsidR="00BD77D6" w:rsidRPr="007B6C2D" w:rsidRDefault="00D31E3E" w:rsidP="00BD77D6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7B6C2D">
        <w:rPr>
          <w:rFonts w:hint="eastAsia"/>
          <w:sz w:val="24"/>
          <w:szCs w:val="24"/>
        </w:rPr>
        <w:t>习总书记关于</w:t>
      </w:r>
      <w:r w:rsidR="001636E1" w:rsidRPr="007B6C2D">
        <w:rPr>
          <w:rFonts w:hint="eastAsia"/>
          <w:sz w:val="24"/>
          <w:szCs w:val="24"/>
        </w:rPr>
        <w:t>中国式现代化</w:t>
      </w:r>
      <w:r w:rsidRPr="007B6C2D">
        <w:rPr>
          <w:rFonts w:hint="eastAsia"/>
          <w:sz w:val="24"/>
          <w:szCs w:val="24"/>
        </w:rPr>
        <w:t>的重要论述研究</w:t>
      </w:r>
    </w:p>
    <w:p w14:paraId="49D96652" w14:textId="31F424EC" w:rsidR="00BD77D6" w:rsidRPr="007B6C2D" w:rsidRDefault="00BD77D6" w:rsidP="00BD77D6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7B6C2D">
        <w:rPr>
          <w:rFonts w:hint="eastAsia"/>
          <w:sz w:val="24"/>
          <w:szCs w:val="24"/>
        </w:rPr>
        <w:t>习总书记关于</w:t>
      </w:r>
      <w:r w:rsidR="00FB704C" w:rsidRPr="007B6C2D">
        <w:rPr>
          <w:rFonts w:hint="eastAsia"/>
          <w:sz w:val="24"/>
          <w:szCs w:val="24"/>
        </w:rPr>
        <w:t>实施</w:t>
      </w:r>
      <w:r w:rsidR="001636E1" w:rsidRPr="007B6C2D">
        <w:rPr>
          <w:rFonts w:hint="eastAsia"/>
          <w:sz w:val="24"/>
          <w:szCs w:val="24"/>
        </w:rPr>
        <w:t>乡村振兴</w:t>
      </w:r>
      <w:r w:rsidR="00FB704C" w:rsidRPr="007B6C2D">
        <w:rPr>
          <w:rFonts w:hint="eastAsia"/>
          <w:sz w:val="24"/>
          <w:szCs w:val="24"/>
        </w:rPr>
        <w:t>战略</w:t>
      </w:r>
      <w:r w:rsidRPr="007B6C2D">
        <w:rPr>
          <w:rFonts w:hint="eastAsia"/>
          <w:sz w:val="24"/>
          <w:szCs w:val="24"/>
        </w:rPr>
        <w:t>的重要论述研究</w:t>
      </w:r>
    </w:p>
    <w:p w14:paraId="5D7DB4FA" w14:textId="134D954C" w:rsidR="00BD77D6" w:rsidRPr="007B6C2D" w:rsidRDefault="00BD77D6" w:rsidP="00BD77D6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7B6C2D">
        <w:rPr>
          <w:rFonts w:ascii="宋体" w:eastAsia="宋体" w:hAnsi="宋体" w:cs="Times New Roman" w:hint="eastAsia"/>
          <w:sz w:val="24"/>
          <w:szCs w:val="24"/>
        </w:rPr>
        <w:t>习总书记关于</w:t>
      </w:r>
      <w:r w:rsidR="001636E1" w:rsidRPr="007B6C2D">
        <w:rPr>
          <w:rFonts w:ascii="宋体" w:eastAsia="宋体" w:hAnsi="宋体" w:cs="Times New Roman" w:hint="eastAsia"/>
          <w:sz w:val="24"/>
          <w:szCs w:val="24"/>
        </w:rPr>
        <w:t>意识形态工作</w:t>
      </w:r>
      <w:r w:rsidRPr="007B6C2D">
        <w:rPr>
          <w:rFonts w:ascii="宋体" w:eastAsia="宋体" w:hAnsi="宋体" w:cs="Times New Roman" w:hint="eastAsia"/>
          <w:sz w:val="24"/>
          <w:szCs w:val="24"/>
        </w:rPr>
        <w:t>的重要论述研究</w:t>
      </w:r>
    </w:p>
    <w:p w14:paraId="118CDE63" w14:textId="3110F624" w:rsidR="00BD77D6" w:rsidRPr="00563D84" w:rsidRDefault="00BD77D6" w:rsidP="00BD77D6">
      <w:pPr>
        <w:pStyle w:val="a3"/>
        <w:numPr>
          <w:ilvl w:val="0"/>
          <w:numId w:val="3"/>
        </w:numPr>
        <w:ind w:firstLineChars="0"/>
        <w:rPr>
          <w:color w:val="000000" w:themeColor="text1"/>
          <w:sz w:val="24"/>
          <w:szCs w:val="24"/>
        </w:rPr>
      </w:pPr>
      <w:r w:rsidRPr="007B6C2D">
        <w:rPr>
          <w:rFonts w:ascii="宋体" w:eastAsia="宋体" w:hAnsi="宋体" w:cs="Times New Roman" w:hint="eastAsia"/>
          <w:sz w:val="24"/>
          <w:szCs w:val="24"/>
        </w:rPr>
        <w:t>习近平总书记关于</w:t>
      </w:r>
      <w:r w:rsidR="001636E1" w:rsidRPr="007B6C2D">
        <w:rPr>
          <w:rFonts w:ascii="宋体" w:eastAsia="宋体" w:hAnsi="宋体" w:cs="Times New Roman" w:hint="eastAsia"/>
          <w:sz w:val="24"/>
          <w:szCs w:val="24"/>
        </w:rPr>
        <w:t>科技创新的</w:t>
      </w:r>
      <w:r w:rsidR="00246A28" w:rsidRPr="007B6C2D">
        <w:rPr>
          <w:rFonts w:ascii="宋体" w:eastAsia="宋体" w:hAnsi="宋体" w:cs="Times New Roman" w:hint="eastAsia"/>
          <w:sz w:val="24"/>
          <w:szCs w:val="24"/>
        </w:rPr>
        <w:t>重要</w:t>
      </w:r>
      <w:r w:rsidR="001636E1" w:rsidRPr="007B6C2D">
        <w:rPr>
          <w:rFonts w:ascii="宋体" w:eastAsia="宋体" w:hAnsi="宋体" w:cs="Times New Roman" w:hint="eastAsia"/>
          <w:sz w:val="24"/>
          <w:szCs w:val="24"/>
        </w:rPr>
        <w:t>论述</w:t>
      </w:r>
      <w:r w:rsidRPr="00563D8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研究</w:t>
      </w:r>
    </w:p>
    <w:p w14:paraId="6EFF946E" w14:textId="14912614" w:rsidR="00242B8C" w:rsidRPr="00242B8C" w:rsidRDefault="00242B8C" w:rsidP="00242B8C">
      <w:pPr>
        <w:pStyle w:val="a3"/>
        <w:ind w:left="420" w:firstLineChars="0" w:firstLine="0"/>
        <w:jc w:val="center"/>
        <w:rPr>
          <w:b/>
          <w:bCs/>
          <w:color w:val="000000" w:themeColor="text1"/>
          <w:sz w:val="28"/>
          <w:szCs w:val="28"/>
        </w:rPr>
      </w:pPr>
      <w:r w:rsidRPr="00242B8C">
        <w:rPr>
          <w:rFonts w:hint="eastAsia"/>
          <w:b/>
          <w:bCs/>
          <w:color w:val="000000" w:themeColor="text1"/>
          <w:sz w:val="28"/>
          <w:szCs w:val="28"/>
        </w:rPr>
        <w:t>二、</w:t>
      </w:r>
    </w:p>
    <w:p w14:paraId="5A9C5CB4" w14:textId="2FF00CB6" w:rsidR="00BD77D6" w:rsidRPr="00563D84" w:rsidRDefault="005A6705" w:rsidP="00BD77D6">
      <w:pPr>
        <w:pStyle w:val="a3"/>
        <w:numPr>
          <w:ilvl w:val="0"/>
          <w:numId w:val="3"/>
        </w:numPr>
        <w:ind w:firstLineChars="0"/>
        <w:rPr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中国共产党“坚持胸怀天下”的理论基础研究</w:t>
      </w:r>
    </w:p>
    <w:p w14:paraId="3B9D4680" w14:textId="7070BFAF" w:rsidR="00BD77D6" w:rsidRPr="00563D84" w:rsidRDefault="00FB704C" w:rsidP="00BD77D6">
      <w:pPr>
        <w:pStyle w:val="a3"/>
        <w:numPr>
          <w:ilvl w:val="0"/>
          <w:numId w:val="3"/>
        </w:numPr>
        <w:ind w:firstLineChars="0"/>
        <w:rPr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新时代中国共产党推动</w:t>
      </w:r>
      <w:r w:rsidR="00E32AB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马克思主义中国化时代化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研究</w:t>
      </w:r>
    </w:p>
    <w:p w14:paraId="1BA65F90" w14:textId="73745661" w:rsidR="00BD77D6" w:rsidRPr="00563D84" w:rsidRDefault="00E32AB5" w:rsidP="00BD77D6">
      <w:pPr>
        <w:pStyle w:val="a3"/>
        <w:numPr>
          <w:ilvl w:val="0"/>
          <w:numId w:val="3"/>
        </w:numPr>
        <w:ind w:firstLine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中国共产党</w:t>
      </w:r>
      <w:r w:rsidR="00FB704C">
        <w:rPr>
          <w:rFonts w:hint="eastAsia"/>
          <w:color w:val="000000" w:themeColor="text1"/>
          <w:sz w:val="24"/>
          <w:szCs w:val="24"/>
        </w:rPr>
        <w:t>推动</w:t>
      </w:r>
      <w:r w:rsidR="00CB232B" w:rsidRPr="007B6A5C">
        <w:rPr>
          <w:rFonts w:hint="eastAsia"/>
          <w:color w:val="000000" w:themeColor="text1"/>
          <w:sz w:val="24"/>
          <w:szCs w:val="24"/>
        </w:rPr>
        <w:t>全体</w:t>
      </w:r>
      <w:r w:rsidR="00FB704C">
        <w:rPr>
          <w:rFonts w:hint="eastAsia"/>
          <w:color w:val="000000" w:themeColor="text1"/>
          <w:sz w:val="24"/>
          <w:szCs w:val="24"/>
        </w:rPr>
        <w:t>人民精神生活</w:t>
      </w:r>
      <w:r>
        <w:rPr>
          <w:rFonts w:hint="eastAsia"/>
          <w:color w:val="000000" w:themeColor="text1"/>
          <w:sz w:val="24"/>
          <w:szCs w:val="24"/>
        </w:rPr>
        <w:t>共同富裕研究</w:t>
      </w:r>
      <w:bookmarkStart w:id="0" w:name="_GoBack"/>
      <w:bookmarkEnd w:id="0"/>
    </w:p>
    <w:p w14:paraId="58ACE097" w14:textId="5122B6BB" w:rsidR="00BD77D6" w:rsidRPr="00D71278" w:rsidRDefault="00FF6AAD" w:rsidP="00BD77D6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新时代中国共产党</w:t>
      </w:r>
      <w:r w:rsidR="00BA4A44">
        <w:rPr>
          <w:rFonts w:hint="eastAsia"/>
          <w:color w:val="000000" w:themeColor="text1"/>
          <w:sz w:val="24"/>
          <w:szCs w:val="24"/>
        </w:rPr>
        <w:t>开展</w:t>
      </w:r>
      <w:r w:rsidR="008D525A">
        <w:rPr>
          <w:rFonts w:hint="eastAsia"/>
          <w:color w:val="000000" w:themeColor="text1"/>
          <w:sz w:val="24"/>
          <w:szCs w:val="24"/>
        </w:rPr>
        <w:t>调查研究</w:t>
      </w:r>
      <w:r>
        <w:rPr>
          <w:rFonts w:hint="eastAsia"/>
          <w:color w:val="000000" w:themeColor="text1"/>
          <w:sz w:val="24"/>
          <w:szCs w:val="24"/>
        </w:rPr>
        <w:t>的理论与实</w:t>
      </w:r>
      <w:r w:rsidRPr="00D71278">
        <w:rPr>
          <w:rFonts w:hint="eastAsia"/>
          <w:sz w:val="24"/>
          <w:szCs w:val="24"/>
        </w:rPr>
        <w:t>践</w:t>
      </w:r>
      <w:r w:rsidR="00CB232B" w:rsidRPr="00D71278">
        <w:rPr>
          <w:rFonts w:hint="eastAsia"/>
          <w:sz w:val="24"/>
          <w:szCs w:val="24"/>
        </w:rPr>
        <w:t>研究</w:t>
      </w:r>
    </w:p>
    <w:p w14:paraId="7B30F36B" w14:textId="7946D38A" w:rsidR="00BD77D6" w:rsidRPr="00563D84" w:rsidRDefault="00FB704C" w:rsidP="00BD77D6">
      <w:pPr>
        <w:pStyle w:val="a3"/>
        <w:numPr>
          <w:ilvl w:val="0"/>
          <w:numId w:val="3"/>
        </w:numPr>
        <w:ind w:firstLine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新时代</w:t>
      </w:r>
      <w:r w:rsidR="008D525A">
        <w:rPr>
          <w:rFonts w:hint="eastAsia"/>
          <w:color w:val="000000" w:themeColor="text1"/>
          <w:sz w:val="24"/>
          <w:szCs w:val="24"/>
        </w:rPr>
        <w:t>中国共产党</w:t>
      </w:r>
      <w:r w:rsidR="00FF6AAD">
        <w:rPr>
          <w:rFonts w:hint="eastAsia"/>
          <w:color w:val="000000" w:themeColor="text1"/>
          <w:sz w:val="24"/>
          <w:szCs w:val="24"/>
        </w:rPr>
        <w:t>的政治</w:t>
      </w:r>
      <w:r w:rsidR="008D525A">
        <w:rPr>
          <w:rFonts w:hint="eastAsia"/>
          <w:color w:val="000000" w:themeColor="text1"/>
          <w:sz w:val="24"/>
          <w:szCs w:val="24"/>
        </w:rPr>
        <w:t>领导力研究</w:t>
      </w:r>
    </w:p>
    <w:p w14:paraId="57754E5C" w14:textId="6FA0CFEC" w:rsidR="00D31E3E" w:rsidRPr="00242B8C" w:rsidRDefault="00242B8C" w:rsidP="00242B8C">
      <w:pPr>
        <w:pStyle w:val="a3"/>
        <w:ind w:left="420" w:firstLineChars="0" w:firstLine="0"/>
        <w:jc w:val="center"/>
        <w:rPr>
          <w:b/>
          <w:bCs/>
          <w:color w:val="000000" w:themeColor="text1"/>
          <w:sz w:val="28"/>
          <w:szCs w:val="28"/>
        </w:rPr>
      </w:pPr>
      <w:r w:rsidRPr="00242B8C">
        <w:rPr>
          <w:rFonts w:hint="eastAsia"/>
          <w:b/>
          <w:bCs/>
          <w:color w:val="000000" w:themeColor="text1"/>
          <w:sz w:val="28"/>
          <w:szCs w:val="28"/>
        </w:rPr>
        <w:t>三、</w:t>
      </w:r>
    </w:p>
    <w:p w14:paraId="4A4BF98F" w14:textId="547BFDAA" w:rsidR="00D31E3E" w:rsidRPr="00563D84" w:rsidRDefault="005A6705" w:rsidP="00D31E3E">
      <w:pPr>
        <w:pStyle w:val="a3"/>
        <w:numPr>
          <w:ilvl w:val="0"/>
          <w:numId w:val="3"/>
        </w:numPr>
        <w:ind w:firstLine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中国式现代化与独立自主</w:t>
      </w:r>
      <w:r w:rsidR="00CB232B" w:rsidRPr="007B6A5C">
        <w:rPr>
          <w:rFonts w:hint="eastAsia"/>
          <w:color w:val="000000" w:themeColor="text1"/>
          <w:sz w:val="24"/>
          <w:szCs w:val="24"/>
        </w:rPr>
        <w:t>发展道路研究</w:t>
      </w:r>
    </w:p>
    <w:p w14:paraId="5FB1D07E" w14:textId="4CE5EFD6" w:rsidR="00D31E3E" w:rsidRDefault="005A6705" w:rsidP="00D31E3E">
      <w:pPr>
        <w:pStyle w:val="a3"/>
        <w:numPr>
          <w:ilvl w:val="0"/>
          <w:numId w:val="3"/>
        </w:numPr>
        <w:ind w:firstLine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“中华民族现代文明”与“社会主义精神文明”</w:t>
      </w:r>
      <w:r w:rsidR="00CB232B" w:rsidRPr="007B6A5C">
        <w:rPr>
          <w:rFonts w:hint="eastAsia"/>
          <w:color w:val="000000" w:themeColor="text1"/>
          <w:sz w:val="24"/>
          <w:szCs w:val="24"/>
        </w:rPr>
        <w:t>关系研究</w:t>
      </w:r>
    </w:p>
    <w:p w14:paraId="54DC0253" w14:textId="1EF0D253" w:rsidR="00BD77D6" w:rsidRPr="00563D84" w:rsidRDefault="005A6705" w:rsidP="00BD77D6">
      <w:pPr>
        <w:pStyle w:val="a3"/>
        <w:numPr>
          <w:ilvl w:val="0"/>
          <w:numId w:val="3"/>
        </w:numPr>
        <w:ind w:firstLine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构建人类命运共同体</w:t>
      </w:r>
      <w:r w:rsidR="00BA4A44">
        <w:rPr>
          <w:rFonts w:hint="eastAsia"/>
          <w:color w:val="000000" w:themeColor="text1"/>
          <w:sz w:val="24"/>
          <w:szCs w:val="24"/>
        </w:rPr>
        <w:t>的</w:t>
      </w:r>
      <w:r w:rsidR="00FF6AAD">
        <w:rPr>
          <w:rFonts w:hint="eastAsia"/>
          <w:color w:val="000000" w:themeColor="text1"/>
          <w:sz w:val="24"/>
          <w:szCs w:val="24"/>
        </w:rPr>
        <w:t>理论基础研究</w:t>
      </w:r>
    </w:p>
    <w:p w14:paraId="175207F7" w14:textId="2C0D15D8" w:rsidR="00BD77D6" w:rsidRPr="00563D84" w:rsidRDefault="00FF6AAD" w:rsidP="00BD77D6">
      <w:pPr>
        <w:pStyle w:val="a3"/>
        <w:numPr>
          <w:ilvl w:val="0"/>
          <w:numId w:val="3"/>
        </w:numPr>
        <w:ind w:firstLine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筑牢</w:t>
      </w:r>
      <w:r w:rsidR="008D525A">
        <w:rPr>
          <w:rFonts w:hint="eastAsia"/>
          <w:color w:val="000000" w:themeColor="text1"/>
          <w:sz w:val="24"/>
          <w:szCs w:val="24"/>
        </w:rPr>
        <w:t>中华民族共同体</w:t>
      </w:r>
      <w:r>
        <w:rPr>
          <w:rFonts w:hint="eastAsia"/>
          <w:color w:val="000000" w:themeColor="text1"/>
          <w:sz w:val="24"/>
          <w:szCs w:val="24"/>
        </w:rPr>
        <w:t>意识的实践路径研究</w:t>
      </w:r>
    </w:p>
    <w:p w14:paraId="16D8A436" w14:textId="79661EF2" w:rsidR="00BD77D6" w:rsidRPr="00563D84" w:rsidRDefault="008D525A" w:rsidP="00BD77D6">
      <w:pPr>
        <w:pStyle w:val="a3"/>
        <w:numPr>
          <w:ilvl w:val="0"/>
          <w:numId w:val="3"/>
        </w:numPr>
        <w:ind w:firstLine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乡村振兴</w:t>
      </w:r>
      <w:r w:rsidR="00BA4A44">
        <w:rPr>
          <w:rFonts w:hint="eastAsia"/>
          <w:color w:val="000000" w:themeColor="text1"/>
          <w:sz w:val="24"/>
          <w:szCs w:val="24"/>
        </w:rPr>
        <w:t>推动</w:t>
      </w:r>
      <w:r>
        <w:rPr>
          <w:rFonts w:hint="eastAsia"/>
          <w:color w:val="000000" w:themeColor="text1"/>
          <w:sz w:val="24"/>
          <w:szCs w:val="24"/>
        </w:rPr>
        <w:t>全体人民共同富裕</w:t>
      </w:r>
      <w:r w:rsidR="00BA4A44">
        <w:rPr>
          <w:rFonts w:hint="eastAsia"/>
          <w:color w:val="000000" w:themeColor="text1"/>
          <w:sz w:val="24"/>
          <w:szCs w:val="24"/>
        </w:rPr>
        <w:t>的路径研究</w:t>
      </w:r>
    </w:p>
    <w:p w14:paraId="268C83F8" w14:textId="6CEE7C78" w:rsidR="00BD77D6" w:rsidRPr="00242B8C" w:rsidRDefault="00242B8C" w:rsidP="00242B8C">
      <w:pPr>
        <w:pStyle w:val="a3"/>
        <w:ind w:left="420" w:firstLineChars="0" w:firstLine="0"/>
        <w:jc w:val="center"/>
        <w:rPr>
          <w:b/>
          <w:bCs/>
          <w:color w:val="000000" w:themeColor="text1"/>
          <w:sz w:val="28"/>
          <w:szCs w:val="28"/>
        </w:rPr>
      </w:pPr>
      <w:r w:rsidRPr="00242B8C">
        <w:rPr>
          <w:rFonts w:hint="eastAsia"/>
          <w:b/>
          <w:bCs/>
          <w:color w:val="000000" w:themeColor="text1"/>
          <w:sz w:val="28"/>
          <w:szCs w:val="28"/>
        </w:rPr>
        <w:t>四、</w:t>
      </w:r>
    </w:p>
    <w:p w14:paraId="5A39FA37" w14:textId="4E1C6770" w:rsidR="00BD77D6" w:rsidRPr="00563D84" w:rsidRDefault="00AB1D1F" w:rsidP="00BD77D6">
      <w:pPr>
        <w:pStyle w:val="a3"/>
        <w:numPr>
          <w:ilvl w:val="0"/>
          <w:numId w:val="3"/>
        </w:numPr>
        <w:ind w:firstLineChars="0"/>
        <w:rPr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“</w:t>
      </w:r>
      <w:r w:rsidR="008D525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大思政课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”与大学生家国情怀的培育研究</w:t>
      </w:r>
    </w:p>
    <w:p w14:paraId="41E06639" w14:textId="62C32AF1" w:rsidR="00BD77D6" w:rsidRPr="00563D84" w:rsidRDefault="008D525A" w:rsidP="00BD77D6">
      <w:pPr>
        <w:pStyle w:val="a3"/>
        <w:numPr>
          <w:ilvl w:val="0"/>
          <w:numId w:val="3"/>
        </w:numPr>
        <w:ind w:firstLineChars="0"/>
        <w:rPr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新时代</w:t>
      </w:r>
      <w:r w:rsidR="00C930F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大学生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参与思想政治教育的路径研究</w:t>
      </w:r>
    </w:p>
    <w:p w14:paraId="58BE7864" w14:textId="62C2B4CF" w:rsidR="00BD77D6" w:rsidRPr="00563D84" w:rsidRDefault="00C930F1" w:rsidP="00BD77D6">
      <w:pPr>
        <w:pStyle w:val="a3"/>
        <w:numPr>
          <w:ilvl w:val="0"/>
          <w:numId w:val="3"/>
        </w:numPr>
        <w:ind w:firstLineChars="0"/>
        <w:rPr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新时代大学生</w:t>
      </w:r>
      <w:r w:rsidR="00AB1D1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返乡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创业</w:t>
      </w:r>
      <w:r w:rsidR="00AB1D1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问题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研究</w:t>
      </w:r>
    </w:p>
    <w:p w14:paraId="1E1D6C72" w14:textId="22A69A15" w:rsidR="00BD77D6" w:rsidRPr="00563D84" w:rsidRDefault="00C930F1" w:rsidP="00BD77D6">
      <w:pPr>
        <w:pStyle w:val="a3"/>
        <w:numPr>
          <w:ilvl w:val="0"/>
          <w:numId w:val="3"/>
        </w:numPr>
        <w:ind w:firstLine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新时代大学生助力乡村振兴的路径研究</w:t>
      </w:r>
    </w:p>
    <w:p w14:paraId="5097D0C4" w14:textId="3BC90890" w:rsidR="00FF6AAD" w:rsidRPr="007B6A5C" w:rsidRDefault="00FF6AAD" w:rsidP="00FF6AAD">
      <w:pPr>
        <w:pStyle w:val="a3"/>
        <w:numPr>
          <w:ilvl w:val="0"/>
          <w:numId w:val="3"/>
        </w:numPr>
        <w:ind w:firstLineChars="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新时代港澳大学生国家认同的培</w:t>
      </w:r>
      <w:r w:rsidRPr="007B6A5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育路径</w:t>
      </w:r>
      <w:r w:rsidR="00CB232B" w:rsidRPr="007B6A5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研究</w:t>
      </w:r>
    </w:p>
    <w:p w14:paraId="2CE4433A" w14:textId="77777777" w:rsidR="0003499F" w:rsidRPr="00FF6AAD" w:rsidRDefault="0003499F">
      <w:pPr>
        <w:rPr>
          <w:color w:val="000000" w:themeColor="text1"/>
        </w:rPr>
      </w:pPr>
    </w:p>
    <w:sectPr w:rsidR="0003499F" w:rsidRPr="00FF6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53EAF" w14:textId="77777777" w:rsidR="00F766C8" w:rsidRDefault="00F766C8" w:rsidP="00F57253">
      <w:r>
        <w:separator/>
      </w:r>
    </w:p>
  </w:endnote>
  <w:endnote w:type="continuationSeparator" w:id="0">
    <w:p w14:paraId="1CD74A29" w14:textId="77777777" w:rsidR="00F766C8" w:rsidRDefault="00F766C8" w:rsidP="00F5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D3722" w14:textId="77777777" w:rsidR="00F766C8" w:rsidRDefault="00F766C8" w:rsidP="00F57253">
      <w:r>
        <w:separator/>
      </w:r>
    </w:p>
  </w:footnote>
  <w:footnote w:type="continuationSeparator" w:id="0">
    <w:p w14:paraId="3CC19CA7" w14:textId="77777777" w:rsidR="00F766C8" w:rsidRDefault="00F766C8" w:rsidP="00F57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A00AE"/>
    <w:multiLevelType w:val="hybridMultilevel"/>
    <w:tmpl w:val="0B7A87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6308C"/>
    <w:multiLevelType w:val="hybridMultilevel"/>
    <w:tmpl w:val="153CF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5D7C94"/>
    <w:multiLevelType w:val="hybridMultilevel"/>
    <w:tmpl w:val="F33E51DC"/>
    <w:lvl w:ilvl="0" w:tplc="DC14A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125F17"/>
    <w:multiLevelType w:val="hybridMultilevel"/>
    <w:tmpl w:val="A6BCF056"/>
    <w:lvl w:ilvl="0" w:tplc="6FB04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9F"/>
    <w:rsid w:val="00000A1E"/>
    <w:rsid w:val="00003407"/>
    <w:rsid w:val="00025E24"/>
    <w:rsid w:val="0003499F"/>
    <w:rsid w:val="00074D4E"/>
    <w:rsid w:val="000C23F7"/>
    <w:rsid w:val="000C66DC"/>
    <w:rsid w:val="001320C5"/>
    <w:rsid w:val="00143C4F"/>
    <w:rsid w:val="001538CB"/>
    <w:rsid w:val="001636E1"/>
    <w:rsid w:val="002247A1"/>
    <w:rsid w:val="00242B8C"/>
    <w:rsid w:val="00246A28"/>
    <w:rsid w:val="002523FB"/>
    <w:rsid w:val="002526A5"/>
    <w:rsid w:val="00267A0B"/>
    <w:rsid w:val="002D4266"/>
    <w:rsid w:val="003001B7"/>
    <w:rsid w:val="0032681C"/>
    <w:rsid w:val="0036622F"/>
    <w:rsid w:val="00371FEA"/>
    <w:rsid w:val="00383294"/>
    <w:rsid w:val="00457B82"/>
    <w:rsid w:val="0046401D"/>
    <w:rsid w:val="0048274B"/>
    <w:rsid w:val="0049215B"/>
    <w:rsid w:val="00545731"/>
    <w:rsid w:val="00546C8E"/>
    <w:rsid w:val="005534AD"/>
    <w:rsid w:val="00563D84"/>
    <w:rsid w:val="005A6705"/>
    <w:rsid w:val="005D3AB9"/>
    <w:rsid w:val="005E0A16"/>
    <w:rsid w:val="00605674"/>
    <w:rsid w:val="0062772B"/>
    <w:rsid w:val="006720AC"/>
    <w:rsid w:val="00696C19"/>
    <w:rsid w:val="006A53BE"/>
    <w:rsid w:val="006B0571"/>
    <w:rsid w:val="006B461D"/>
    <w:rsid w:val="006F309A"/>
    <w:rsid w:val="00710766"/>
    <w:rsid w:val="00714C91"/>
    <w:rsid w:val="0072050B"/>
    <w:rsid w:val="007252BB"/>
    <w:rsid w:val="007B6A5C"/>
    <w:rsid w:val="007B6C2D"/>
    <w:rsid w:val="007C4E4E"/>
    <w:rsid w:val="007E7FCA"/>
    <w:rsid w:val="00837C7B"/>
    <w:rsid w:val="00844172"/>
    <w:rsid w:val="008656A8"/>
    <w:rsid w:val="00882672"/>
    <w:rsid w:val="008D0F6D"/>
    <w:rsid w:val="008D3F83"/>
    <w:rsid w:val="008D49F0"/>
    <w:rsid w:val="008D525A"/>
    <w:rsid w:val="009074B7"/>
    <w:rsid w:val="0092076C"/>
    <w:rsid w:val="009209B4"/>
    <w:rsid w:val="00957122"/>
    <w:rsid w:val="009645BB"/>
    <w:rsid w:val="00983FBB"/>
    <w:rsid w:val="009A7612"/>
    <w:rsid w:val="009F3655"/>
    <w:rsid w:val="00A20495"/>
    <w:rsid w:val="00A35DFB"/>
    <w:rsid w:val="00A52034"/>
    <w:rsid w:val="00AB1D1F"/>
    <w:rsid w:val="00AB7025"/>
    <w:rsid w:val="00AC2F61"/>
    <w:rsid w:val="00AD2000"/>
    <w:rsid w:val="00AD23B6"/>
    <w:rsid w:val="00AD2C88"/>
    <w:rsid w:val="00AE020F"/>
    <w:rsid w:val="00AE0C93"/>
    <w:rsid w:val="00B22B42"/>
    <w:rsid w:val="00B31E07"/>
    <w:rsid w:val="00B81EB3"/>
    <w:rsid w:val="00BA4A44"/>
    <w:rsid w:val="00BB3FC4"/>
    <w:rsid w:val="00BC4FBA"/>
    <w:rsid w:val="00BD12CE"/>
    <w:rsid w:val="00BD77D6"/>
    <w:rsid w:val="00C42963"/>
    <w:rsid w:val="00C508F5"/>
    <w:rsid w:val="00C930F1"/>
    <w:rsid w:val="00C93942"/>
    <w:rsid w:val="00CB232B"/>
    <w:rsid w:val="00CE5D98"/>
    <w:rsid w:val="00D06C4E"/>
    <w:rsid w:val="00D304B4"/>
    <w:rsid w:val="00D31E3E"/>
    <w:rsid w:val="00D60BF3"/>
    <w:rsid w:val="00D71278"/>
    <w:rsid w:val="00DC773F"/>
    <w:rsid w:val="00E000DD"/>
    <w:rsid w:val="00E04A1F"/>
    <w:rsid w:val="00E058A5"/>
    <w:rsid w:val="00E32AB5"/>
    <w:rsid w:val="00E37B8B"/>
    <w:rsid w:val="00E4465F"/>
    <w:rsid w:val="00E54671"/>
    <w:rsid w:val="00E602BB"/>
    <w:rsid w:val="00E76697"/>
    <w:rsid w:val="00E779FF"/>
    <w:rsid w:val="00EA10A7"/>
    <w:rsid w:val="00F13EB1"/>
    <w:rsid w:val="00F33F15"/>
    <w:rsid w:val="00F57253"/>
    <w:rsid w:val="00F766C8"/>
    <w:rsid w:val="00FA06DD"/>
    <w:rsid w:val="00FB704C"/>
    <w:rsid w:val="00FC016B"/>
    <w:rsid w:val="00FC5953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7A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62772B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62772B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62772B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62772B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List Paragraph"/>
    <w:basedOn w:val="a"/>
    <w:uiPriority w:val="34"/>
    <w:qFormat/>
    <w:rsid w:val="004827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57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72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7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72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62772B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62772B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62772B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62772B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List Paragraph"/>
    <w:basedOn w:val="a"/>
    <w:uiPriority w:val="34"/>
    <w:qFormat/>
    <w:rsid w:val="004827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57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72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7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7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59</cp:revision>
  <dcterms:created xsi:type="dcterms:W3CDTF">2022-09-16T00:57:00Z</dcterms:created>
  <dcterms:modified xsi:type="dcterms:W3CDTF">2023-09-27T07:53:00Z</dcterms:modified>
</cp:coreProperties>
</file>