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40" w:lineRule="exact"/>
        <w:rPr>
          <w:rFonts w:ascii="仿宋_GB2312" w:eastAsia="仿宋_GB2312"/>
          <w:b/>
          <w:color w:val="000000" w:themeColor="text1"/>
          <w:w w:val="8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w w:val="65"/>
          <w:kern w:val="0"/>
          <w:sz w:val="32"/>
          <w:szCs w:val="32"/>
          <w:fitText w:val="784" w:id="0"/>
          <w14:textFill>
            <w14:solidFill>
              <w14:schemeClr w14:val="tx1"/>
            </w14:solidFill>
          </w14:textFill>
        </w:rPr>
        <w:t>附件2：</w:t>
      </w:r>
    </w:p>
    <w:p>
      <w:pPr>
        <w:jc w:val="center"/>
        <w:rPr>
          <w:rFonts w:ascii="创艺简标宋" w:eastAsia="创艺简标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创艺简标宋" w:eastAsia="创艺简标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本科毕业生离校系统操作指南</w:t>
      </w:r>
    </w:p>
    <w:p>
      <w:pPr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为提高我校毕业生离校的办事效率，简化毕业生的离校手续，信息网络工程研究中心（信息化办公室）协同各职能部门完成了毕业生离校系统的开发工作。20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届本科毕业生开始使用毕业生离校系统，操作指引如下：</w:t>
      </w:r>
    </w:p>
    <w:p>
      <w:pPr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1.毕业生离校系统已接入学校统一认证系统，学生和相关老师须使用学校统一认证账号登陆，系统入口：</w:t>
      </w:r>
    </w:p>
    <w:p>
      <w:pPr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（1）学校主页-门户-学生工作-学生离校</w:t>
      </w:r>
    </w:p>
    <w:p>
      <w:pPr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（2）教务处主页-本科生离校系统</w:t>
      </w:r>
    </w:p>
    <w:p>
      <w:pPr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（3）华南理工大学微信企业号-离校系统</w:t>
      </w:r>
    </w:p>
    <w:p>
      <w:pPr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2.毕业生离校程序：（1）6月23日前，各职能部门登陆毕业生离校系统审核20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届本科毕业生名单，并完成需线下办理手续学生名单的标注工作。</w:t>
      </w:r>
    </w:p>
    <w:p>
      <w:pPr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（2）6月24日起，20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届本科毕业生登陆系统查看本人离校状态，对于被标注未完成的程序，需在7月10日前到相关职能部门办理手续。</w:t>
      </w:r>
    </w:p>
    <w:p>
      <w:pPr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（3）6月2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日起，学生开始办理退宿手续，并于7月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日前离开宿舍。</w:t>
      </w:r>
    </w:p>
    <w:p>
      <w:pPr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（4）6月28日，学院教务员登陆毕业生离校系统，核对除“发证”程序外已办完离校手续的名单，并下载发证签收表。</w:t>
      </w:r>
    </w:p>
    <w:p>
      <w:pPr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（5）7月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-8日，学院教务员根据毕业生离校系统中可发证名单发放毕业证书、学位证书等，并让学生在发证签收表上签字确认。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发证结束后，学院教务员根据实际发证情况，在毕业生离校系统中标注学生发证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状态。</w:t>
      </w:r>
    </w:p>
    <w:p>
      <w:pPr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校园网网费退费申请、校园一卡通余额退还和宿舍费用退费资料收集，请点击离校系统首页上部温馨提醒的“退费系统”在线自助申请。如目前在校外，需要先登录我校webvpn，点击学生资源下的“离校系统”，再访问“退费系统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7B8999"/>
    <w:multiLevelType w:val="singleLevel"/>
    <w:tmpl w:val="B07B8999"/>
    <w:lvl w:ilvl="0" w:tentative="0">
      <w:start w:val="6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34315"/>
    <w:rsid w:val="40C34315"/>
    <w:rsid w:val="51450340"/>
    <w:rsid w:val="55EE39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2020-06-23T04:08:00Z</dcterms:created>
  <dc:creator>和平</dc:creator>
  <cp:lastModifiedBy>luna</cp:lastModifiedBy>
  <dcterms:modified xsi:type="dcterms:W3CDTF">2020-07-03T02:57:20Z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