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F511">
      <w:pPr>
        <w:pStyle w:val="2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 w14:paraId="24EF4650">
      <w:pPr>
        <w:spacing w:before="240" w:beforeLines="100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高层次国际化人才培养创新实践项目20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季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eastAsia="zh-CN"/>
        </w:rPr>
        <w:t>学期</w:t>
      </w:r>
    </w:p>
    <w:p w14:paraId="47D69B0A">
      <w:pPr>
        <w:spacing w:beforeLines="0" w:after="313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</w:rPr>
        <w:t>全球治理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安排</w:t>
      </w:r>
    </w:p>
    <w:bookmarkEnd w:id="0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0"/>
        <w:gridCol w:w="1703"/>
      </w:tblGrid>
      <w:tr w14:paraId="61BF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49D2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C67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331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EAB9F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开学第一课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F71D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F0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FA921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知识点学习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41A1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87C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888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88AF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3E1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952D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知识点学习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3722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EEA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FBC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ADA1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F29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122CA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助教互动课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（直播）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大作业解题思路分析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&amp;补充内容讲解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F382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5444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F73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知识点学习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036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D36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F7A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E19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9B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8B6C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助教互动课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（直播）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拓展内容讲解&amp;补充内容讲解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D10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4685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723B4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知识点学习&amp;直播答疑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CC80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005C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ADA6F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85A1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9B1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F891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知识点学习&amp;直播答疑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7384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7F34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400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9A39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9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CF39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78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927D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 w14:paraId="1495BF15"/>
    <w:p w14:paraId="4917B3AF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D2E08"/>
    <w:rsid w:val="26A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2025-10-10T07:04:00Z</dcterms:created>
  <dc:creator>fangvivi</dc:creator>
  <cp:lastModifiedBy>fangvivi</cp:lastModifiedBy>
  <dcterms:modified xsi:type="dcterms:W3CDTF">2025-10-10T07:05:02Z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3AD2993A3332419293FD42FF77CD459D_11</vt:lpwstr>
  </property>
  <property fmtid="{D5CDD505-2E9C-101B-9397-08002B2CF9AE}" pid="4" name="KSOTemplateDocerSaveRecord">
    <vt:lpwstr>eyJoZGlkIjoiM2I0MmIzNzdkN2YwMmUyNDQ5MjRiNmIxNDVjNTMyNmUiLCJ1c2VySWQiOiI2ODU3Njc5NzkifQ==</vt:lpwstr>
  </property>
</Properties>
</file>