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26F" w:rsidRPr="0051038F" w:rsidRDefault="0001326F" w:rsidP="0001326F">
      <w:pPr>
        <w:widowControl/>
        <w:spacing w:line="450" w:lineRule="atLeast"/>
        <w:jc w:val="center"/>
        <w:rPr>
          <w:rFonts w:asciiTheme="minorEastAsia" w:hAnsiTheme="minorEastAsia" w:cs="宋体"/>
          <w:bCs/>
          <w:kern w:val="0"/>
          <w:sz w:val="24"/>
          <w:szCs w:val="24"/>
        </w:rPr>
      </w:pPr>
      <w:r w:rsidRPr="0051038F">
        <w:rPr>
          <w:rFonts w:asciiTheme="minorEastAsia" w:hAnsiTheme="minorEastAsia" w:cs="宋体" w:hint="eastAsia"/>
          <w:bCs/>
          <w:kern w:val="0"/>
          <w:sz w:val="24"/>
          <w:szCs w:val="24"/>
        </w:rPr>
        <w:t>雒树刚：努力实现到2020年文化改革发展奋斗目标</w:t>
      </w:r>
    </w:p>
    <w:p w:rsidR="004267A9" w:rsidRPr="0051038F" w:rsidRDefault="004267A9">
      <w:pPr>
        <w:rPr>
          <w:rFonts w:asciiTheme="minorEastAsia" w:hAnsiTheme="minorEastAsia"/>
          <w:sz w:val="24"/>
          <w:szCs w:val="24"/>
        </w:rPr>
      </w:pPr>
    </w:p>
    <w:p w:rsidR="0001326F" w:rsidRPr="0051038F" w:rsidRDefault="0001326F" w:rsidP="0001326F">
      <w:pPr>
        <w:pStyle w:val="a5"/>
        <w:spacing w:line="420" w:lineRule="atLeast"/>
        <w:rPr>
          <w:rFonts w:asciiTheme="minorEastAsia" w:eastAsiaTheme="minorEastAsia" w:hAnsiTheme="minorEastAsia"/>
        </w:rPr>
      </w:pPr>
      <w:r w:rsidRPr="0051038F">
        <w:rPr>
          <w:rFonts w:asciiTheme="minorEastAsia" w:eastAsiaTheme="minorEastAsia" w:hAnsiTheme="minorEastAsia"/>
        </w:rPr>
        <w:t xml:space="preserve">　　党的十七届六中全会通过的《中共中央关于深化文化体制改革推动社会主义文化大发展大繁荣若干重大问题的决定》（以下简称《决定》），按照党的十七大提出的实现全面建设小康社会奋斗目标新要求，提出了到2020年我国文化改革发展奋斗目标。这是全会顺应时代潮流、体现人民意愿，从党和国家事业发展全局出发，对推进文化改革发展提出的新目标新要求。实现这些奋斗目标，对于兴起社会主义文化建设新高潮、推动社会主义文化大发展大繁荣、建设社会主义文化强国，具有十分重要的意义。</w:t>
      </w:r>
    </w:p>
    <w:p w:rsidR="0001326F" w:rsidRPr="0051038F" w:rsidRDefault="0001326F" w:rsidP="0001326F">
      <w:pPr>
        <w:pStyle w:val="a5"/>
        <w:spacing w:line="420" w:lineRule="atLeast"/>
        <w:rPr>
          <w:rFonts w:asciiTheme="minorEastAsia" w:eastAsiaTheme="minorEastAsia" w:hAnsiTheme="minorEastAsia"/>
        </w:rPr>
      </w:pPr>
      <w:r w:rsidRPr="0051038F">
        <w:rPr>
          <w:rStyle w:val="a6"/>
          <w:rFonts w:asciiTheme="minorEastAsia" w:eastAsiaTheme="minorEastAsia" w:hAnsiTheme="minorEastAsia"/>
          <w:b w:val="0"/>
        </w:rPr>
        <w:t xml:space="preserve">　　制定到2020年文化改革发展奋斗目标的主要背景</w:t>
      </w:r>
    </w:p>
    <w:p w:rsidR="0001326F" w:rsidRPr="0051038F" w:rsidRDefault="0001326F" w:rsidP="0001326F">
      <w:pPr>
        <w:pStyle w:val="a5"/>
        <w:spacing w:line="420" w:lineRule="atLeast"/>
        <w:rPr>
          <w:rFonts w:asciiTheme="minorEastAsia" w:eastAsiaTheme="minorEastAsia" w:hAnsiTheme="minorEastAsia"/>
        </w:rPr>
      </w:pPr>
      <w:r w:rsidRPr="0051038F">
        <w:rPr>
          <w:rFonts w:asciiTheme="minorEastAsia" w:eastAsiaTheme="minorEastAsia" w:hAnsiTheme="minorEastAsia"/>
        </w:rPr>
        <w:t xml:space="preserve">　　只有明确奋斗目标，才能明确行动方向、激发奋进力量。到2020年文化改革发展奋斗目标的提出，充分体现了党中央关于文化建设的科学谋划和战略思考，体现了我国文化发展的必然趋势和时代要求。</w:t>
      </w:r>
    </w:p>
    <w:p w:rsidR="0001326F" w:rsidRPr="0051038F" w:rsidRDefault="0001326F" w:rsidP="0001326F">
      <w:pPr>
        <w:pStyle w:val="a5"/>
        <w:spacing w:line="420" w:lineRule="atLeast"/>
        <w:rPr>
          <w:rFonts w:asciiTheme="minorEastAsia" w:eastAsiaTheme="minorEastAsia" w:hAnsiTheme="minorEastAsia"/>
        </w:rPr>
      </w:pPr>
      <w:r w:rsidRPr="0051038F">
        <w:rPr>
          <w:rFonts w:asciiTheme="minorEastAsia" w:eastAsiaTheme="minorEastAsia" w:hAnsiTheme="minorEastAsia"/>
        </w:rPr>
        <w:t xml:space="preserve">　　到2020年我国文化改革发展奋斗目标，是准确把握我国经济社会发展新要求提出的。文化既是推动社会发展的重要力量，又是社会文明进步的重要目标。随着科技进步和知识经济迅猛发展，文化与经济日益交融，文化的经济功能明显增强，经济的文化含量不断提高，文化资源日益成为经济发展的基础资源，文化创意日益成为价值创造的重要支点，文化形态的无形资产日益成为市场竞争的关键力量。当前，我国进入全面建设小康社会的关键时期和深化改革开放、加快转变经济发展方式的攻坚时期，文化越来越有力地融入经济社会发展各方面和全过程，既对经济发展作出直接贡献，又对提高经济发展质量发挥重要作用。从我国经济社会发展实际出发提出新的奋斗目标，以更大力度推进我国文化建设，直接关系经济社会又好又快发展，直接关系中国特色社会主义事业的全面推进。</w:t>
      </w:r>
    </w:p>
    <w:p w:rsidR="0001326F" w:rsidRPr="0051038F" w:rsidRDefault="0001326F" w:rsidP="0001326F">
      <w:pPr>
        <w:pStyle w:val="a5"/>
        <w:spacing w:line="420" w:lineRule="atLeast"/>
        <w:rPr>
          <w:rFonts w:asciiTheme="minorEastAsia" w:eastAsiaTheme="minorEastAsia" w:hAnsiTheme="minorEastAsia"/>
        </w:rPr>
      </w:pPr>
      <w:r w:rsidRPr="0051038F">
        <w:rPr>
          <w:rFonts w:asciiTheme="minorEastAsia" w:eastAsiaTheme="minorEastAsia" w:hAnsiTheme="minorEastAsia"/>
        </w:rPr>
        <w:t xml:space="preserve">　　到2020年我国文化改革发展奋斗目标，是准确把握当今时代文化发展新趋势提出的。当今时代，文化越来越成为民族凝聚力和创造力的重要源泉，越来越成为综合国力竞争的重要因素，越来越成为经济社会发展的重要支撑，丰富精神文化生活越来越成为我国人民的热切愿望。《决定》用这四个“越来越成为”突出强调了新形势下文化建设的极端重要性，科学阐明了我国文化发展所处的历史方位，是我们党综合观察当前国际国内形势作出的重大判断。当今世界正处在大发展大变革大调整时期，各种思想文化交流交融交锋更加频繁，综合国力竞争日</w:t>
      </w:r>
      <w:r w:rsidRPr="0051038F">
        <w:rPr>
          <w:rFonts w:asciiTheme="minorEastAsia" w:eastAsiaTheme="minorEastAsia" w:hAnsiTheme="minorEastAsia"/>
        </w:rPr>
        <w:lastRenderedPageBreak/>
        <w:t>趋激烈。当代中国，随着经济体制深刻变革、社会结构深刻变动、利益关系深刻调整、思想观念深刻变化，社会思想意识日趋多元多样多变。在这种形势下，统一思想、凝聚力量的任务更加繁重，推动科学发展、促进社会和谐的任务更加艰巨，提高国家文化软实力、维护国家文化安全的任务更加紧迫。正是从这样的认识出发，《决定》提出到2020年文化改革发展奋斗目标。这必将进一步激发全民族文化创造活力，凝聚全社会文化建设力量，繁荣发展社会主义文化，为改革开放和社会主义现代化建设提供强大精神力量。</w:t>
      </w:r>
    </w:p>
    <w:p w:rsidR="0001326F" w:rsidRPr="0051038F" w:rsidRDefault="0001326F" w:rsidP="0001326F">
      <w:pPr>
        <w:pStyle w:val="a5"/>
        <w:spacing w:line="420" w:lineRule="atLeast"/>
        <w:rPr>
          <w:rFonts w:asciiTheme="minorEastAsia" w:eastAsiaTheme="minorEastAsia" w:hAnsiTheme="minorEastAsia"/>
        </w:rPr>
      </w:pPr>
      <w:r w:rsidRPr="0051038F">
        <w:rPr>
          <w:rFonts w:asciiTheme="minorEastAsia" w:eastAsiaTheme="minorEastAsia" w:hAnsiTheme="minorEastAsia"/>
        </w:rPr>
        <w:t xml:space="preserve">　　到2020年我国文化改革发展奋斗目标，是准确把握各族人民精神文化生活新期待提出的。最大限度满足人民日益增长的精神文化需求，始终是文化建设的根本任务。我们要全面建成惠及十几亿人口的更高水平的小康社会，就是既要让人民过上殷实富足的物质生活，又要让人民享有健康丰富的文化生活。随着我国人民物质生活水平持续提高，广大人民群众对自身文化权益的要求和丰富精神文化生活的期待越来越高，文化消费进入快速增长期，文化已经成为改善民生、提高群众幸福指数和生活质量的重要衡量指标。当前和今后一个时期，相对落后的文化生产与人民日益增长的精神文化需求之间的矛盾，依然是我国文化建设面临的主要矛盾。在这种情况下，有必要确立一个较长时期的奋斗目标，推动社会主义文化大发展大繁荣，更好保障人民基本文化权益，更好满足人民精神文化需求。</w:t>
      </w:r>
    </w:p>
    <w:p w:rsidR="0001326F" w:rsidRPr="0051038F" w:rsidRDefault="0001326F" w:rsidP="0001326F">
      <w:pPr>
        <w:pStyle w:val="a5"/>
        <w:spacing w:line="420" w:lineRule="atLeast"/>
        <w:rPr>
          <w:rFonts w:asciiTheme="minorEastAsia" w:eastAsiaTheme="minorEastAsia" w:hAnsiTheme="minorEastAsia"/>
        </w:rPr>
      </w:pPr>
      <w:r w:rsidRPr="0051038F">
        <w:rPr>
          <w:rStyle w:val="a6"/>
          <w:rFonts w:asciiTheme="minorEastAsia" w:eastAsiaTheme="minorEastAsia" w:hAnsiTheme="minorEastAsia"/>
          <w:b w:val="0"/>
        </w:rPr>
        <w:t xml:space="preserve">　　到2020年文化改革发展奋斗目标的主要内容和基本特点</w:t>
      </w:r>
    </w:p>
    <w:p w:rsidR="0001326F" w:rsidRPr="0051038F" w:rsidRDefault="0001326F" w:rsidP="0001326F">
      <w:pPr>
        <w:pStyle w:val="a5"/>
        <w:spacing w:line="420" w:lineRule="atLeast"/>
        <w:rPr>
          <w:rFonts w:asciiTheme="minorEastAsia" w:eastAsiaTheme="minorEastAsia" w:hAnsiTheme="minorEastAsia"/>
        </w:rPr>
      </w:pPr>
      <w:r w:rsidRPr="0051038F">
        <w:rPr>
          <w:rFonts w:asciiTheme="minorEastAsia" w:eastAsiaTheme="minorEastAsia" w:hAnsiTheme="minorEastAsia"/>
        </w:rPr>
        <w:t xml:space="preserve">　　《决定》提出的到2020年我国文化改革发展奋斗目标，涵盖了社会主义文化建设的各个方面，构成一个有机统一整体。</w:t>
      </w:r>
    </w:p>
    <w:p w:rsidR="0001326F" w:rsidRPr="0051038F" w:rsidRDefault="0001326F" w:rsidP="0001326F">
      <w:pPr>
        <w:pStyle w:val="a5"/>
        <w:spacing w:line="420" w:lineRule="atLeast"/>
        <w:rPr>
          <w:rFonts w:asciiTheme="minorEastAsia" w:eastAsiaTheme="minorEastAsia" w:hAnsiTheme="minorEastAsia"/>
        </w:rPr>
      </w:pPr>
      <w:r w:rsidRPr="0051038F">
        <w:rPr>
          <w:rFonts w:asciiTheme="minorEastAsia" w:eastAsiaTheme="minorEastAsia" w:hAnsiTheme="minorEastAsia"/>
        </w:rPr>
        <w:t xml:space="preserve">　　在思想道德建设方面，提出社会主义核心价值体系建设深入推进，良好思想道德风尚进一步弘扬，公民素质明显提高。社会主义核心价值体系是兴国之魂，是社会主义先进文化的精髓，决定着中国特色社会主义发展方向。对于我们这样一个有着13亿人口的发展中大国来说，要把全体人民团结起来为推动科学发展、促进社会和谐共同奋斗，首先要在思想上团结凝聚起来。应当看到，我国社会思想道德主流是好的，人民精神风貌昂扬向上，但一些领域道德失范、诚信缺失，一些社会成员人生观、价值观扭曲。我们要按照全会确定的奋斗目标，更加广泛、更加深入地推进社会主义核心价值体系建设，大力弘扬一切有利于国家富强、民族振兴、人民幸福、社会和谐的思想和精神，大力发扬艰苦奋斗、劳动光荣、勤俭节约的优良传统，积极倡导爱国、敬业、诚信、友善等道德规范，在全社会形</w:t>
      </w:r>
      <w:r w:rsidRPr="0051038F">
        <w:rPr>
          <w:rFonts w:asciiTheme="minorEastAsia" w:eastAsiaTheme="minorEastAsia" w:hAnsiTheme="minorEastAsia"/>
        </w:rPr>
        <w:lastRenderedPageBreak/>
        <w:t>成男女平等、尊老爱幼、扶贫济困、扶弱助残、礼让宽容的人际关系，巩固全党全国各族人民团结奋斗的共同思想道德基础。</w:t>
      </w:r>
    </w:p>
    <w:p w:rsidR="0001326F" w:rsidRPr="0051038F" w:rsidRDefault="0001326F" w:rsidP="0001326F">
      <w:pPr>
        <w:pStyle w:val="a5"/>
        <w:spacing w:line="420" w:lineRule="atLeast"/>
        <w:rPr>
          <w:rFonts w:asciiTheme="minorEastAsia" w:eastAsiaTheme="minorEastAsia" w:hAnsiTheme="minorEastAsia"/>
        </w:rPr>
      </w:pPr>
      <w:r w:rsidRPr="0051038F">
        <w:rPr>
          <w:rFonts w:asciiTheme="minorEastAsia" w:eastAsiaTheme="minorEastAsia" w:hAnsiTheme="minorEastAsia"/>
        </w:rPr>
        <w:t xml:space="preserve">　　在文化产品创作生产方面，提出适应人民需要的文化产品更加丰富，精品力作不断涌现。创作生产更多无愧于历史、无愧于时代、无愧于人民的优秀作品，既是文化建设的重要任务，也是文化繁荣发展的重要标志。近年来，我们党充分发扬广大人民群众和文化工作者的创造精神，大力推动文化产品创作生产，丰富了人民群众精神文化生活，但文化产品的数量和质量都还不能满足人民群众需求，有影响的精品力作还不够多，供需矛盾和结构性短缺问题比较突出。我们要按照全会确定的奋斗目标，全面贯彻“二为”方向和“双百”方针，坚持以人民为中心的创作导向，大力发展先进文化、建设和谐文化，全面提高文化产品质量，创作生产思想性艺术性观赏性相统一、人民喜闻乐见的优秀文艺作品，为人民提供更好更多的精神食粮。</w:t>
      </w:r>
    </w:p>
    <w:p w:rsidR="0001326F" w:rsidRPr="0051038F" w:rsidRDefault="0001326F" w:rsidP="0001326F">
      <w:pPr>
        <w:pStyle w:val="a5"/>
        <w:spacing w:line="420" w:lineRule="atLeast"/>
        <w:rPr>
          <w:rFonts w:asciiTheme="minorEastAsia" w:eastAsiaTheme="minorEastAsia" w:hAnsiTheme="minorEastAsia"/>
        </w:rPr>
      </w:pPr>
      <w:r w:rsidRPr="0051038F">
        <w:rPr>
          <w:rFonts w:asciiTheme="minorEastAsia" w:eastAsiaTheme="minorEastAsia" w:hAnsiTheme="minorEastAsia"/>
        </w:rPr>
        <w:t xml:space="preserve">　　在发展公益性文化事业方面，提出文化事业全面繁荣，覆盖全社会的公共文化服务体系基本建立，努力实现基本公共文化服务均等化。发展公益性文化事业是实现人民基本文化权益的主要方式。近年来，我国文化基础设施建设大为加强，公共文化服务网络不断完善，公共文化服务体系基本框架已经形成，大幅度提高了人民基本文化权益保障水平。但是，公共文化服务体系不健全，城乡、区域文化发展不平衡的问题比较突出，基层特别是农村比较薄弱。我们要按照全会确定的奋斗目标，大力加强公共文化服务体系建设，加快城乡文化一体化发展，完善覆盖城乡、结构合理、功能健全、实用高效的公共文化服务体系，让群众广泛享有免费或优惠的基本公共文化服务，切实保障人民群众看电视、听广播、读书看报、进行公共文化鉴赏、参与公共文化活动等基本文化权益。</w:t>
      </w:r>
    </w:p>
    <w:p w:rsidR="0001326F" w:rsidRPr="0051038F" w:rsidRDefault="0001326F" w:rsidP="0001326F">
      <w:pPr>
        <w:pStyle w:val="a5"/>
        <w:spacing w:line="420" w:lineRule="atLeast"/>
        <w:rPr>
          <w:rFonts w:asciiTheme="minorEastAsia" w:eastAsiaTheme="minorEastAsia" w:hAnsiTheme="minorEastAsia"/>
        </w:rPr>
      </w:pPr>
      <w:r w:rsidRPr="0051038F">
        <w:rPr>
          <w:rFonts w:asciiTheme="minorEastAsia" w:eastAsiaTheme="minorEastAsia" w:hAnsiTheme="minorEastAsia"/>
        </w:rPr>
        <w:t xml:space="preserve">　　在加快发展文化产业方面，提出文化产业成为国民经济支柱性产业，整体实力和国际竞争力显著增强，公有制为主体、多种所有制共同发展的文化产业格局全面形成。发展文化产业是社会主义市场经济条件下满足人民多样化精神文化需求的重要途径。党的十六大以来，我国文化产业成长迅速、健康发展，增加值2010年已突破1.1万亿元，成为新的经济增长点，大幅度提高了在经济社会发展中的地位和作用。但是，我国文化产业发展总体上还处于起步阶段，总量规模不大，质量水平不高，整体实力和国际竞争力亟待增强。我们要按照全会确定的奋斗目标，坚持公有制为主体，在国家许可范围内，引导社会资本以多种形式投资文化产业，形成公有制为主体、多种所有制共同发展的文化产业格局。党的十</w:t>
      </w:r>
      <w:r w:rsidRPr="0051038F">
        <w:rPr>
          <w:rFonts w:asciiTheme="minorEastAsia" w:eastAsiaTheme="minorEastAsia" w:hAnsiTheme="minorEastAsia"/>
        </w:rPr>
        <w:lastRenderedPageBreak/>
        <w:t>七届五中全会提出了推动文化产业成为国民经济支柱性产业的目标，这次全会再次作了强调。从目前情况看，北京、上海、广东、江苏等省市文化产业占国内生产总值的比重都超过了5%，已经成为当地支柱性产业。再经过若干年的努力，我们完全有能力实现文化产业成为国民经济支柱性产业的目标。</w:t>
      </w:r>
    </w:p>
    <w:p w:rsidR="0001326F" w:rsidRPr="0051038F" w:rsidRDefault="0001326F" w:rsidP="0001326F">
      <w:pPr>
        <w:pStyle w:val="a5"/>
        <w:spacing w:line="420" w:lineRule="atLeast"/>
        <w:rPr>
          <w:rFonts w:asciiTheme="minorEastAsia" w:eastAsiaTheme="minorEastAsia" w:hAnsiTheme="minorEastAsia"/>
        </w:rPr>
      </w:pPr>
      <w:r w:rsidRPr="0051038F">
        <w:rPr>
          <w:rFonts w:asciiTheme="minorEastAsia" w:eastAsiaTheme="minorEastAsia" w:hAnsiTheme="minorEastAsia"/>
        </w:rPr>
        <w:t xml:space="preserve">　　在深化文化领域改革开放方面，提出文化管理体制和文化产品生产经营机制充满活力、富有效率，以民族文化为主体、吸收外来有益文化、推动中华文化走向世界的文化开放格局进一步完善。体制机制是发展的根本保障。只有不断深化改革，破除制约发展的体制性障碍，文化才能焕发勃勃生机和活力。党的十六大以来，文化体制改革深入推进，新的文化管理体制和运行机制逐步建立，改革成效日益显现，但束缚文化生产力发展的体制机制问题尚未完全解决。深化文化体制改革，重点是创新文化管理体制和文化产品生产经营机制；扩大对外开放，关键是完善以民族文化为主体、吸收外来有益文化、推动中华文化走向世界的文化开放格局。《决定》分别对这两个方面提出了“充满活力、富有效率”和“进一步完善”的目标要求，为进一步深化文化领域改革开放指明了前进方向。</w:t>
      </w:r>
    </w:p>
    <w:p w:rsidR="0001326F" w:rsidRPr="0051038F" w:rsidRDefault="0001326F" w:rsidP="0001326F">
      <w:pPr>
        <w:pStyle w:val="a5"/>
        <w:spacing w:line="420" w:lineRule="atLeast"/>
        <w:rPr>
          <w:rFonts w:asciiTheme="minorEastAsia" w:eastAsiaTheme="minorEastAsia" w:hAnsiTheme="minorEastAsia"/>
        </w:rPr>
      </w:pPr>
      <w:r w:rsidRPr="0051038F">
        <w:rPr>
          <w:rFonts w:asciiTheme="minorEastAsia" w:eastAsiaTheme="minorEastAsia" w:hAnsiTheme="minorEastAsia"/>
        </w:rPr>
        <w:t xml:space="preserve">　　在建设宏大文化人才队伍方面，提出高素质文化人才队伍发展壮大，文化繁荣发展的人才保障更加有力。人才是第一资源。推动社会主义文化大发展大繁荣，队伍是基础，人才是关键。这些年，文化人才队伍建设取得明显成效，规模不断壮大、素质不断提高，在繁荣发展社会主义文化中发挥了重要作用。但是，从总体看，我国文化人才队伍建设亟待加强，高层次人才和领军人物比较缺乏，既懂文化又懂政策、懂经济、懂经营的复合型人才明显不足。人才中坚力量壮大，基层队伍建设扎实，社会主义文化建设的人才支撑才能够更加有力。我们要按照全会确定的奋斗目标，以提高素质为核心，以壮大队伍为关键，加快培养造就德才兼备、锐意创新、结构合理、规模宏大的文化人才队伍，为推动社会主义文化大发展大繁荣提供坚强有力的人才支撑。</w:t>
      </w:r>
    </w:p>
    <w:p w:rsidR="0001326F" w:rsidRPr="0051038F" w:rsidRDefault="0001326F" w:rsidP="0001326F">
      <w:pPr>
        <w:pStyle w:val="a5"/>
        <w:spacing w:line="420" w:lineRule="atLeast"/>
        <w:rPr>
          <w:rFonts w:asciiTheme="minorEastAsia" w:eastAsiaTheme="minorEastAsia" w:hAnsiTheme="minorEastAsia"/>
        </w:rPr>
      </w:pPr>
      <w:r w:rsidRPr="0051038F">
        <w:rPr>
          <w:rFonts w:asciiTheme="minorEastAsia" w:eastAsiaTheme="minorEastAsia" w:hAnsiTheme="minorEastAsia"/>
        </w:rPr>
        <w:t xml:space="preserve">　　到2020年我国文化改革发展奋斗目标有3个鲜明特点。一是与实现全面建设小康社会奋斗目标新要求相衔接。文化更加繁荣是全面建设小康社会的重要目标和重要保证。《决定》提出的奋斗目标，着眼加快全面建设小康社会进程、全面推进中国特色社会主义事业，对党的十七大提出的“加强文化建设，明显提高全民族文明素质”的新要求进行了充实、完善和深化，既保持了目标的连续性和一致性，又根据形势发展要求赋予了新的时代内容。二是立足我国基本国情和现阶段文化改革发展实际。有针对性地确立文化改革发展奋斗目标，是这次全会的</w:t>
      </w:r>
      <w:r w:rsidRPr="0051038F">
        <w:rPr>
          <w:rFonts w:asciiTheme="minorEastAsia" w:eastAsiaTheme="minorEastAsia" w:hAnsiTheme="minorEastAsia"/>
        </w:rPr>
        <w:lastRenderedPageBreak/>
        <w:t>一个重要特点。《决定》提出的奋斗目标立足社会主义初级阶段这一基本国情，深入研究我国文化改革发展中带有方向性、根本性、战略性的重大问题，深入研究文化建设亟待解决的突出矛盾和问题，既考虑必要性又考虑现实可行性，既有原则要求又有刚性指标，符合我国基本国情、符合文化建设实际、符合人民群众意愿，具有很强的针对性和操作性。三是着眼建设社会主义文化强国的战略任务。《决定》把“为把我国建设成为社会主义文化强国打下坚实基础”作为到2020年文化改革发展奋斗目标的落脚点，并据此对思想道德建设、文化产品创作生产、公益性文化事业、文化产业、文化体制改革、文化人才队伍建设等方面提出了明确具体的要求，既整体谋划又突出重点，既立足当前又着眼长远，具有很强的战略性、前瞻性和指导性。</w:t>
      </w:r>
    </w:p>
    <w:p w:rsidR="0001326F" w:rsidRPr="0051038F" w:rsidRDefault="0001326F" w:rsidP="0001326F">
      <w:pPr>
        <w:pStyle w:val="a5"/>
        <w:spacing w:line="420" w:lineRule="atLeast"/>
        <w:rPr>
          <w:rFonts w:asciiTheme="minorEastAsia" w:eastAsiaTheme="minorEastAsia" w:hAnsiTheme="minorEastAsia"/>
        </w:rPr>
      </w:pPr>
      <w:r w:rsidRPr="0051038F">
        <w:rPr>
          <w:rStyle w:val="a6"/>
          <w:rFonts w:asciiTheme="minorEastAsia" w:eastAsiaTheme="minorEastAsia" w:hAnsiTheme="minorEastAsia"/>
          <w:b w:val="0"/>
        </w:rPr>
        <w:t xml:space="preserve">　　为实现到2020年文化改革发展奋斗目标而努力</w:t>
      </w:r>
    </w:p>
    <w:p w:rsidR="0001326F" w:rsidRPr="0051038F" w:rsidRDefault="0001326F" w:rsidP="0001326F">
      <w:pPr>
        <w:pStyle w:val="a5"/>
        <w:spacing w:line="420" w:lineRule="atLeast"/>
        <w:rPr>
          <w:rFonts w:asciiTheme="minorEastAsia" w:eastAsiaTheme="minorEastAsia" w:hAnsiTheme="minorEastAsia"/>
        </w:rPr>
      </w:pPr>
      <w:r w:rsidRPr="0051038F">
        <w:rPr>
          <w:rFonts w:asciiTheme="minorEastAsia" w:eastAsiaTheme="minorEastAsia" w:hAnsiTheme="minorEastAsia"/>
        </w:rPr>
        <w:t xml:space="preserve">　　《决定》提出的到2020年文化改革发展奋斗目标既激励人心又切实可行，是推进文化改革发展必须紧紧扭住不放的目标，也是需要经过不懈努力才能实现的目标。我们一定要准确把握新形势下文化改革发展的特点和规律，脚踏实地、埋头苦干，加大力度、加快进度，为实现到2020年文化改革发展奋斗目标而共同努力，为把我国建设成为社会主义文化强国打下更为坚实基础。</w:t>
      </w:r>
    </w:p>
    <w:p w:rsidR="0001326F" w:rsidRPr="0051038F" w:rsidRDefault="0001326F" w:rsidP="0001326F">
      <w:pPr>
        <w:pStyle w:val="a5"/>
        <w:spacing w:line="420" w:lineRule="atLeast"/>
        <w:rPr>
          <w:rFonts w:asciiTheme="minorEastAsia" w:eastAsiaTheme="minorEastAsia" w:hAnsiTheme="minorEastAsia"/>
        </w:rPr>
      </w:pPr>
      <w:r w:rsidRPr="0051038F">
        <w:rPr>
          <w:rFonts w:asciiTheme="minorEastAsia" w:eastAsiaTheme="minorEastAsia" w:hAnsiTheme="minorEastAsia"/>
        </w:rPr>
        <w:t xml:space="preserve">　　强化文化自觉、树立文化自信。全会在党的十七大提出更加自觉、更加主动地推动文化大发展大繁荣的基础上，进一步强调要培养高度的文化自觉和文化自信。这一新要求科学回答了以什么样的态度对待文化、以什么样的视角认识文化的问题，反映了我们党对文化建设的认识达到新高度，对文化发展规律的把握达到新高度。文化自觉和文化自信是我们党的鲜明特征和显著优势。正是有了文化自觉和文化自信，我们党才始终走在时代前列，保持着旺盛生机活力。我们要按照全会要求，始终保持强烈的文化自信心和自豪感，坚定崇高的文化信念和文化追求，鼓起奋发进取的勇气，焕发创造活力，切实承担起推动文化改革发展的历史责任，推动文化改革发展朝着既定目标胜利前进。</w:t>
      </w:r>
    </w:p>
    <w:p w:rsidR="0001326F" w:rsidRPr="0051038F" w:rsidRDefault="0001326F" w:rsidP="0001326F">
      <w:pPr>
        <w:pStyle w:val="a5"/>
        <w:spacing w:line="420" w:lineRule="atLeast"/>
        <w:rPr>
          <w:rFonts w:asciiTheme="minorEastAsia" w:eastAsiaTheme="minorEastAsia" w:hAnsiTheme="minorEastAsia"/>
        </w:rPr>
      </w:pPr>
      <w:r w:rsidRPr="0051038F">
        <w:rPr>
          <w:rFonts w:asciiTheme="minorEastAsia" w:eastAsiaTheme="minorEastAsia" w:hAnsiTheme="minorEastAsia"/>
        </w:rPr>
        <w:t xml:space="preserve">　　高扬先进文化旗帜、坚持文化发展道路。道路问题是关系文化事业兴衰成败第一位的问题。全会首次提出了中国特色社会主义文化发展道路的科学论断，这是我们党领导文化建设取得的最大成就，是新中国成立以来特别是改革开放以来我国文化建设实践探索的根本结论，是发展社会主义先进文化、实现中华文化繁荣兴盛的唯一正确道路。胡锦涛总书记在全会的重要讲话中，对坚持中国特色社</w:t>
      </w:r>
      <w:r w:rsidRPr="0051038F">
        <w:rPr>
          <w:rFonts w:asciiTheme="minorEastAsia" w:eastAsiaTheme="minorEastAsia" w:hAnsiTheme="minorEastAsia"/>
        </w:rPr>
        <w:lastRenderedPageBreak/>
        <w:t>会主义文化发展道路作了深刻阐述，提出了明确要求，进一步指明了我国文化建设的前进方向和发展路径。实现到2020年文化改革发展的奋斗目标，必须坚定不移走中国特色社会主义文化发展道路，高举中国特色社会主义伟大旗帜，牢牢把握社会主义先进文化前进方向，继承和发扬中华优秀文化传统，大力弘扬中华文化，充分发挥人民在文化建设中的主体作用，坚持把社会效益放在首位，坚持公益性文化事业和经营性文化产业两手抓，坚持改革开放，不断增强我国文化的总体实力和国际竞争力，顺利实现全会确定的各项目标任务。</w:t>
      </w:r>
    </w:p>
    <w:p w:rsidR="0001326F" w:rsidRPr="0051038F" w:rsidRDefault="0001326F" w:rsidP="0001326F">
      <w:pPr>
        <w:pStyle w:val="a5"/>
        <w:spacing w:line="420" w:lineRule="atLeast"/>
        <w:rPr>
          <w:rFonts w:asciiTheme="minorEastAsia" w:eastAsiaTheme="minorEastAsia" w:hAnsiTheme="minorEastAsia"/>
        </w:rPr>
      </w:pPr>
      <w:r w:rsidRPr="0051038F">
        <w:rPr>
          <w:rFonts w:asciiTheme="minorEastAsia" w:eastAsiaTheme="minorEastAsia" w:hAnsiTheme="minorEastAsia"/>
        </w:rPr>
        <w:t xml:space="preserve">　　理清工作思路、把握总体要求。《决定》强调，深化文化体制改革、推动社会主义文化大发展大繁荣，必须“以科学发展为主题，以建设社会主义核心价值体系为根本任务，以满足人民精神文化需求为出发点和落脚点，以改革创新为动力”。这“四个以”的总要求，进一步阐明了新形势下文化改革发展的大局和抓手，为实现到2020年文化改革发展奋斗目标提供了基本遵循。要自觉把文化繁荣发展作为坚持发展是硬道理、发展是党执政兴国第一要务的重要内容，作为深入贯彻落实科学发展观的一个基本要求，正确认识和妥善处理文化改革发展的重大关系，推动文化建设又好又快发展。到2020年文化改革发展奋斗目标，首先强调的是社会主义核心价值体系建设。要把社会主义核心价值体系作为文化建设的根本，融入国民教育、精神文明建设和党的建设全过程，贯穿改革开放和社会主义现代化建设各领域，体现到精神文化产品创作生产传播各方面，使之在广度上不断拓展、深度上不断推进。中国特色社会主义文化，本质上是人民大众的文化，是人民共建共享的文化。全会提出的各方面奋斗目标，都是围绕满足人民日益增长的精神文化需求展开的。要牢固树立马克思主义群众观点，自觉贯彻党的群众路线，做到文化发展为了人民、文化发展依靠人民、文化发展成果由人民共享，促进人的全面发展。要把改革创新精神贯穿文化建设全过程，大力推进文化体制改革，进一步解放和发展文化生产力，增强国家文化软实力。</w:t>
      </w:r>
    </w:p>
    <w:p w:rsidR="0001326F" w:rsidRPr="0051038F" w:rsidRDefault="0001326F" w:rsidP="0001326F">
      <w:pPr>
        <w:pStyle w:val="a5"/>
        <w:spacing w:line="420" w:lineRule="atLeast"/>
        <w:rPr>
          <w:rFonts w:asciiTheme="minorEastAsia" w:eastAsiaTheme="minorEastAsia" w:hAnsiTheme="minorEastAsia"/>
        </w:rPr>
      </w:pPr>
      <w:r w:rsidRPr="0051038F">
        <w:rPr>
          <w:rFonts w:asciiTheme="minorEastAsia" w:eastAsiaTheme="minorEastAsia" w:hAnsiTheme="minorEastAsia"/>
        </w:rPr>
        <w:t xml:space="preserve">　　弘扬求真务实精神、铸就中华文化新辉煌。求真务实是马克思主义世界观和方法论的本质要求，是我们党一贯倡导和坚持的优良作风，也是实现到2020年文化改革发展奋斗目标的重要保证。要坚持从实际出发，把长远目标与阶段性任务结合起来，脚踏实地、真抓实干，一步一个脚印地抓好落实。要深入开展调查研究，不断总结实践经验，积极研究新情况新问题，充分发挥主观能动性，增强工作创造性，努力提高文化改革发展科学化水平。在到2020年文化改革发展奋斗目标中，专门对文化人才队伍提出了明确要求。要把文化人才队伍建设摆在更</w:t>
      </w:r>
      <w:r w:rsidRPr="0051038F">
        <w:rPr>
          <w:rFonts w:asciiTheme="minorEastAsia" w:eastAsiaTheme="minorEastAsia" w:hAnsiTheme="minorEastAsia"/>
        </w:rPr>
        <w:lastRenderedPageBreak/>
        <w:t>加突出的位置，努力建设包括高层次领军人物、高素质文化人才队伍和基层文化人才队伍在内的宏大文化人才队伍，为社会主义文化大发展大繁荣提供强有力的人才支撑。实现到2020年文化改革发展奋斗目标，是全党全社会的重大政治责任。我们要认真贯彻落实全会精神，把文化建设纳入经济社会发展总体规划、纳入科学发展考核评价体系，紧紧围绕这个奋斗目标创造性地开展工作，以更大的力度推进文化改革发展，确保全会确定的各项目标任务落到实处、落到基层，奋力开创社会主义文化建设新局面。</w:t>
      </w:r>
    </w:p>
    <w:sectPr w:rsidR="0001326F" w:rsidRPr="0051038F" w:rsidSect="004267A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1B93" w:rsidRDefault="00751B93" w:rsidP="0001326F">
      <w:r>
        <w:separator/>
      </w:r>
    </w:p>
  </w:endnote>
  <w:endnote w:type="continuationSeparator" w:id="1">
    <w:p w:rsidR="00751B93" w:rsidRDefault="00751B93" w:rsidP="000132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1B93" w:rsidRDefault="00751B93" w:rsidP="0001326F">
      <w:r>
        <w:separator/>
      </w:r>
    </w:p>
  </w:footnote>
  <w:footnote w:type="continuationSeparator" w:id="1">
    <w:p w:rsidR="00751B93" w:rsidRDefault="00751B93" w:rsidP="000132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1326F"/>
    <w:rsid w:val="0001326F"/>
    <w:rsid w:val="004267A9"/>
    <w:rsid w:val="0051038F"/>
    <w:rsid w:val="006F6C81"/>
    <w:rsid w:val="00751B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7A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132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1326F"/>
    <w:rPr>
      <w:sz w:val="18"/>
      <w:szCs w:val="18"/>
    </w:rPr>
  </w:style>
  <w:style w:type="paragraph" w:styleId="a4">
    <w:name w:val="footer"/>
    <w:basedOn w:val="a"/>
    <w:link w:val="Char0"/>
    <w:uiPriority w:val="99"/>
    <w:semiHidden/>
    <w:unhideWhenUsed/>
    <w:rsid w:val="0001326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1326F"/>
    <w:rPr>
      <w:sz w:val="18"/>
      <w:szCs w:val="18"/>
    </w:rPr>
  </w:style>
  <w:style w:type="paragraph" w:styleId="a5">
    <w:name w:val="Normal (Web)"/>
    <w:basedOn w:val="a"/>
    <w:uiPriority w:val="99"/>
    <w:unhideWhenUsed/>
    <w:rsid w:val="0001326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1326F"/>
    <w:rPr>
      <w:b/>
      <w:bCs/>
    </w:rPr>
  </w:style>
</w:styles>
</file>

<file path=word/webSettings.xml><?xml version="1.0" encoding="utf-8"?>
<w:webSettings xmlns:r="http://schemas.openxmlformats.org/officeDocument/2006/relationships" xmlns:w="http://schemas.openxmlformats.org/wordprocessingml/2006/main">
  <w:divs>
    <w:div w:id="296186716">
      <w:bodyDiv w:val="1"/>
      <w:marLeft w:val="0"/>
      <w:marRight w:val="0"/>
      <w:marTop w:val="0"/>
      <w:marBottom w:val="0"/>
      <w:divBdr>
        <w:top w:val="none" w:sz="0" w:space="0" w:color="auto"/>
        <w:left w:val="none" w:sz="0" w:space="0" w:color="auto"/>
        <w:bottom w:val="none" w:sz="0" w:space="0" w:color="auto"/>
        <w:right w:val="none" w:sz="0" w:space="0" w:color="auto"/>
      </w:divBdr>
      <w:divsChild>
        <w:div w:id="784731694">
          <w:marLeft w:val="0"/>
          <w:marRight w:val="0"/>
          <w:marTop w:val="0"/>
          <w:marBottom w:val="0"/>
          <w:divBdr>
            <w:top w:val="none" w:sz="0" w:space="0" w:color="auto"/>
            <w:left w:val="none" w:sz="0" w:space="0" w:color="auto"/>
            <w:bottom w:val="none" w:sz="0" w:space="0" w:color="auto"/>
            <w:right w:val="none" w:sz="0" w:space="0" w:color="auto"/>
          </w:divBdr>
          <w:divsChild>
            <w:div w:id="1073087016">
              <w:marLeft w:val="0"/>
              <w:marRight w:val="0"/>
              <w:marTop w:val="0"/>
              <w:marBottom w:val="0"/>
              <w:divBdr>
                <w:top w:val="single" w:sz="6" w:space="0" w:color="CDCDCD"/>
                <w:left w:val="single" w:sz="6" w:space="0" w:color="CDCDCD"/>
                <w:bottom w:val="single" w:sz="6" w:space="0" w:color="CDCDCD"/>
                <w:right w:val="single" w:sz="6" w:space="0" w:color="CDCDCD"/>
              </w:divBdr>
              <w:divsChild>
                <w:div w:id="213721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956</Words>
  <Characters>5452</Characters>
  <Application>Microsoft Office Word</Application>
  <DocSecurity>0</DocSecurity>
  <Lines>45</Lines>
  <Paragraphs>12</Paragraphs>
  <ScaleCrop>false</ScaleCrop>
  <Company>TRex CO,LTD</Company>
  <LinksUpToDate>false</LinksUpToDate>
  <CharactersWithSpaces>6396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3</cp:revision>
  <dcterms:created xsi:type="dcterms:W3CDTF">2012-03-31T06:48:00Z</dcterms:created>
  <dcterms:modified xsi:type="dcterms:W3CDTF">2012-04-06T07:21:00Z</dcterms:modified>
</cp:coreProperties>
</file>