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1074">
      <w:pPr>
        <w:jc w:val="center"/>
        <w:rPr>
          <w:sz w:val="36"/>
        </w:rPr>
      </w:pPr>
    </w:p>
    <w:p w14:paraId="6110D41C">
      <w:pPr>
        <w:jc w:val="center"/>
        <w:rPr>
          <w:sz w:val="36"/>
        </w:rPr>
      </w:pPr>
      <w:r>
        <w:rPr>
          <w:rFonts w:hint="eastAsia"/>
          <w:sz w:val="36"/>
        </w:rPr>
        <w:t xml:space="preserve">关于 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   </w:t>
      </w:r>
      <w:r>
        <w:rPr>
          <w:rFonts w:hint="eastAsia"/>
          <w:sz w:val="36"/>
        </w:rPr>
        <w:t>同学提前申领就业推荐表的证明</w:t>
      </w:r>
    </w:p>
    <w:p w14:paraId="5D4B1BFC">
      <w:pPr>
        <w:rPr>
          <w:sz w:val="24"/>
        </w:rPr>
      </w:pPr>
    </w:p>
    <w:p w14:paraId="024BBF9E">
      <w:pPr>
        <w:rPr>
          <w:sz w:val="24"/>
        </w:rPr>
      </w:pPr>
      <w:r>
        <w:rPr>
          <w:rFonts w:hint="eastAsia"/>
          <w:sz w:val="24"/>
        </w:rPr>
        <w:t>学生就业指导中心：</w:t>
      </w:r>
    </w:p>
    <w:p w14:paraId="57EBB241">
      <w:pPr>
        <w:ind w:left="1200" w:hanging="1200" w:hangingChars="5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兹有毕业生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，学号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，学历为本科生/研究生，因报</w:t>
      </w:r>
    </w:p>
    <w:p w14:paraId="432CFA24">
      <w:pPr>
        <w:ind w:left="1200" w:hanging="1200" w:hangingChars="500"/>
        <w:rPr>
          <w:sz w:val="24"/>
        </w:rPr>
      </w:pPr>
      <w:r>
        <w:rPr>
          <w:rFonts w:hint="eastAsia"/>
          <w:sz w:val="24"/>
        </w:rPr>
        <w:t xml:space="preserve">考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，需提前申领就业推荐表。</w:t>
      </w:r>
    </w:p>
    <w:p w14:paraId="4620E605">
      <w:pPr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我院已对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同学基本信息进行审查，证明该生教育部学信网上预计毕业时间为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年，且不具备保研资格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不属于定向生源</w:t>
      </w:r>
      <w:bookmarkStart w:id="0" w:name="_GoBack"/>
      <w:bookmarkEnd w:id="0"/>
      <w:r>
        <w:rPr>
          <w:rFonts w:hint="eastAsia"/>
          <w:sz w:val="24"/>
        </w:rPr>
        <w:t>。</w:t>
      </w:r>
    </w:p>
    <w:p w14:paraId="67B74E28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特此说明！</w:t>
      </w:r>
    </w:p>
    <w:p w14:paraId="549C79BA">
      <w:pPr>
        <w:rPr>
          <w:sz w:val="24"/>
        </w:rPr>
      </w:pPr>
    </w:p>
    <w:p w14:paraId="3E94E9B9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院系领导签名：</w:t>
      </w:r>
    </w:p>
    <w:p w14:paraId="5EF42681">
      <w:pPr>
        <w:ind w:firstLine="6240" w:firstLineChars="260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(院系公章）</w:t>
      </w:r>
    </w:p>
    <w:p w14:paraId="0193CDDA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A429DEA">
      <w:pPr>
        <w:rPr>
          <w:sz w:val="24"/>
        </w:rPr>
      </w:pPr>
    </w:p>
    <w:p w14:paraId="0539F73D">
      <w:pPr>
        <w:rPr>
          <w:sz w:val="24"/>
        </w:rPr>
      </w:pPr>
    </w:p>
    <w:p w14:paraId="73245DE3">
      <w:pPr>
        <w:rPr>
          <w:b/>
          <w:sz w:val="24"/>
        </w:rPr>
      </w:pPr>
      <w:r>
        <w:rPr>
          <w:rFonts w:hint="eastAsia"/>
          <w:b/>
          <w:sz w:val="24"/>
        </w:rPr>
        <w:t>相关说明：</w:t>
      </w:r>
    </w:p>
    <w:p w14:paraId="6C21B4D8">
      <w:pPr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办理流程：学生向所在院系提交申请，院系审核无误开具证明，持证明前往所在校区就业办公室领取推荐表；（五山：1号楼1</w:t>
      </w:r>
      <w:r>
        <w:rPr>
          <w:sz w:val="24"/>
        </w:rPr>
        <w:t>02</w:t>
      </w:r>
      <w:r>
        <w:rPr>
          <w:rFonts w:hint="eastAsia"/>
          <w:sz w:val="24"/>
        </w:rPr>
        <w:t>；大学城:教学区体育场3楼；广州国际校区:</w:t>
      </w:r>
      <w:r>
        <w:t xml:space="preserve"> </w:t>
      </w:r>
      <w:r>
        <w:rPr>
          <w:sz w:val="24"/>
        </w:rPr>
        <w:t>F1-a206）</w:t>
      </w:r>
    </w:p>
    <w:p w14:paraId="2386B8EC"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预计毕业时间可由学生本人登录微信公众号“学信网”“学籍信息”版块查询；</w:t>
      </w:r>
    </w:p>
    <w:p w14:paraId="798A60A1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因就业推荐表一人一份，相关院系务必做好发放登记，后续大批量发放时将扣除相应份数。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62"/>
    <w:rsid w:val="001162D6"/>
    <w:rsid w:val="001175DC"/>
    <w:rsid w:val="0017764E"/>
    <w:rsid w:val="001E56D1"/>
    <w:rsid w:val="00235052"/>
    <w:rsid w:val="002B41E7"/>
    <w:rsid w:val="003258F5"/>
    <w:rsid w:val="00380DE1"/>
    <w:rsid w:val="004057D0"/>
    <w:rsid w:val="004E1B9A"/>
    <w:rsid w:val="0055686B"/>
    <w:rsid w:val="00646AB1"/>
    <w:rsid w:val="006B7306"/>
    <w:rsid w:val="00730DE9"/>
    <w:rsid w:val="00732D62"/>
    <w:rsid w:val="00791FC0"/>
    <w:rsid w:val="007F3625"/>
    <w:rsid w:val="008D18C7"/>
    <w:rsid w:val="008D5617"/>
    <w:rsid w:val="00904C8C"/>
    <w:rsid w:val="009C343A"/>
    <w:rsid w:val="009F5505"/>
    <w:rsid w:val="00B07B99"/>
    <w:rsid w:val="00B5387E"/>
    <w:rsid w:val="00B7538C"/>
    <w:rsid w:val="00C373DF"/>
    <w:rsid w:val="00C500B9"/>
    <w:rsid w:val="00C62009"/>
    <w:rsid w:val="00D058E7"/>
    <w:rsid w:val="00D22E00"/>
    <w:rsid w:val="00D40530"/>
    <w:rsid w:val="00E432C2"/>
    <w:rsid w:val="00EC2334"/>
    <w:rsid w:val="00EE324A"/>
    <w:rsid w:val="00FD7478"/>
    <w:rsid w:val="44D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302</Characters>
  <Lines>3</Lines>
  <Paragraphs>1</Paragraphs>
  <TotalTime>48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2023-09-26T00:14:00Z</dcterms:created>
  <dc:creator>zheng</dc:creator>
  <cp:lastModifiedBy>尧</cp:lastModifiedBy>
  <dcterms:modified xsi:type="dcterms:W3CDTF">2025-09-18T01:55:30Z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eyJoZGlkIjoiODA0ZGVlNGJkZjQxYWE5MjhiNGY5ZThlZDM2OTEwY2IiLCJ1c2VySWQiOiIxMDAwNDYwOTkxIn0=</vt:lpwstr>
  </property>
  <property fmtid="{D5CDD505-2E9C-101B-9397-08002B2CF9AE}" pid="3" name="KSOProductBuildVer">
    <vt:lpwstr>2052-12.1.0.22529</vt:lpwstr>
  </property>
  <property fmtid="{D5CDD505-2E9C-101B-9397-08002B2CF9AE}" pid="4" name="ICV">
    <vt:lpwstr>B84FAB54232842EAB4FE490983D0427A_13</vt:lpwstr>
  </property>
</Properties>
</file>