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6" w:rsidRPr="00CE10B6" w:rsidRDefault="00CE10B6" w:rsidP="00CE10B6">
      <w:pPr>
        <w:spacing w:afterLines="50" w:after="156"/>
        <w:jc w:val="left"/>
        <w:rPr>
          <w:rFonts w:ascii="Times New Roman" w:eastAsia="黑体" w:hAnsi="Times New Roman" w:cs="Times New Roman"/>
          <w:spacing w:val="2"/>
          <w:sz w:val="32"/>
          <w:szCs w:val="24"/>
        </w:rPr>
      </w:pPr>
      <w:r w:rsidRPr="00CE10B6">
        <w:rPr>
          <w:rFonts w:ascii="Times New Roman" w:eastAsia="黑体" w:hAnsi="黑体" w:cs="Times New Roman"/>
          <w:spacing w:val="2"/>
          <w:sz w:val="32"/>
          <w:szCs w:val="24"/>
        </w:rPr>
        <w:t>附件：</w:t>
      </w:r>
    </w:p>
    <w:p w:rsidR="00CE10B6" w:rsidRPr="000A1199" w:rsidRDefault="00CE10B6" w:rsidP="00CE10B6">
      <w:pPr>
        <w:spacing w:afterLines="50" w:after="156"/>
        <w:jc w:val="center"/>
        <w:rPr>
          <w:rFonts w:ascii="创艺简标宋" w:eastAsia="创艺简标宋"/>
          <w:spacing w:val="2"/>
          <w:sz w:val="36"/>
          <w:szCs w:val="36"/>
        </w:rPr>
      </w:pPr>
      <w:r w:rsidRPr="000A1199">
        <w:rPr>
          <w:rFonts w:ascii="创艺简标宋" w:eastAsia="创艺简标宋" w:hAnsi="黑体" w:hint="eastAsia"/>
          <w:spacing w:val="2"/>
          <w:sz w:val="36"/>
          <w:szCs w:val="36"/>
        </w:rPr>
        <w:t>转专业名单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050"/>
        <w:gridCol w:w="1657"/>
        <w:gridCol w:w="2231"/>
        <w:gridCol w:w="2103"/>
        <w:gridCol w:w="1180"/>
        <w:gridCol w:w="2358"/>
        <w:gridCol w:w="2105"/>
        <w:gridCol w:w="1090"/>
        <w:gridCol w:w="1090"/>
      </w:tblGrid>
      <w:tr w:rsidR="007777CC" w:rsidRPr="006D54DD" w:rsidTr="007777CC">
        <w:trPr>
          <w:trHeight w:val="825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原就读专业代码</w:t>
            </w:r>
          </w:p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转入专业代码</w:t>
            </w:r>
          </w:p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转入导师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CC" w:rsidRPr="006D54DD" w:rsidRDefault="007777CC" w:rsidP="007777C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777CC" w:rsidRPr="006D54DD" w:rsidTr="007777CC">
        <w:trPr>
          <w:trHeight w:val="1245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高龙江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201720122298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化学与化工学院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081702 化学工艺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严宗诚</w:t>
            </w:r>
            <w:proofErr w:type="gramEnd"/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化学与化工学院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081704 应用化学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刘海洋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</w:p>
        </w:tc>
      </w:tr>
      <w:tr w:rsidR="007777CC" w:rsidRPr="006D54DD" w:rsidTr="007777CC">
        <w:trPr>
          <w:trHeight w:val="1305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卢盛灿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201710101463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土木与交通学院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082401 船舶与海洋结构物设计制造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王湛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土木与交通学院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081402 结构工程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王湛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</w:p>
        </w:tc>
      </w:tr>
      <w:tr w:rsidR="007777CC" w:rsidRPr="006D54DD" w:rsidTr="007777CC">
        <w:trPr>
          <w:trHeight w:val="825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杨蓉楠</w:t>
            </w:r>
            <w:proofErr w:type="gram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201820120908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化学与化工学院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070301 无机化学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展树中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体育学院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040300 体育学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高晓波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</w:p>
        </w:tc>
      </w:tr>
      <w:tr w:rsidR="007777CC" w:rsidRPr="006D54DD" w:rsidTr="007777CC">
        <w:trPr>
          <w:trHeight w:val="825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段程皓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201810104569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080500 材料科学与工程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朱旭辉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环境与能源学院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083000 环境科学与工程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严克友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</w:p>
        </w:tc>
      </w:tr>
      <w:tr w:rsidR="007777CC" w:rsidRPr="006D54DD" w:rsidTr="007777CC">
        <w:trPr>
          <w:trHeight w:val="1125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刘嫒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201920155326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077700 生物医学工程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王林格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080500 材料科学与工程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陈坤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99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学科</w:t>
            </w:r>
          </w:p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调整</w:t>
            </w:r>
          </w:p>
        </w:tc>
      </w:tr>
      <w:bookmarkEnd w:id="0"/>
      <w:tr w:rsidR="007777CC" w:rsidRPr="006D54DD" w:rsidTr="007777CC">
        <w:trPr>
          <w:trHeight w:val="123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季倩倩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201920155303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077700 生物医学工程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导师未定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080500 材料科学与工程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刘一流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99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学科</w:t>
            </w:r>
          </w:p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调整</w:t>
            </w:r>
          </w:p>
        </w:tc>
      </w:tr>
      <w:tr w:rsidR="007777CC" w:rsidRPr="006D54DD" w:rsidTr="007777CC">
        <w:trPr>
          <w:trHeight w:val="132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6D54DD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孙笑晴</w:t>
            </w:r>
            <w:proofErr w:type="gram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201920155310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077700 生物医学工程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导师未定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080500 材料科学与工程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于倩倩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399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学科</w:t>
            </w:r>
          </w:p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调整</w:t>
            </w:r>
          </w:p>
        </w:tc>
      </w:tr>
      <w:tr w:rsidR="007777CC" w:rsidRPr="006D54DD" w:rsidTr="007777CC">
        <w:trPr>
          <w:trHeight w:val="132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Default="007777CC" w:rsidP="007777CC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徐蒙蒙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/>
                <w:sz w:val="24"/>
                <w:szCs w:val="24"/>
              </w:rPr>
              <w:t>201910109233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077700 生物医学工程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导师未定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分子科学与工程学院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080500 材料科学与工程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7CC" w:rsidRPr="00791FC5" w:rsidRDefault="007777CC" w:rsidP="007777CC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91FC5">
              <w:rPr>
                <w:rFonts w:ascii="宋体" w:eastAsia="宋体" w:hAnsi="宋体" w:cs="Arial" w:hint="eastAsia"/>
                <w:sz w:val="24"/>
                <w:szCs w:val="24"/>
              </w:rPr>
              <w:t>王林格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99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学科</w:t>
            </w:r>
          </w:p>
          <w:p w:rsidR="007777CC" w:rsidRPr="00791FC5" w:rsidRDefault="007777CC" w:rsidP="007777CC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调整</w:t>
            </w:r>
          </w:p>
        </w:tc>
      </w:tr>
    </w:tbl>
    <w:p w:rsidR="006D54DD" w:rsidRPr="00826FA2" w:rsidRDefault="006D54DD" w:rsidP="00CE10B6"/>
    <w:sectPr w:rsidR="006D54DD" w:rsidRPr="00826FA2" w:rsidSect="00CE10B6">
      <w:pgSz w:w="16838" w:h="11906" w:orient="landscape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2" w:rsidRDefault="00700CB2" w:rsidP="00C94FCF">
      <w:r>
        <w:separator/>
      </w:r>
    </w:p>
  </w:endnote>
  <w:endnote w:type="continuationSeparator" w:id="0">
    <w:p w:rsidR="00700CB2" w:rsidRDefault="00700CB2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2" w:rsidRDefault="00700CB2" w:rsidP="00C94FCF">
      <w:r>
        <w:separator/>
      </w:r>
    </w:p>
  </w:footnote>
  <w:footnote w:type="continuationSeparator" w:id="0">
    <w:p w:rsidR="00700CB2" w:rsidRDefault="00700CB2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146352"/>
    <w:rsid w:val="00283B65"/>
    <w:rsid w:val="003507AD"/>
    <w:rsid w:val="004A6125"/>
    <w:rsid w:val="00580E79"/>
    <w:rsid w:val="0058630C"/>
    <w:rsid w:val="005E6BBE"/>
    <w:rsid w:val="00601445"/>
    <w:rsid w:val="006D54DD"/>
    <w:rsid w:val="006E361E"/>
    <w:rsid w:val="00700CB2"/>
    <w:rsid w:val="007777CC"/>
    <w:rsid w:val="00791FC5"/>
    <w:rsid w:val="00826FA2"/>
    <w:rsid w:val="008A5798"/>
    <w:rsid w:val="008A7F20"/>
    <w:rsid w:val="008F5833"/>
    <w:rsid w:val="009F792D"/>
    <w:rsid w:val="00A17766"/>
    <w:rsid w:val="00A17BF7"/>
    <w:rsid w:val="00A50408"/>
    <w:rsid w:val="00B23995"/>
    <w:rsid w:val="00C94FCF"/>
    <w:rsid w:val="00CE10B6"/>
    <w:rsid w:val="00E27ACE"/>
    <w:rsid w:val="00E721FA"/>
    <w:rsid w:val="00F66960"/>
    <w:rsid w:val="00F817DD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5E49-79EB-4EE7-B5DB-66D62B1F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金格科技</cp:lastModifiedBy>
  <cp:revision>16</cp:revision>
  <cp:lastPrinted>2019-10-15T00:11:00Z</cp:lastPrinted>
  <dcterms:created xsi:type="dcterms:W3CDTF">2018-10-16T07:57:00Z</dcterms:created>
  <dcterms:modified xsi:type="dcterms:W3CDTF">2019-11-05T09:40:00Z</dcterms:modified>
</cp:coreProperties>
</file>