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7D" w:rsidRDefault="007B2214">
      <w:pPr>
        <w:jc w:val="center"/>
        <w:rPr>
          <w:rFonts w:ascii="华文仿宋" w:eastAsia="华文仿宋" w:hAnsi="华文仿宋" w:cs="华文仿宋"/>
          <w:b/>
          <w:bCs/>
          <w:sz w:val="24"/>
        </w:rPr>
      </w:pPr>
      <w:r>
        <w:rPr>
          <w:rFonts w:ascii="华文仿宋" w:eastAsia="华文仿宋" w:hAnsi="华文仿宋" w:cs="华文仿宋" w:hint="eastAsia"/>
          <w:b/>
          <w:bCs/>
          <w:sz w:val="24"/>
        </w:rPr>
        <w:t>《学术英语先修课（PEAP）》SPOC学习指南</w:t>
      </w:r>
    </w:p>
    <w:p w:rsidR="0039237D" w:rsidRDefault="007B2214">
      <w:pPr>
        <w:pStyle w:val="1"/>
        <w:numPr>
          <w:ilvl w:val="0"/>
          <w:numId w:val="1"/>
        </w:numPr>
        <w:spacing w:before="100" w:after="100" w:line="240" w:lineRule="auto"/>
        <w:ind w:left="363" w:hanging="363"/>
        <w:rPr>
          <w:rFonts w:ascii="华文仿宋" w:eastAsia="华文仿宋" w:hAnsi="华文仿宋" w:cs="华文仿宋"/>
          <w:sz w:val="24"/>
          <w:szCs w:val="24"/>
        </w:rPr>
      </w:pPr>
      <w:bookmarkStart w:id="0" w:name="_Toc18429681"/>
      <w:bookmarkStart w:id="1" w:name="_Toc25743417"/>
      <w:r>
        <w:rPr>
          <w:rFonts w:ascii="华文仿宋" w:eastAsia="华文仿宋" w:hAnsi="华文仿宋" w:cs="华文仿宋" w:hint="eastAsia"/>
          <w:sz w:val="24"/>
          <w:szCs w:val="24"/>
        </w:rPr>
        <w:t>身份绑定及登录</w:t>
      </w:r>
      <w:bookmarkEnd w:id="0"/>
      <w:bookmarkEnd w:id="1"/>
    </w:p>
    <w:p w:rsidR="0039237D" w:rsidRDefault="007B2214">
      <w:pPr>
        <w:ind w:firstLineChars="177" w:firstLine="372"/>
        <w:rPr>
          <w:rFonts w:ascii="华文仿宋" w:eastAsia="华文仿宋" w:hAnsi="华文仿宋" w:cs="华文仿宋"/>
          <w:b/>
          <w:bCs/>
        </w:rPr>
      </w:pPr>
      <w:bookmarkStart w:id="2" w:name="_Toc25743418"/>
      <w:bookmarkStart w:id="3" w:name="_Hlk18080048"/>
      <w:bookmarkStart w:id="4" w:name="_Toc18429682"/>
      <w:r>
        <w:rPr>
          <w:rFonts w:ascii="华文仿宋" w:eastAsia="华文仿宋" w:hAnsi="华文仿宋" w:cs="华文仿宋" w:hint="eastAsia"/>
          <w:b/>
          <w:bCs/>
        </w:rPr>
        <w:t>1.1 网页登录</w:t>
      </w:r>
    </w:p>
    <w:p w:rsidR="0039237D" w:rsidRDefault="007B2214">
      <w:pPr>
        <w:ind w:firstLineChars="177" w:firstLine="372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学生使用以下网址登录学习：scut.yuketang.cn。推荐用火狐或者谷歌浏览器。</w:t>
      </w:r>
    </w:p>
    <w:p w:rsidR="0039237D" w:rsidRDefault="0039237D">
      <w:pPr>
        <w:ind w:firstLineChars="177" w:firstLine="372"/>
        <w:rPr>
          <w:rFonts w:ascii="Times New Roman" w:hAnsi="Times New Roman" w:cs="Times New Roman"/>
        </w:rPr>
      </w:pPr>
    </w:p>
    <w:p w:rsidR="0039237D" w:rsidRDefault="007B221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40005</wp:posOffset>
                </wp:positionV>
                <wp:extent cx="533400" cy="247650"/>
                <wp:effectExtent l="6350" t="6350" r="12700" b="1270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33015"/>
                          <a:ext cx="53340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37D" w:rsidRDefault="00392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364.5pt;margin-top:3.15pt;height:19.5pt;width:42pt;z-index:251660288;v-text-anchor:middle;mso-width-relative:page;mso-height-relative:page;" filled="f" stroked="t" coordsize="21600,21600" o:gfxdata="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5XMVH1QAAAAgBAAAP&#10;AAAAAAAAAAEAIAAAACIAAABkcnMvZG93bnJldi54bWxQSwECFAAUAAAACACHTuJAIj/GsI0CAAAH&#10;BQAADgAAAAAAAAABACAAAAAkAQAAZHJzL2Uyb0RvYy54bWxQSwUGAAAAAAYABgBZAQAAIwYAAAAA&#10;">
                <v:fill on="f" focussize="0,0"/>
                <v:stroke weight="1pt" color="#AE5A2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83200" cy="1887220"/>
            <wp:effectExtent l="0" t="0" r="12700" b="17780"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237D" w:rsidRDefault="007B2214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169535" cy="2553970"/>
            <wp:effectExtent l="0" t="0" r="12065" b="17780"/>
            <wp:docPr id="1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9237D" w:rsidRDefault="0039237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39237D" w:rsidRDefault="007B2214">
      <w:pPr>
        <w:ind w:firstLineChars="177" w:firstLine="372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</w:t>
      </w:r>
      <w:r>
        <w:rPr>
          <w:rFonts w:ascii="华文仿宋" w:eastAsia="华文仿宋" w:hAnsi="华文仿宋" w:cs="华文仿宋" w:hint="eastAsia"/>
          <w:highlight w:val="yellow"/>
        </w:rPr>
        <w:t>使用微信扫码登录</w:t>
      </w:r>
      <w:r>
        <w:rPr>
          <w:rFonts w:ascii="华文仿宋" w:eastAsia="华文仿宋" w:hAnsi="华文仿宋" w:cs="华文仿宋" w:hint="eastAsia"/>
        </w:rPr>
        <w:t>，首次使用需关注</w:t>
      </w:r>
      <w:r>
        <w:rPr>
          <w:rFonts w:ascii="华文仿宋" w:eastAsia="华文仿宋" w:hAnsi="华文仿宋" w:cs="华文仿宋" w:hint="eastAsia"/>
          <w:b/>
          <w:bCs/>
        </w:rPr>
        <w:t>雨课堂公众号</w:t>
      </w:r>
      <w:r>
        <w:rPr>
          <w:rFonts w:ascii="华文仿宋" w:eastAsia="华文仿宋" w:hAnsi="华文仿宋" w:cs="华文仿宋" w:hint="eastAsia"/>
        </w:rPr>
        <w:t>，并按照提示进行身份绑定：点击“更多-身份绑定-选择所属学校-按页面提示输入账号密码”，</w:t>
      </w:r>
      <w:r>
        <w:rPr>
          <w:rFonts w:ascii="华文仿宋" w:eastAsia="华文仿宋" w:hAnsi="华文仿宋" w:cs="华文仿宋" w:hint="eastAsia"/>
          <w:highlight w:val="yellow"/>
        </w:rPr>
        <w:t>学生账号为学号，密码为学号后六位</w:t>
      </w:r>
      <w:r>
        <w:rPr>
          <w:rFonts w:ascii="华文仿宋" w:eastAsia="华文仿宋" w:hAnsi="华文仿宋" w:cs="华文仿宋" w:hint="eastAsia"/>
        </w:rPr>
        <w:t>。</w:t>
      </w:r>
    </w:p>
    <w:p w:rsidR="0039237D" w:rsidRDefault="0039237D">
      <w:pPr>
        <w:ind w:firstLineChars="177" w:firstLine="372"/>
        <w:rPr>
          <w:rFonts w:ascii="华文仿宋" w:eastAsia="华文仿宋" w:hAnsi="华文仿宋" w:cs="华文仿宋"/>
          <w:b/>
          <w:bCs/>
        </w:rPr>
      </w:pPr>
    </w:p>
    <w:p w:rsidR="0039237D" w:rsidRDefault="007B2214">
      <w:pPr>
        <w:ind w:firstLineChars="177" w:firstLine="425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1998345</wp:posOffset>
            </wp:positionH>
            <wp:positionV relativeFrom="paragraph">
              <wp:posOffset>297815</wp:posOffset>
            </wp:positionV>
            <wp:extent cx="1537970" cy="1537970"/>
            <wp:effectExtent l="0" t="0" r="5080" b="5080"/>
            <wp:wrapTopAndBottom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华文仿宋" w:hint="eastAsia"/>
          <w:b/>
          <w:bCs/>
        </w:rPr>
        <w:t>1.2 APP登录</w:t>
      </w:r>
    </w:p>
    <w:p w:rsidR="0039237D" w:rsidRDefault="007B2214">
      <w:pPr>
        <w:ind w:firstLineChars="177" w:firstLine="372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lastRenderedPageBreak/>
        <w:t>除了网页登录学习，学生还可以扫描以上二维码下载</w:t>
      </w:r>
      <w:r>
        <w:rPr>
          <w:rFonts w:ascii="华文仿宋" w:eastAsia="华文仿宋" w:hAnsi="华文仿宋" w:cs="华文仿宋" w:hint="eastAsia"/>
          <w:highlight w:val="yellow"/>
        </w:rPr>
        <w:t>学堂云APP</w:t>
      </w:r>
      <w:r>
        <w:rPr>
          <w:rFonts w:ascii="华文仿宋" w:eastAsia="华文仿宋" w:hAnsi="华文仿宋" w:cs="华文仿宋" w:hint="eastAsia"/>
        </w:rPr>
        <w:t>，身份绑定后直接微信登陆查看课程进行学习。请务必选择</w:t>
      </w:r>
      <w:r>
        <w:rPr>
          <w:rFonts w:ascii="华文仿宋" w:eastAsia="华文仿宋" w:hAnsi="华文仿宋" w:cs="华文仿宋" w:hint="eastAsia"/>
          <w:highlight w:val="yellow"/>
        </w:rPr>
        <w:t>“长江-学堂云”服务器</w:t>
      </w:r>
      <w:r>
        <w:rPr>
          <w:rFonts w:ascii="华文仿宋" w:eastAsia="华文仿宋" w:hAnsi="华文仿宋" w:cs="华文仿宋" w:hint="eastAsia"/>
        </w:rPr>
        <w:t>。</w:t>
      </w:r>
    </w:p>
    <w:p w:rsidR="0039237D" w:rsidRDefault="0039237D">
      <w:pPr>
        <w:ind w:firstLineChars="177" w:firstLine="372"/>
        <w:rPr>
          <w:rFonts w:ascii="华文仿宋" w:eastAsia="华文仿宋" w:hAnsi="华文仿宋" w:cs="华文仿宋"/>
          <w:b/>
          <w:bCs/>
        </w:rPr>
      </w:pPr>
    </w:p>
    <w:bookmarkEnd w:id="2"/>
    <w:bookmarkEnd w:id="3"/>
    <w:bookmarkEnd w:id="4"/>
    <w:p w:rsidR="0039237D" w:rsidRDefault="007B2214">
      <w:pPr>
        <w:pStyle w:val="a3"/>
        <w:numPr>
          <w:ilvl w:val="0"/>
          <w:numId w:val="2"/>
        </w:numPr>
        <w:rPr>
          <w:rFonts w:ascii="华文仿宋" w:eastAsia="华文仿宋" w:hAnsi="华文仿宋" w:cs="华文仿宋"/>
          <w:b/>
          <w:bCs/>
          <w:sz w:val="21"/>
          <w:szCs w:val="21"/>
        </w:rPr>
      </w:pPr>
      <w:r>
        <w:rPr>
          <w:rFonts w:ascii="华文仿宋" w:eastAsia="华文仿宋" w:hAnsi="华文仿宋" w:cs="华文仿宋" w:hint="eastAsia"/>
          <w:b/>
          <w:bCs/>
          <w:sz w:val="21"/>
          <w:szCs w:val="21"/>
        </w:rPr>
        <w:t>课程班级和学习</w:t>
      </w:r>
    </w:p>
    <w:p w:rsidR="0039237D" w:rsidRDefault="007B2214">
      <w:pPr>
        <w:pStyle w:val="a3"/>
        <w:ind w:firstLineChars="200" w:firstLine="420"/>
        <w:rPr>
          <w:rFonts w:ascii="华文仿宋" w:eastAsia="华文仿宋" w:hAnsi="华文仿宋" w:cs="华文仿宋"/>
          <w:b/>
          <w:bCs/>
          <w:sz w:val="21"/>
          <w:szCs w:val="21"/>
        </w:rPr>
      </w:pPr>
      <w:r>
        <w:rPr>
          <w:rFonts w:ascii="华文仿宋" w:eastAsia="华文仿宋" w:hAnsi="华文仿宋" w:cs="华文仿宋" w:hint="eastAsia"/>
          <w:b/>
          <w:bCs/>
          <w:sz w:val="21"/>
          <w:szCs w:val="21"/>
        </w:rPr>
        <w:t xml:space="preserve">2.1 课程班级列表 </w:t>
      </w:r>
    </w:p>
    <w:p w:rsidR="0039237D" w:rsidRDefault="007B2214">
      <w:pPr>
        <w:pStyle w:val="a3"/>
        <w:ind w:firstLineChars="200" w:firstLine="420"/>
        <w:rPr>
          <w:rFonts w:ascii="华文仿宋" w:eastAsia="华文仿宋" w:hAnsi="华文仿宋" w:cs="华文仿宋"/>
          <w:sz w:val="21"/>
          <w:szCs w:val="21"/>
        </w:rPr>
      </w:pPr>
      <w:r>
        <w:rPr>
          <w:rFonts w:ascii="华文仿宋" w:eastAsia="华文仿宋" w:hAnsi="华文仿宋" w:cs="华文仿宋" w:hint="eastAsia"/>
          <w:sz w:val="21"/>
          <w:szCs w:val="21"/>
        </w:rPr>
        <w:t>在课程班级中，</w:t>
      </w:r>
      <w:r w:rsidR="002E15EC">
        <w:rPr>
          <w:rFonts w:ascii="华文仿宋" w:eastAsia="华文仿宋" w:hAnsi="华文仿宋" w:cs="华文仿宋" w:hint="eastAsia"/>
          <w:sz w:val="21"/>
          <w:szCs w:val="21"/>
        </w:rPr>
        <w:t>找到</w:t>
      </w:r>
      <w:r>
        <w:rPr>
          <w:rFonts w:ascii="华文仿宋" w:eastAsia="华文仿宋" w:hAnsi="华文仿宋" w:cs="华文仿宋" w:hint="eastAsia"/>
          <w:sz w:val="21"/>
          <w:szCs w:val="21"/>
        </w:rPr>
        <w:t>“我听的课”列表</w:t>
      </w:r>
      <w:r w:rsidR="002E15EC">
        <w:rPr>
          <w:rFonts w:ascii="华文仿宋" w:eastAsia="华文仿宋" w:hAnsi="华文仿宋" w:cs="华文仿宋" w:hint="eastAsia"/>
          <w:sz w:val="21"/>
          <w:szCs w:val="21"/>
        </w:rPr>
        <w:t>，</w:t>
      </w:r>
      <w:bookmarkStart w:id="5" w:name="_GoBack"/>
      <w:bookmarkEnd w:id="5"/>
      <w:r>
        <w:rPr>
          <w:rFonts w:ascii="华文仿宋" w:eastAsia="华文仿宋" w:hAnsi="华文仿宋" w:cs="华文仿宋" w:hint="eastAsia"/>
          <w:sz w:val="21"/>
          <w:szCs w:val="21"/>
        </w:rPr>
        <w:t>选择《学术英语先修课（PEAP）》。</w:t>
      </w:r>
    </w:p>
    <w:p w:rsidR="0039237D" w:rsidRDefault="007B2214">
      <w:pPr>
        <w:pStyle w:val="a3"/>
        <w:ind w:firstLineChars="200" w:firstLine="420"/>
        <w:rPr>
          <w:rFonts w:ascii="华文仿宋" w:eastAsia="华文仿宋" w:hAnsi="华文仿宋" w:cs="华文仿宋"/>
          <w:b/>
          <w:bCs/>
          <w:sz w:val="21"/>
          <w:szCs w:val="21"/>
        </w:rPr>
      </w:pPr>
      <w:r>
        <w:rPr>
          <w:rFonts w:ascii="华文仿宋" w:eastAsia="华文仿宋" w:hAnsi="华文仿宋" w:cs="华文仿宋" w:hint="eastAsia"/>
          <w:b/>
          <w:bCs/>
          <w:sz w:val="21"/>
          <w:szCs w:val="21"/>
        </w:rPr>
        <w:t>2.2 学习模块一至四的所有视频并完成相应练习。</w:t>
      </w:r>
    </w:p>
    <w:p w:rsidR="0039237D" w:rsidRDefault="007B2214">
      <w:pPr>
        <w:pStyle w:val="a3"/>
        <w:ind w:firstLineChars="200" w:firstLine="420"/>
        <w:rPr>
          <w:rFonts w:ascii="华文仿宋" w:eastAsia="华文仿宋" w:hAnsi="华文仿宋" w:cs="华文仿宋"/>
          <w:b/>
          <w:bCs/>
          <w:sz w:val="21"/>
          <w:szCs w:val="21"/>
        </w:rPr>
      </w:pPr>
      <w:r>
        <w:rPr>
          <w:rFonts w:ascii="华文仿宋" w:eastAsia="华文仿宋" w:hAnsi="华文仿宋" w:cs="华文仿宋" w:hint="eastAsia"/>
          <w:b/>
          <w:bCs/>
          <w:sz w:val="21"/>
          <w:szCs w:val="21"/>
        </w:rPr>
        <w:t>2.3  SPOC学习成绩计入第一学期《学术英语及科技交流》课程平时成绩。</w:t>
      </w:r>
    </w:p>
    <w:sectPr w:rsidR="0039237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9F" w:rsidRDefault="00400A9F" w:rsidP="00E21FAA">
      <w:r>
        <w:separator/>
      </w:r>
    </w:p>
  </w:endnote>
  <w:endnote w:type="continuationSeparator" w:id="0">
    <w:p w:rsidR="00400A9F" w:rsidRDefault="00400A9F" w:rsidP="00E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9F" w:rsidRDefault="00400A9F" w:rsidP="00E21FAA">
      <w:r>
        <w:separator/>
      </w:r>
    </w:p>
  </w:footnote>
  <w:footnote w:type="continuationSeparator" w:id="0">
    <w:p w:rsidR="00400A9F" w:rsidRDefault="00400A9F" w:rsidP="00E2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6771F6"/>
    <w:multiLevelType w:val="singleLevel"/>
    <w:tmpl w:val="BE6771F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3970B1C"/>
    <w:multiLevelType w:val="multilevel"/>
    <w:tmpl w:val="5397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NmYyMzk1YzEzODZiM2ZhYzY2NWZlNTk0ZDBhYTYifQ=="/>
  </w:docVars>
  <w:rsids>
    <w:rsidRoot w:val="00770A7A"/>
    <w:rsid w:val="00080249"/>
    <w:rsid w:val="000B3C4C"/>
    <w:rsid w:val="00186E97"/>
    <w:rsid w:val="002E15EC"/>
    <w:rsid w:val="00323104"/>
    <w:rsid w:val="0039237D"/>
    <w:rsid w:val="00400A9F"/>
    <w:rsid w:val="00673BBC"/>
    <w:rsid w:val="006E5417"/>
    <w:rsid w:val="00770A7A"/>
    <w:rsid w:val="007B2214"/>
    <w:rsid w:val="00E21FAA"/>
    <w:rsid w:val="011658A9"/>
    <w:rsid w:val="159E3575"/>
    <w:rsid w:val="1F5D75FD"/>
    <w:rsid w:val="22C137DE"/>
    <w:rsid w:val="270836AE"/>
    <w:rsid w:val="2B4140B2"/>
    <w:rsid w:val="305F38FB"/>
    <w:rsid w:val="318B2A22"/>
    <w:rsid w:val="32FF4F22"/>
    <w:rsid w:val="35F115CE"/>
    <w:rsid w:val="3E1A5FAD"/>
    <w:rsid w:val="3E595E2E"/>
    <w:rsid w:val="40080073"/>
    <w:rsid w:val="4B291A0D"/>
    <w:rsid w:val="4CDA44B5"/>
    <w:rsid w:val="589A32B9"/>
    <w:rsid w:val="59FB3BE8"/>
    <w:rsid w:val="6A2A03DD"/>
    <w:rsid w:val="6C4D3E57"/>
    <w:rsid w:val="70347DC0"/>
    <w:rsid w:val="75482196"/>
    <w:rsid w:val="783F3AD7"/>
    <w:rsid w:val="7AD54FA2"/>
    <w:rsid w:val="7E4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B7AA5C8-98AB-45E3-944C-4B5FAD1F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2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1F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1F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cr803</dc:creator>
  <cp:lastModifiedBy>HP</cp:lastModifiedBy>
  <cp:revision>10</cp:revision>
  <dcterms:created xsi:type="dcterms:W3CDTF">2020-09-08T07:27:00Z</dcterms:created>
  <dcterms:modified xsi:type="dcterms:W3CDTF">2023-08-09T05:37:00Z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8A8EF09496F64B59838FC03FBD21F05F</vt:lpwstr>
  </property>
</Properties>
</file>