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1006" w:rsidRDefault="005A7FEB">
      <w:pPr>
        <w:pStyle w:val="1"/>
        <w:jc w:val="center"/>
      </w:pPr>
      <w:r>
        <w:rPr>
          <w:rFonts w:hint="eastAsia"/>
        </w:rPr>
        <w:t>仪器</w:t>
      </w:r>
      <w:r>
        <w:t>设备资产管理</w:t>
      </w:r>
      <w:r>
        <w:rPr>
          <w:rFonts w:hint="eastAsia"/>
        </w:rPr>
        <w:t>系统</w:t>
      </w:r>
      <w:r>
        <w:t>使用说明</w:t>
      </w:r>
    </w:p>
    <w:p w:rsidR="00591006" w:rsidRDefault="005A7FEB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（</w:t>
      </w:r>
      <w:r>
        <w:rPr>
          <w:rFonts w:hint="eastAsia"/>
          <w:sz w:val="24"/>
          <w:szCs w:val="24"/>
        </w:rPr>
        <w:t>2015</w:t>
      </w:r>
      <w:r>
        <w:rPr>
          <w:rFonts w:hint="eastAsia"/>
          <w:sz w:val="24"/>
          <w:szCs w:val="24"/>
        </w:rPr>
        <w:t>第一版</w:t>
      </w:r>
      <w:r>
        <w:rPr>
          <w:rFonts w:hint="eastAsia"/>
          <w:sz w:val="24"/>
          <w:szCs w:val="24"/>
        </w:rPr>
        <w:t>）</w:t>
      </w:r>
    </w:p>
    <w:p w:rsidR="00591006" w:rsidRDefault="00591006">
      <w:pPr>
        <w:widowControl/>
        <w:spacing w:line="400" w:lineRule="atLeast"/>
        <w:jc w:val="left"/>
        <w:rPr>
          <w:rFonts w:eastAsia="仿宋"/>
          <w:kern w:val="0"/>
          <w:sz w:val="28"/>
          <w:szCs w:val="28"/>
        </w:rPr>
      </w:pPr>
    </w:p>
    <w:p w:rsidR="00591006" w:rsidRDefault="005A7FEB">
      <w:pPr>
        <w:rPr>
          <w:rFonts w:eastAsia="仿宋"/>
          <w:sz w:val="32"/>
          <w:szCs w:val="32"/>
        </w:rPr>
      </w:pPr>
      <w:r>
        <w:rPr>
          <w:rFonts w:eastAsia="仿宋" w:hint="eastAsia"/>
          <w:sz w:val="32"/>
          <w:szCs w:val="32"/>
        </w:rPr>
        <w:t>一</w:t>
      </w:r>
      <w:r>
        <w:rPr>
          <w:rFonts w:eastAsia="仿宋"/>
          <w:sz w:val="32"/>
          <w:szCs w:val="32"/>
        </w:rPr>
        <w:t>、登录方法</w:t>
      </w:r>
    </w:p>
    <w:p w:rsidR="00591006" w:rsidRDefault="005A7FEB">
      <w:pPr>
        <w:widowControl/>
        <w:spacing w:line="400" w:lineRule="atLeast"/>
        <w:ind w:firstLineChars="200" w:firstLine="560"/>
        <w:jc w:val="left"/>
        <w:rPr>
          <w:rFonts w:eastAsia="仿宋"/>
          <w:kern w:val="0"/>
          <w:sz w:val="28"/>
          <w:szCs w:val="28"/>
        </w:rPr>
      </w:pPr>
      <w:r>
        <w:rPr>
          <w:rFonts w:eastAsia="仿宋" w:hint="eastAsia"/>
          <w:kern w:val="0"/>
          <w:sz w:val="28"/>
          <w:szCs w:val="28"/>
        </w:rPr>
        <w:t>利用以下</w:t>
      </w:r>
      <w:r>
        <w:rPr>
          <w:rFonts w:eastAsia="仿宋"/>
          <w:kern w:val="0"/>
          <w:sz w:val="28"/>
          <w:szCs w:val="28"/>
        </w:rPr>
        <w:t>三个方法</w:t>
      </w:r>
      <w:r>
        <w:rPr>
          <w:rFonts w:eastAsia="仿宋" w:hint="eastAsia"/>
          <w:kern w:val="0"/>
          <w:sz w:val="28"/>
          <w:szCs w:val="28"/>
        </w:rPr>
        <w:t>均可</w:t>
      </w:r>
      <w:r>
        <w:rPr>
          <w:rFonts w:eastAsia="仿宋"/>
          <w:kern w:val="0"/>
          <w:sz w:val="28"/>
          <w:szCs w:val="28"/>
        </w:rPr>
        <w:t>登陆</w:t>
      </w:r>
      <w:r>
        <w:rPr>
          <w:rFonts w:eastAsia="仿宋" w:hint="eastAsia"/>
          <w:kern w:val="0"/>
          <w:sz w:val="28"/>
          <w:szCs w:val="28"/>
        </w:rPr>
        <w:t>系统：</w:t>
      </w:r>
    </w:p>
    <w:p w:rsidR="00591006" w:rsidRDefault="005A7FEB">
      <w:pPr>
        <w:widowControl/>
        <w:spacing w:line="400" w:lineRule="atLeast"/>
        <w:ind w:firstLineChars="200" w:firstLine="560"/>
        <w:rPr>
          <w:rFonts w:eastAsia="仿宋"/>
          <w:kern w:val="0"/>
          <w:sz w:val="28"/>
          <w:szCs w:val="28"/>
        </w:rPr>
      </w:pPr>
      <w:r>
        <w:rPr>
          <w:rFonts w:eastAsia="仿宋"/>
          <w:kern w:val="0"/>
          <w:sz w:val="28"/>
          <w:szCs w:val="28"/>
        </w:rPr>
        <w:t>1</w:t>
      </w:r>
      <w:r>
        <w:rPr>
          <w:rFonts w:eastAsia="仿宋"/>
          <w:kern w:val="0"/>
          <w:sz w:val="28"/>
          <w:szCs w:val="28"/>
        </w:rPr>
        <w:t>、直接访问网址：</w:t>
      </w:r>
      <w:hyperlink r:id="rId8" w:history="1">
        <w:r>
          <w:rPr>
            <w:rStyle w:val="a4"/>
            <w:rFonts w:eastAsia="仿宋"/>
            <w:kern w:val="0"/>
            <w:sz w:val="28"/>
            <w:szCs w:val="28"/>
          </w:rPr>
          <w:t>http://sbzc.cas.scut.edu.cn/gdzc</w:t>
        </w:r>
      </w:hyperlink>
      <w:r>
        <w:rPr>
          <w:rFonts w:eastAsia="仿宋"/>
          <w:kern w:val="0"/>
          <w:sz w:val="28"/>
          <w:szCs w:val="28"/>
        </w:rPr>
        <w:t>，使用学校统一认证的账号和</w:t>
      </w:r>
      <w:r>
        <w:rPr>
          <w:rFonts w:eastAsia="仿宋" w:hint="eastAsia"/>
          <w:kern w:val="0"/>
          <w:sz w:val="28"/>
          <w:szCs w:val="28"/>
        </w:rPr>
        <w:t>密码（一般</w:t>
      </w:r>
      <w:r>
        <w:rPr>
          <w:rFonts w:eastAsia="仿宋"/>
          <w:kern w:val="0"/>
          <w:sz w:val="28"/>
          <w:szCs w:val="28"/>
        </w:rPr>
        <w:t>和学校邮箱</w:t>
      </w:r>
      <w:r>
        <w:rPr>
          <w:rFonts w:eastAsia="仿宋" w:hint="eastAsia"/>
          <w:kern w:val="0"/>
          <w:sz w:val="28"/>
          <w:szCs w:val="28"/>
        </w:rPr>
        <w:t>一致</w:t>
      </w:r>
      <w:r>
        <w:rPr>
          <w:rFonts w:eastAsia="仿宋"/>
          <w:kern w:val="0"/>
          <w:sz w:val="28"/>
          <w:szCs w:val="28"/>
        </w:rPr>
        <w:t>）登陆</w:t>
      </w:r>
      <w:r>
        <w:rPr>
          <w:rFonts w:eastAsia="仿宋" w:hint="eastAsia"/>
          <w:kern w:val="0"/>
          <w:sz w:val="28"/>
          <w:szCs w:val="28"/>
        </w:rPr>
        <w:t>，</w:t>
      </w:r>
      <w:r>
        <w:rPr>
          <w:rFonts w:eastAsia="仿宋"/>
          <w:kern w:val="0"/>
          <w:sz w:val="28"/>
          <w:szCs w:val="28"/>
        </w:rPr>
        <w:t>账号的查询可登陆</w:t>
      </w:r>
      <w:r>
        <w:rPr>
          <w:rFonts w:eastAsia="仿宋" w:hint="eastAsia"/>
          <w:kern w:val="0"/>
          <w:sz w:val="28"/>
          <w:szCs w:val="28"/>
        </w:rPr>
        <w:t>网络</w:t>
      </w:r>
      <w:r>
        <w:rPr>
          <w:rFonts w:eastAsia="仿宋"/>
          <w:kern w:val="0"/>
          <w:sz w:val="28"/>
          <w:szCs w:val="28"/>
        </w:rPr>
        <w:t>中心</w:t>
      </w:r>
      <w:r>
        <w:rPr>
          <w:rFonts w:eastAsia="仿宋" w:hint="eastAsia"/>
          <w:kern w:val="0"/>
          <w:sz w:val="28"/>
          <w:szCs w:val="28"/>
        </w:rPr>
        <w:t>：</w:t>
      </w:r>
      <w:hyperlink r:id="rId9" w:history="1">
        <w:r>
          <w:rPr>
            <w:rStyle w:val="a4"/>
            <w:rFonts w:eastAsia="仿宋"/>
            <w:kern w:val="0"/>
            <w:sz w:val="28"/>
            <w:szCs w:val="28"/>
          </w:rPr>
          <w:t>http://portal.scut.edu.cn/cmstar/searchAccount.portal</w:t>
        </w:r>
      </w:hyperlink>
      <w:r>
        <w:rPr>
          <w:rFonts w:eastAsia="仿宋" w:hint="eastAsia"/>
          <w:kern w:val="0"/>
          <w:sz w:val="28"/>
          <w:szCs w:val="28"/>
        </w:rPr>
        <w:t>查询</w:t>
      </w:r>
      <w:r>
        <w:rPr>
          <w:rFonts w:eastAsia="仿宋"/>
          <w:kern w:val="0"/>
          <w:sz w:val="28"/>
          <w:szCs w:val="28"/>
        </w:rPr>
        <w:t>，如忘记登陆密码</w:t>
      </w:r>
      <w:r>
        <w:rPr>
          <w:rFonts w:eastAsia="仿宋" w:hint="eastAsia"/>
          <w:kern w:val="0"/>
          <w:sz w:val="28"/>
          <w:szCs w:val="28"/>
        </w:rPr>
        <w:t>，</w:t>
      </w:r>
      <w:r>
        <w:rPr>
          <w:rFonts w:eastAsia="仿宋"/>
          <w:kern w:val="0"/>
          <w:sz w:val="28"/>
          <w:szCs w:val="28"/>
        </w:rPr>
        <w:t>请联系网络中心恢复</w:t>
      </w:r>
      <w:r>
        <w:rPr>
          <w:rFonts w:eastAsia="仿宋" w:hint="eastAsia"/>
          <w:kern w:val="0"/>
          <w:sz w:val="28"/>
          <w:szCs w:val="28"/>
        </w:rPr>
        <w:t>（</w:t>
      </w:r>
      <w:r>
        <w:rPr>
          <w:rFonts w:eastAsia="仿宋"/>
          <w:kern w:val="0"/>
          <w:sz w:val="28"/>
          <w:szCs w:val="28"/>
        </w:rPr>
        <w:t>87110228</w:t>
      </w:r>
      <w:r>
        <w:rPr>
          <w:rFonts w:eastAsia="仿宋" w:hint="eastAsia"/>
          <w:kern w:val="0"/>
          <w:sz w:val="28"/>
          <w:szCs w:val="28"/>
        </w:rPr>
        <w:t>）</w:t>
      </w:r>
      <w:r>
        <w:rPr>
          <w:rFonts w:eastAsia="仿宋"/>
          <w:kern w:val="0"/>
          <w:sz w:val="28"/>
          <w:szCs w:val="28"/>
        </w:rPr>
        <w:t>。</w:t>
      </w:r>
    </w:p>
    <w:p w:rsidR="00591006" w:rsidRDefault="005A7FEB">
      <w:pPr>
        <w:widowControl/>
        <w:spacing w:line="400" w:lineRule="atLeast"/>
        <w:ind w:firstLineChars="200" w:firstLine="560"/>
        <w:jc w:val="left"/>
        <w:rPr>
          <w:rFonts w:eastAsia="仿宋"/>
          <w:sz w:val="28"/>
          <w:szCs w:val="28"/>
        </w:rPr>
      </w:pPr>
      <w:r>
        <w:rPr>
          <w:rFonts w:eastAsia="仿宋"/>
          <w:kern w:val="0"/>
          <w:sz w:val="28"/>
          <w:szCs w:val="28"/>
        </w:rPr>
        <w:t>2</w:t>
      </w:r>
      <w:r>
        <w:rPr>
          <w:rFonts w:eastAsia="仿宋"/>
          <w:kern w:val="0"/>
          <w:sz w:val="28"/>
          <w:szCs w:val="28"/>
        </w:rPr>
        <w:t>、登陆</w:t>
      </w:r>
      <w:r>
        <w:rPr>
          <w:rFonts w:eastAsia="仿宋" w:hint="eastAsia"/>
          <w:kern w:val="0"/>
          <w:sz w:val="28"/>
          <w:szCs w:val="28"/>
        </w:rPr>
        <w:t>进入</w:t>
      </w:r>
      <w:r>
        <w:rPr>
          <w:rFonts w:eastAsia="仿宋"/>
          <w:kern w:val="0"/>
          <w:sz w:val="28"/>
          <w:szCs w:val="28"/>
        </w:rPr>
        <w:t>学校办公门户，在门户网址中的</w:t>
      </w:r>
      <w:r>
        <w:rPr>
          <w:rFonts w:eastAsia="仿宋"/>
          <w:kern w:val="0"/>
          <w:sz w:val="28"/>
          <w:szCs w:val="28"/>
        </w:rPr>
        <w:t>“</w:t>
      </w:r>
      <w:r>
        <w:rPr>
          <w:rFonts w:eastAsia="仿宋" w:hint="eastAsia"/>
          <w:kern w:val="0"/>
          <w:sz w:val="28"/>
          <w:szCs w:val="28"/>
        </w:rPr>
        <w:t>资产</w:t>
      </w:r>
      <w:r>
        <w:rPr>
          <w:rFonts w:eastAsia="仿宋"/>
          <w:kern w:val="0"/>
          <w:sz w:val="28"/>
          <w:szCs w:val="28"/>
        </w:rPr>
        <w:t>管理</w:t>
      </w:r>
      <w:r>
        <w:rPr>
          <w:rFonts w:eastAsia="仿宋"/>
          <w:kern w:val="0"/>
          <w:sz w:val="28"/>
          <w:szCs w:val="28"/>
        </w:rPr>
        <w:t>”</w:t>
      </w:r>
      <w:r>
        <w:rPr>
          <w:rFonts w:eastAsia="仿宋"/>
          <w:kern w:val="0"/>
          <w:sz w:val="28"/>
          <w:szCs w:val="28"/>
        </w:rPr>
        <w:t>栏目，点击</w:t>
      </w:r>
      <w:r>
        <w:rPr>
          <w:rFonts w:eastAsia="仿宋"/>
          <w:kern w:val="0"/>
          <w:sz w:val="28"/>
          <w:szCs w:val="28"/>
        </w:rPr>
        <w:t>“</w:t>
      </w:r>
      <w:r>
        <w:rPr>
          <w:rFonts w:eastAsia="仿宋"/>
          <w:kern w:val="0"/>
          <w:sz w:val="28"/>
          <w:szCs w:val="28"/>
        </w:rPr>
        <w:t>设备资产</w:t>
      </w:r>
      <w:r>
        <w:rPr>
          <w:rFonts w:eastAsia="仿宋"/>
          <w:kern w:val="0"/>
          <w:sz w:val="28"/>
          <w:szCs w:val="28"/>
        </w:rPr>
        <w:t>”</w:t>
      </w:r>
      <w:r>
        <w:rPr>
          <w:rFonts w:eastAsia="仿宋"/>
          <w:kern w:val="0"/>
          <w:sz w:val="28"/>
          <w:szCs w:val="28"/>
        </w:rPr>
        <w:t>进入系统</w:t>
      </w:r>
      <w:r>
        <w:rPr>
          <w:rFonts w:eastAsia="仿宋" w:hint="eastAsia"/>
          <w:kern w:val="0"/>
          <w:sz w:val="28"/>
          <w:szCs w:val="28"/>
        </w:rPr>
        <w:t>，</w:t>
      </w:r>
      <w:r>
        <w:rPr>
          <w:rFonts w:eastAsia="仿宋"/>
          <w:kern w:val="0"/>
          <w:sz w:val="28"/>
          <w:szCs w:val="28"/>
        </w:rPr>
        <w:t>登陆账号和密码同</w:t>
      </w:r>
      <w:r>
        <w:rPr>
          <w:rFonts w:eastAsia="仿宋" w:hint="eastAsia"/>
          <w:kern w:val="0"/>
          <w:sz w:val="28"/>
          <w:szCs w:val="28"/>
        </w:rPr>
        <w:t>上</w:t>
      </w:r>
      <w:r>
        <w:rPr>
          <w:rFonts w:eastAsia="仿宋"/>
          <w:kern w:val="0"/>
          <w:sz w:val="28"/>
          <w:szCs w:val="28"/>
        </w:rPr>
        <w:t>。</w:t>
      </w:r>
    </w:p>
    <w:p w:rsidR="00591006" w:rsidRDefault="005A7FEB">
      <w:pPr>
        <w:ind w:firstLineChars="200" w:firstLine="640"/>
        <w:rPr>
          <w:rFonts w:eastAsia="仿宋"/>
          <w:kern w:val="0"/>
          <w:sz w:val="28"/>
          <w:szCs w:val="28"/>
        </w:rPr>
      </w:pPr>
      <w:r>
        <w:rPr>
          <w:rFonts w:ascii="仿宋" w:eastAsia="仿宋" w:hAnsi="仿宋" w:cs="仿宋"/>
          <w:sz w:val="32"/>
          <w:szCs w:val="32"/>
        </w:rPr>
        <w:t>3</w:t>
      </w:r>
      <w:r>
        <w:rPr>
          <w:rFonts w:ascii="仿宋" w:eastAsia="仿宋" w:hAnsi="仿宋" w:cs="仿宋" w:hint="eastAsia"/>
          <w:sz w:val="32"/>
          <w:szCs w:val="32"/>
        </w:rPr>
        <w:t>、</w:t>
      </w:r>
      <w:r>
        <w:rPr>
          <w:rFonts w:eastAsia="仿宋"/>
          <w:kern w:val="0"/>
          <w:sz w:val="28"/>
          <w:szCs w:val="28"/>
        </w:rPr>
        <w:t>在实验室与设备管理处主页，点击</w:t>
      </w:r>
      <w:r>
        <w:rPr>
          <w:rFonts w:eastAsia="仿宋" w:hint="eastAsia"/>
          <w:kern w:val="0"/>
          <w:sz w:val="28"/>
          <w:szCs w:val="28"/>
        </w:rPr>
        <w:t>“设备</w:t>
      </w:r>
      <w:r>
        <w:rPr>
          <w:rFonts w:eastAsia="仿宋"/>
          <w:kern w:val="0"/>
          <w:sz w:val="28"/>
          <w:szCs w:val="28"/>
        </w:rPr>
        <w:t>资产管理平台</w:t>
      </w:r>
      <w:r>
        <w:rPr>
          <w:rFonts w:eastAsia="仿宋"/>
          <w:kern w:val="0"/>
          <w:sz w:val="28"/>
          <w:szCs w:val="28"/>
        </w:rPr>
        <w:t>”</w:t>
      </w:r>
      <w:r>
        <w:rPr>
          <w:rFonts w:eastAsia="仿宋" w:hint="eastAsia"/>
          <w:kern w:val="0"/>
          <w:sz w:val="28"/>
          <w:szCs w:val="28"/>
        </w:rPr>
        <w:t>进入</w:t>
      </w:r>
      <w:r>
        <w:rPr>
          <w:rFonts w:eastAsia="仿宋"/>
          <w:kern w:val="0"/>
          <w:sz w:val="28"/>
          <w:szCs w:val="28"/>
        </w:rPr>
        <w:t>系统</w:t>
      </w:r>
      <w:r>
        <w:rPr>
          <w:rFonts w:eastAsia="仿宋" w:hint="eastAsia"/>
          <w:kern w:val="0"/>
          <w:sz w:val="28"/>
          <w:szCs w:val="28"/>
        </w:rPr>
        <w:t>，</w:t>
      </w:r>
      <w:r>
        <w:rPr>
          <w:rFonts w:eastAsia="仿宋"/>
          <w:kern w:val="0"/>
          <w:sz w:val="28"/>
          <w:szCs w:val="28"/>
        </w:rPr>
        <w:t>登陆账号和密码同</w:t>
      </w:r>
      <w:r>
        <w:rPr>
          <w:rFonts w:eastAsia="仿宋" w:hint="eastAsia"/>
          <w:kern w:val="0"/>
          <w:sz w:val="28"/>
          <w:szCs w:val="28"/>
        </w:rPr>
        <w:t>上</w:t>
      </w:r>
      <w:r>
        <w:rPr>
          <w:rFonts w:eastAsia="仿宋"/>
          <w:kern w:val="0"/>
          <w:sz w:val="28"/>
          <w:szCs w:val="28"/>
        </w:rPr>
        <w:t>。</w:t>
      </w:r>
    </w:p>
    <w:p w:rsidR="00591006" w:rsidRDefault="005A7FEB">
      <w:pPr>
        <w:rPr>
          <w:rFonts w:eastAsia="仿宋"/>
          <w:sz w:val="32"/>
          <w:szCs w:val="32"/>
        </w:rPr>
      </w:pPr>
      <w:r>
        <w:rPr>
          <w:rFonts w:eastAsia="仿宋" w:hint="eastAsia"/>
          <w:sz w:val="32"/>
          <w:szCs w:val="32"/>
        </w:rPr>
        <w:t>二、使用说明</w:t>
      </w:r>
    </w:p>
    <w:p w:rsidR="00591006" w:rsidRDefault="005A7FEB">
      <w:pPr>
        <w:widowControl/>
        <w:spacing w:line="400" w:lineRule="atLeast"/>
        <w:ind w:firstLine="564"/>
        <w:jc w:val="left"/>
        <w:rPr>
          <w:rFonts w:eastAsia="仿宋"/>
          <w:kern w:val="0"/>
          <w:sz w:val="28"/>
          <w:szCs w:val="28"/>
        </w:rPr>
      </w:pPr>
      <w:r>
        <w:rPr>
          <w:rFonts w:eastAsia="仿宋"/>
          <w:kern w:val="0"/>
          <w:sz w:val="28"/>
          <w:szCs w:val="28"/>
        </w:rPr>
        <w:t>1</w:t>
      </w:r>
      <w:r>
        <w:rPr>
          <w:rFonts w:eastAsia="仿宋"/>
          <w:kern w:val="0"/>
          <w:sz w:val="28"/>
          <w:szCs w:val="28"/>
        </w:rPr>
        <w:t>、设备资产报增流程</w:t>
      </w:r>
      <w:r>
        <w:rPr>
          <w:rFonts w:eastAsia="仿宋"/>
          <w:kern w:val="0"/>
          <w:sz w:val="28"/>
          <w:szCs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8" o:spid="_x0000_i1025" type="#_x0000_t75" style="width:415.2pt;height:130.2pt">
            <v:imagedata r:id="rId10" o:title="北化系统升级-报增部分 （网站首页）"/>
          </v:shape>
        </w:pict>
      </w:r>
    </w:p>
    <w:p w:rsidR="00591006" w:rsidRDefault="00591006">
      <w:pPr>
        <w:widowControl/>
        <w:spacing w:line="400" w:lineRule="atLeast"/>
        <w:ind w:firstLine="564"/>
        <w:jc w:val="left"/>
        <w:rPr>
          <w:rFonts w:eastAsia="仿宋"/>
          <w:kern w:val="0"/>
          <w:sz w:val="28"/>
          <w:szCs w:val="28"/>
        </w:rPr>
      </w:pPr>
      <w:bookmarkStart w:id="0" w:name="_GoBack"/>
      <w:bookmarkEnd w:id="0"/>
    </w:p>
    <w:p w:rsidR="00591006" w:rsidRDefault="005A7FEB">
      <w:pPr>
        <w:widowControl/>
        <w:spacing w:line="400" w:lineRule="atLeast"/>
        <w:ind w:firstLine="564"/>
        <w:jc w:val="left"/>
        <w:rPr>
          <w:rFonts w:eastAsia="仿宋"/>
          <w:kern w:val="0"/>
          <w:sz w:val="28"/>
          <w:szCs w:val="28"/>
        </w:rPr>
      </w:pPr>
      <w:r>
        <w:rPr>
          <w:rFonts w:eastAsia="仿宋" w:hint="eastAsia"/>
          <w:kern w:val="0"/>
          <w:sz w:val="28"/>
          <w:szCs w:val="28"/>
        </w:rPr>
        <w:lastRenderedPageBreak/>
        <w:t>第一步：</w:t>
      </w:r>
      <w:r>
        <w:rPr>
          <w:rFonts w:eastAsia="仿宋"/>
          <w:kern w:val="0"/>
          <w:sz w:val="28"/>
          <w:szCs w:val="28"/>
        </w:rPr>
        <w:t>经办人登录系统后，在资产登记栏目，点击</w:t>
      </w:r>
      <w:r>
        <w:rPr>
          <w:rFonts w:eastAsia="仿宋"/>
          <w:kern w:val="0"/>
          <w:sz w:val="28"/>
          <w:szCs w:val="28"/>
        </w:rPr>
        <w:t>“</w:t>
      </w:r>
      <w:r>
        <w:rPr>
          <w:rFonts w:eastAsia="仿宋"/>
          <w:kern w:val="0"/>
          <w:sz w:val="28"/>
          <w:szCs w:val="28"/>
        </w:rPr>
        <w:t>资产登记</w:t>
      </w:r>
      <w:r>
        <w:rPr>
          <w:rFonts w:eastAsia="仿宋"/>
          <w:kern w:val="0"/>
          <w:sz w:val="28"/>
          <w:szCs w:val="28"/>
        </w:rPr>
        <w:t>”</w:t>
      </w:r>
      <w:r>
        <w:rPr>
          <w:rFonts w:eastAsia="仿宋"/>
          <w:kern w:val="0"/>
          <w:sz w:val="28"/>
          <w:szCs w:val="28"/>
        </w:rPr>
        <w:t>或者</w:t>
      </w:r>
      <w:r>
        <w:rPr>
          <w:rFonts w:eastAsia="仿宋"/>
          <w:kern w:val="0"/>
          <w:sz w:val="28"/>
          <w:szCs w:val="28"/>
        </w:rPr>
        <w:t>“</w:t>
      </w:r>
      <w:r>
        <w:rPr>
          <w:rFonts w:eastAsia="仿宋"/>
          <w:kern w:val="0"/>
          <w:sz w:val="28"/>
          <w:szCs w:val="28"/>
        </w:rPr>
        <w:t>追加附件</w:t>
      </w:r>
      <w:r>
        <w:rPr>
          <w:rFonts w:eastAsia="仿宋"/>
          <w:kern w:val="0"/>
          <w:sz w:val="28"/>
          <w:szCs w:val="28"/>
        </w:rPr>
        <w:t>”</w:t>
      </w:r>
      <w:r>
        <w:rPr>
          <w:rFonts w:eastAsia="仿宋"/>
          <w:kern w:val="0"/>
          <w:sz w:val="28"/>
          <w:szCs w:val="28"/>
        </w:rPr>
        <w:t>，录入设备资产卡片信息</w:t>
      </w:r>
      <w:r>
        <w:rPr>
          <w:rFonts w:eastAsia="仿宋" w:hint="eastAsia"/>
          <w:kern w:val="0"/>
          <w:sz w:val="28"/>
          <w:szCs w:val="28"/>
        </w:rPr>
        <w:t>，录入</w:t>
      </w:r>
      <w:r>
        <w:rPr>
          <w:rFonts w:eastAsia="仿宋"/>
          <w:kern w:val="0"/>
          <w:sz w:val="28"/>
          <w:szCs w:val="28"/>
        </w:rPr>
        <w:t>完成后点击</w:t>
      </w:r>
      <w:r>
        <w:rPr>
          <w:rFonts w:eastAsia="仿宋" w:hint="eastAsia"/>
          <w:kern w:val="0"/>
          <w:sz w:val="28"/>
          <w:szCs w:val="28"/>
        </w:rPr>
        <w:t>“保存</w:t>
      </w:r>
      <w:r>
        <w:rPr>
          <w:rFonts w:eastAsia="仿宋"/>
          <w:kern w:val="0"/>
          <w:sz w:val="28"/>
          <w:szCs w:val="28"/>
        </w:rPr>
        <w:t>数据</w:t>
      </w:r>
      <w:r>
        <w:rPr>
          <w:rFonts w:eastAsia="仿宋"/>
          <w:kern w:val="0"/>
          <w:sz w:val="28"/>
          <w:szCs w:val="28"/>
        </w:rPr>
        <w:t>”</w:t>
      </w:r>
    </w:p>
    <w:p w:rsidR="00591006" w:rsidRDefault="005A7FEB">
      <w:pPr>
        <w:widowControl/>
        <w:spacing w:line="400" w:lineRule="atLeast"/>
        <w:jc w:val="center"/>
        <w:rPr>
          <w:rFonts w:eastAsia="仿宋"/>
          <w:kern w:val="0"/>
          <w:sz w:val="28"/>
          <w:szCs w:val="28"/>
        </w:rPr>
      </w:pPr>
      <w:r>
        <w:pict>
          <v:shape id="图片 4" o:spid="_x0000_i1026" type="#_x0000_t75" style="width:415.2pt;height:201pt">
            <v:imagedata r:id="rId11" o:title=""/>
          </v:shape>
        </w:pict>
      </w:r>
    </w:p>
    <w:p w:rsidR="00591006" w:rsidRDefault="005A7FEB">
      <w:pPr>
        <w:widowControl/>
        <w:spacing w:line="400" w:lineRule="atLeast"/>
        <w:jc w:val="left"/>
        <w:rPr>
          <w:rFonts w:eastAsia="仿宋"/>
          <w:kern w:val="0"/>
          <w:sz w:val="28"/>
          <w:szCs w:val="28"/>
        </w:rPr>
      </w:pPr>
      <w:r>
        <w:rPr>
          <w:rFonts w:eastAsia="仿宋" w:hint="eastAsia"/>
          <w:kern w:val="0"/>
          <w:sz w:val="28"/>
          <w:szCs w:val="28"/>
        </w:rPr>
        <w:t xml:space="preserve">    </w:t>
      </w:r>
      <w:r>
        <w:rPr>
          <w:rFonts w:eastAsia="仿宋" w:hint="eastAsia"/>
          <w:kern w:val="0"/>
          <w:sz w:val="28"/>
          <w:szCs w:val="28"/>
        </w:rPr>
        <w:t>第二步</w:t>
      </w:r>
      <w:r>
        <w:rPr>
          <w:rFonts w:eastAsia="仿宋"/>
          <w:kern w:val="0"/>
          <w:sz w:val="28"/>
          <w:szCs w:val="28"/>
        </w:rPr>
        <w:t>：录入完成，请经办人打印报增单，由</w:t>
      </w:r>
      <w:r>
        <w:rPr>
          <w:rFonts w:eastAsia="仿宋" w:hint="eastAsia"/>
          <w:kern w:val="0"/>
          <w:sz w:val="28"/>
          <w:szCs w:val="28"/>
        </w:rPr>
        <w:t>领用人</w:t>
      </w:r>
      <w:r>
        <w:rPr>
          <w:rFonts w:eastAsia="仿宋" w:hint="eastAsia"/>
          <w:kern w:val="0"/>
          <w:sz w:val="28"/>
          <w:szCs w:val="28"/>
        </w:rPr>
        <w:t>和</w:t>
      </w:r>
      <w:r>
        <w:rPr>
          <w:rFonts w:eastAsia="仿宋" w:hint="eastAsia"/>
          <w:kern w:val="0"/>
          <w:sz w:val="28"/>
          <w:szCs w:val="28"/>
        </w:rPr>
        <w:t>经手人签字</w:t>
      </w:r>
      <w:r>
        <w:rPr>
          <w:rFonts w:eastAsia="仿宋"/>
          <w:kern w:val="0"/>
          <w:sz w:val="28"/>
          <w:szCs w:val="28"/>
        </w:rPr>
        <w:t>后，带着合同、发票、验收报告</w:t>
      </w:r>
      <w:r>
        <w:rPr>
          <w:rFonts w:eastAsia="仿宋" w:hint="eastAsia"/>
          <w:kern w:val="0"/>
          <w:sz w:val="28"/>
          <w:szCs w:val="28"/>
        </w:rPr>
        <w:t>到相应审核人员处</w:t>
      </w:r>
      <w:r>
        <w:rPr>
          <w:rFonts w:eastAsia="仿宋"/>
          <w:kern w:val="0"/>
          <w:sz w:val="28"/>
          <w:szCs w:val="28"/>
        </w:rPr>
        <w:t>审核入账</w:t>
      </w:r>
      <w:r>
        <w:rPr>
          <w:rFonts w:eastAsia="仿宋" w:hint="eastAsia"/>
          <w:kern w:val="0"/>
          <w:sz w:val="28"/>
          <w:szCs w:val="28"/>
        </w:rPr>
        <w:t>。</w:t>
      </w:r>
    </w:p>
    <w:p w:rsidR="00591006" w:rsidRDefault="005A7FEB">
      <w:pPr>
        <w:widowControl/>
        <w:spacing w:line="400" w:lineRule="atLeast"/>
        <w:ind w:firstLine="564"/>
        <w:jc w:val="left"/>
        <w:rPr>
          <w:rFonts w:eastAsia="仿宋"/>
          <w:kern w:val="0"/>
          <w:sz w:val="28"/>
          <w:szCs w:val="28"/>
        </w:rPr>
      </w:pPr>
      <w:r>
        <w:rPr>
          <w:rFonts w:eastAsia="仿宋"/>
          <w:kern w:val="0"/>
          <w:sz w:val="28"/>
          <w:szCs w:val="28"/>
        </w:rPr>
        <w:pict>
          <v:shape id="图片 3" o:spid="_x0000_i1027" type="#_x0000_t75" style="width:415.2pt;height:267pt">
            <v:imagedata r:id="rId12" o:title=""/>
          </v:shape>
        </w:pict>
      </w:r>
    </w:p>
    <w:p w:rsidR="00591006" w:rsidRDefault="00591006">
      <w:pPr>
        <w:widowControl/>
        <w:spacing w:line="400" w:lineRule="atLeast"/>
        <w:ind w:firstLine="564"/>
        <w:jc w:val="left"/>
        <w:rPr>
          <w:rFonts w:eastAsia="仿宋"/>
          <w:kern w:val="0"/>
          <w:sz w:val="28"/>
          <w:szCs w:val="28"/>
        </w:rPr>
      </w:pPr>
    </w:p>
    <w:p w:rsidR="00591006" w:rsidRDefault="005A7FEB">
      <w:pPr>
        <w:widowControl/>
        <w:spacing w:line="400" w:lineRule="atLeast"/>
        <w:ind w:firstLine="564"/>
        <w:jc w:val="left"/>
        <w:rPr>
          <w:rFonts w:eastAsia="仿宋"/>
          <w:kern w:val="0"/>
          <w:sz w:val="28"/>
          <w:szCs w:val="28"/>
        </w:rPr>
      </w:pPr>
      <w:r>
        <w:rPr>
          <w:rFonts w:eastAsia="仿宋" w:hint="eastAsia"/>
          <w:kern w:val="0"/>
          <w:sz w:val="28"/>
          <w:szCs w:val="28"/>
        </w:rPr>
        <w:lastRenderedPageBreak/>
        <w:t>第三步</w:t>
      </w:r>
      <w:r>
        <w:rPr>
          <w:rFonts w:eastAsia="仿宋"/>
          <w:kern w:val="0"/>
          <w:sz w:val="28"/>
          <w:szCs w:val="28"/>
        </w:rPr>
        <w:t>：单价在</w:t>
      </w:r>
      <w:r>
        <w:rPr>
          <w:rFonts w:eastAsia="仿宋"/>
          <w:kern w:val="0"/>
          <w:sz w:val="28"/>
          <w:szCs w:val="28"/>
        </w:rPr>
        <w:t>10</w:t>
      </w:r>
      <w:r>
        <w:rPr>
          <w:rFonts w:eastAsia="仿宋"/>
          <w:kern w:val="0"/>
          <w:sz w:val="28"/>
          <w:szCs w:val="28"/>
        </w:rPr>
        <w:t>万元以下设备，请找本单位设备员审核；单价在</w:t>
      </w:r>
      <w:r>
        <w:rPr>
          <w:rFonts w:eastAsia="仿宋"/>
          <w:kern w:val="0"/>
          <w:sz w:val="28"/>
          <w:szCs w:val="28"/>
        </w:rPr>
        <w:t>10</w:t>
      </w:r>
      <w:r>
        <w:rPr>
          <w:rFonts w:eastAsia="仿宋"/>
          <w:kern w:val="0"/>
          <w:sz w:val="28"/>
          <w:szCs w:val="28"/>
        </w:rPr>
        <w:t>万元及以上设备，五山校区请到实验室与设备管理审核，大学城校区请到教实办审核。</w:t>
      </w:r>
      <w:r>
        <w:rPr>
          <w:rFonts w:eastAsia="仿宋" w:hint="eastAsia"/>
          <w:kern w:val="0"/>
          <w:sz w:val="28"/>
          <w:szCs w:val="28"/>
        </w:rPr>
        <w:t>勾选审核框后，点击审核所选编号后审核通过，</w:t>
      </w:r>
      <w:bookmarkStart w:id="1" w:name="OLE_LINK1"/>
      <w:bookmarkStart w:id="2" w:name="OLE_LINK2"/>
      <w:bookmarkStart w:id="3" w:name="OLE_LINK3"/>
      <w:r>
        <w:rPr>
          <w:rFonts w:eastAsia="仿宋" w:hint="eastAsia"/>
          <w:kern w:val="0"/>
          <w:sz w:val="28"/>
          <w:szCs w:val="28"/>
        </w:rPr>
        <w:t>如有问题，则进行修改、退回及删除。</w:t>
      </w:r>
    </w:p>
    <w:bookmarkEnd w:id="1"/>
    <w:bookmarkEnd w:id="2"/>
    <w:bookmarkEnd w:id="3"/>
    <w:p w:rsidR="00591006" w:rsidRDefault="00591006">
      <w:pPr>
        <w:widowControl/>
        <w:spacing w:line="400" w:lineRule="atLeast"/>
        <w:ind w:firstLine="564"/>
        <w:jc w:val="left"/>
        <w:rPr>
          <w:rFonts w:eastAsia="仿宋"/>
          <w:kern w:val="0"/>
          <w:sz w:val="28"/>
          <w:szCs w:val="28"/>
        </w:rPr>
      </w:pPr>
    </w:p>
    <w:p w:rsidR="00591006" w:rsidRDefault="005A7FEB">
      <w:pPr>
        <w:widowControl/>
        <w:spacing w:line="400" w:lineRule="atLeast"/>
        <w:ind w:firstLine="564"/>
        <w:jc w:val="left"/>
        <w:rPr>
          <w:rFonts w:eastAsia="仿宋"/>
          <w:kern w:val="0"/>
          <w:sz w:val="28"/>
          <w:szCs w:val="28"/>
        </w:rPr>
      </w:pPr>
      <w:r>
        <w:rPr>
          <w:rFonts w:eastAsia="仿宋"/>
          <w:kern w:val="0"/>
          <w:sz w:val="28"/>
          <w:szCs w:val="28"/>
        </w:rPr>
        <w:pict>
          <v:shape id="图片 5" o:spid="_x0000_i1028" type="#_x0000_t75" style="width:415.2pt;height:150pt">
            <v:imagedata r:id="rId13" o:title=""/>
          </v:shape>
        </w:pict>
      </w:r>
    </w:p>
    <w:p w:rsidR="00591006" w:rsidRDefault="00591006">
      <w:pPr>
        <w:widowControl/>
        <w:spacing w:line="400" w:lineRule="atLeast"/>
        <w:ind w:firstLine="564"/>
        <w:jc w:val="left"/>
        <w:rPr>
          <w:rFonts w:eastAsia="仿宋"/>
          <w:kern w:val="0"/>
          <w:sz w:val="28"/>
          <w:szCs w:val="28"/>
        </w:rPr>
      </w:pPr>
    </w:p>
    <w:p w:rsidR="00591006" w:rsidRDefault="005A7FEB">
      <w:pPr>
        <w:widowControl/>
        <w:spacing w:line="400" w:lineRule="atLeast"/>
        <w:ind w:firstLine="564"/>
        <w:jc w:val="left"/>
        <w:rPr>
          <w:rFonts w:eastAsia="仿宋"/>
          <w:kern w:val="0"/>
          <w:sz w:val="28"/>
          <w:szCs w:val="28"/>
        </w:rPr>
      </w:pPr>
      <w:r>
        <w:rPr>
          <w:rFonts w:eastAsia="仿宋" w:hint="eastAsia"/>
          <w:kern w:val="0"/>
          <w:sz w:val="28"/>
          <w:szCs w:val="28"/>
        </w:rPr>
        <w:t>第四</w:t>
      </w:r>
      <w:r>
        <w:rPr>
          <w:rFonts w:eastAsia="仿宋"/>
          <w:kern w:val="0"/>
          <w:sz w:val="28"/>
          <w:szCs w:val="28"/>
        </w:rPr>
        <w:t>步：</w:t>
      </w:r>
      <w:r>
        <w:rPr>
          <w:rFonts w:eastAsia="仿宋" w:hint="eastAsia"/>
          <w:kern w:val="0"/>
          <w:sz w:val="28"/>
          <w:szCs w:val="28"/>
        </w:rPr>
        <w:t>审核</w:t>
      </w:r>
      <w:r>
        <w:rPr>
          <w:rFonts w:eastAsia="仿宋"/>
          <w:kern w:val="0"/>
          <w:sz w:val="28"/>
          <w:szCs w:val="28"/>
        </w:rPr>
        <w:t>通过后，</w:t>
      </w:r>
      <w:r>
        <w:rPr>
          <w:rFonts w:eastAsia="仿宋" w:hint="eastAsia"/>
          <w:kern w:val="0"/>
          <w:sz w:val="28"/>
          <w:szCs w:val="28"/>
        </w:rPr>
        <w:t>主管和设备员签字，并在报增单、发票上加盖章及打印条码，设备领用人一时间将条码粘贴在报增设备正面。</w:t>
      </w:r>
      <w:r>
        <w:rPr>
          <w:rFonts w:eastAsia="仿宋"/>
          <w:kern w:val="0"/>
          <w:sz w:val="28"/>
          <w:szCs w:val="28"/>
        </w:rPr>
        <w:t>老师</w:t>
      </w:r>
      <w:r>
        <w:rPr>
          <w:rFonts w:eastAsia="仿宋" w:hint="eastAsia"/>
          <w:kern w:val="0"/>
          <w:sz w:val="28"/>
          <w:szCs w:val="28"/>
        </w:rPr>
        <w:t>凭</w:t>
      </w:r>
      <w:r>
        <w:rPr>
          <w:rFonts w:eastAsia="仿宋"/>
          <w:kern w:val="0"/>
          <w:sz w:val="28"/>
          <w:szCs w:val="28"/>
        </w:rPr>
        <w:t>报增单第二联</w:t>
      </w:r>
      <w:r>
        <w:rPr>
          <w:rFonts w:eastAsia="仿宋" w:hint="eastAsia"/>
          <w:kern w:val="0"/>
          <w:sz w:val="28"/>
          <w:szCs w:val="28"/>
        </w:rPr>
        <w:t>、</w:t>
      </w:r>
      <w:r>
        <w:rPr>
          <w:rFonts w:eastAsia="仿宋"/>
          <w:kern w:val="0"/>
          <w:sz w:val="28"/>
          <w:szCs w:val="28"/>
        </w:rPr>
        <w:t>发票、合同</w:t>
      </w:r>
      <w:r>
        <w:rPr>
          <w:rFonts w:eastAsia="仿宋" w:hint="eastAsia"/>
          <w:kern w:val="0"/>
          <w:sz w:val="28"/>
          <w:szCs w:val="28"/>
        </w:rPr>
        <w:t>及</w:t>
      </w:r>
      <w:r>
        <w:rPr>
          <w:rFonts w:eastAsia="仿宋"/>
          <w:kern w:val="0"/>
          <w:sz w:val="28"/>
          <w:szCs w:val="28"/>
        </w:rPr>
        <w:t>验收报告等</w:t>
      </w:r>
      <w:r>
        <w:rPr>
          <w:rFonts w:eastAsia="仿宋" w:hint="eastAsia"/>
          <w:kern w:val="0"/>
          <w:sz w:val="28"/>
          <w:szCs w:val="28"/>
        </w:rPr>
        <w:t>材料到</w:t>
      </w:r>
      <w:r>
        <w:rPr>
          <w:rFonts w:eastAsia="仿宋"/>
          <w:kern w:val="0"/>
          <w:sz w:val="28"/>
          <w:szCs w:val="28"/>
        </w:rPr>
        <w:t>财务处</w:t>
      </w:r>
      <w:r>
        <w:rPr>
          <w:rFonts w:eastAsia="仿宋" w:hint="eastAsia"/>
          <w:kern w:val="0"/>
          <w:sz w:val="28"/>
          <w:szCs w:val="28"/>
        </w:rPr>
        <w:t>报账</w:t>
      </w:r>
      <w:r>
        <w:rPr>
          <w:rFonts w:eastAsia="仿宋"/>
          <w:kern w:val="0"/>
          <w:sz w:val="28"/>
          <w:szCs w:val="28"/>
        </w:rPr>
        <w:t>。</w:t>
      </w:r>
    </w:p>
    <w:p w:rsidR="00591006" w:rsidRDefault="005A7FEB">
      <w:pPr>
        <w:widowControl/>
        <w:spacing w:line="400" w:lineRule="atLeast"/>
        <w:ind w:firstLine="564"/>
        <w:jc w:val="left"/>
        <w:rPr>
          <w:rFonts w:eastAsia="仿宋"/>
          <w:kern w:val="0"/>
          <w:sz w:val="28"/>
          <w:szCs w:val="28"/>
        </w:rPr>
      </w:pPr>
      <w:r>
        <w:pict>
          <v:shape id="图片 6" o:spid="_x0000_i1029" type="#_x0000_t75" style="width:136.2pt;height:49.2pt">
            <v:imagedata r:id="rId14" o:title=""/>
          </v:shape>
        </w:pict>
      </w:r>
      <w:r>
        <w:pict>
          <v:shape id="_x0000_i1030" type="#_x0000_t75" style="width:155.4pt;height:108pt" fillcolor="#4f81bd">
            <v:imagedata r:id="rId15" o:title=""/>
          </v:shape>
        </w:pict>
      </w:r>
    </w:p>
    <w:p w:rsidR="00591006" w:rsidRDefault="005A7FEB">
      <w:pPr>
        <w:widowControl/>
        <w:spacing w:line="400" w:lineRule="atLeast"/>
        <w:jc w:val="left"/>
        <w:rPr>
          <w:rFonts w:eastAsia="仿宋"/>
          <w:kern w:val="0"/>
          <w:sz w:val="28"/>
          <w:szCs w:val="28"/>
        </w:rPr>
      </w:pPr>
      <w:r>
        <w:rPr>
          <w:rFonts w:eastAsia="仿宋"/>
          <w:kern w:val="0"/>
          <w:sz w:val="28"/>
          <w:szCs w:val="28"/>
        </w:rPr>
        <w:t xml:space="preserve">   </w:t>
      </w:r>
    </w:p>
    <w:p w:rsidR="00591006" w:rsidRDefault="005A7FEB">
      <w:pPr>
        <w:widowControl/>
        <w:spacing w:line="400" w:lineRule="atLeast"/>
        <w:jc w:val="left"/>
        <w:rPr>
          <w:rFonts w:eastAsia="仿宋"/>
          <w:kern w:val="0"/>
          <w:sz w:val="28"/>
          <w:szCs w:val="28"/>
        </w:rPr>
      </w:pPr>
      <w:r>
        <w:rPr>
          <w:rFonts w:eastAsia="仿宋"/>
          <w:kern w:val="0"/>
          <w:sz w:val="28"/>
          <w:szCs w:val="28"/>
        </w:rPr>
        <w:br w:type="page"/>
      </w:r>
      <w:r>
        <w:rPr>
          <w:rFonts w:eastAsia="仿宋"/>
          <w:kern w:val="0"/>
          <w:sz w:val="28"/>
          <w:szCs w:val="28"/>
        </w:rPr>
        <w:lastRenderedPageBreak/>
        <w:t>2</w:t>
      </w:r>
      <w:r>
        <w:rPr>
          <w:rFonts w:eastAsia="仿宋"/>
          <w:kern w:val="0"/>
          <w:sz w:val="28"/>
          <w:szCs w:val="28"/>
        </w:rPr>
        <w:t>、设备资产报废报失流程</w:t>
      </w:r>
      <w:r>
        <w:rPr>
          <w:rFonts w:eastAsia="仿宋"/>
          <w:kern w:val="0"/>
          <w:sz w:val="28"/>
          <w:szCs w:val="28"/>
        </w:rPr>
        <w:t xml:space="preserve">  </w:t>
      </w:r>
      <w:r>
        <w:rPr>
          <w:rFonts w:eastAsia="仿宋"/>
          <w:kern w:val="0"/>
          <w:sz w:val="28"/>
          <w:szCs w:val="28"/>
        </w:rPr>
        <w:pict>
          <v:shape id="图片 9" o:spid="_x0000_i1031" type="#_x0000_t75" style="width:415.2pt;height:221.4pt">
            <v:imagedata r:id="rId16" o:title="20150512仪器设备资产报废流程"/>
          </v:shape>
        </w:pict>
      </w:r>
    </w:p>
    <w:p w:rsidR="00591006" w:rsidRDefault="005A7FEB">
      <w:pPr>
        <w:widowControl/>
        <w:spacing w:line="400" w:lineRule="atLeast"/>
        <w:jc w:val="left"/>
        <w:rPr>
          <w:rFonts w:eastAsia="仿宋"/>
          <w:kern w:val="0"/>
          <w:sz w:val="28"/>
          <w:szCs w:val="28"/>
        </w:rPr>
      </w:pPr>
      <w:r>
        <w:rPr>
          <w:rFonts w:eastAsia="仿宋" w:hint="eastAsia"/>
          <w:kern w:val="0"/>
          <w:sz w:val="28"/>
          <w:szCs w:val="28"/>
        </w:rPr>
        <w:t xml:space="preserve">    </w:t>
      </w:r>
      <w:r>
        <w:rPr>
          <w:rFonts w:eastAsia="仿宋" w:hint="eastAsia"/>
          <w:kern w:val="0"/>
          <w:sz w:val="28"/>
          <w:szCs w:val="28"/>
        </w:rPr>
        <w:t>第一步：</w:t>
      </w:r>
      <w:r>
        <w:rPr>
          <w:rFonts w:eastAsia="仿宋" w:hint="eastAsia"/>
          <w:kern w:val="0"/>
          <w:sz w:val="28"/>
          <w:szCs w:val="28"/>
        </w:rPr>
        <w:t>领用</w:t>
      </w:r>
      <w:r>
        <w:rPr>
          <w:rFonts w:eastAsia="仿宋"/>
          <w:kern w:val="0"/>
          <w:sz w:val="28"/>
          <w:szCs w:val="28"/>
        </w:rPr>
        <w:t>人登录系统后，在变动申请栏目，点击</w:t>
      </w:r>
      <w:r>
        <w:rPr>
          <w:rFonts w:eastAsia="仿宋"/>
          <w:kern w:val="0"/>
          <w:sz w:val="28"/>
          <w:szCs w:val="28"/>
        </w:rPr>
        <w:t>“</w:t>
      </w:r>
      <w:r>
        <w:rPr>
          <w:rFonts w:eastAsia="仿宋"/>
          <w:kern w:val="0"/>
          <w:sz w:val="28"/>
          <w:szCs w:val="28"/>
        </w:rPr>
        <w:t>报废申请</w:t>
      </w:r>
      <w:r>
        <w:rPr>
          <w:rFonts w:eastAsia="仿宋"/>
          <w:kern w:val="0"/>
          <w:sz w:val="28"/>
          <w:szCs w:val="28"/>
        </w:rPr>
        <w:t>”</w:t>
      </w:r>
      <w:r>
        <w:rPr>
          <w:rFonts w:eastAsia="仿宋"/>
          <w:kern w:val="0"/>
          <w:sz w:val="28"/>
          <w:szCs w:val="28"/>
        </w:rPr>
        <w:t>或者</w:t>
      </w:r>
      <w:r>
        <w:rPr>
          <w:rFonts w:eastAsia="仿宋"/>
          <w:kern w:val="0"/>
          <w:sz w:val="28"/>
          <w:szCs w:val="28"/>
        </w:rPr>
        <w:t>“</w:t>
      </w:r>
      <w:r>
        <w:rPr>
          <w:rFonts w:eastAsia="仿宋"/>
          <w:kern w:val="0"/>
          <w:sz w:val="28"/>
          <w:szCs w:val="28"/>
        </w:rPr>
        <w:t>报失申请</w:t>
      </w:r>
      <w:r>
        <w:rPr>
          <w:rFonts w:eastAsia="仿宋"/>
          <w:kern w:val="0"/>
          <w:sz w:val="28"/>
          <w:szCs w:val="28"/>
        </w:rPr>
        <w:t>”</w:t>
      </w:r>
      <w:r>
        <w:rPr>
          <w:rFonts w:eastAsia="仿宋"/>
          <w:kern w:val="0"/>
          <w:sz w:val="28"/>
          <w:szCs w:val="28"/>
        </w:rPr>
        <w:t>，复选设备加入清单，按系统提示填写报废报失原因，填报后系统自动生成审批表</w:t>
      </w:r>
      <w:r>
        <w:rPr>
          <w:rFonts w:eastAsia="仿宋" w:hint="eastAsia"/>
          <w:kern w:val="0"/>
          <w:sz w:val="28"/>
          <w:szCs w:val="28"/>
        </w:rPr>
        <w:t>。</w:t>
      </w:r>
      <w:r>
        <w:pict>
          <v:shape id="图片 10" o:spid="_x0000_i1032" type="#_x0000_t75" style="width:414.6pt;height:178.2pt">
            <v:imagedata r:id="rId17" o:title="" croptop="10074f" cropbottom="10440f"/>
          </v:shape>
        </w:pict>
      </w:r>
    </w:p>
    <w:p w:rsidR="00591006" w:rsidRDefault="00591006">
      <w:pPr>
        <w:widowControl/>
        <w:spacing w:line="400" w:lineRule="atLeast"/>
        <w:jc w:val="center"/>
        <w:rPr>
          <w:rFonts w:eastAsia="仿宋"/>
          <w:kern w:val="0"/>
          <w:sz w:val="28"/>
          <w:szCs w:val="28"/>
        </w:rPr>
      </w:pPr>
    </w:p>
    <w:p w:rsidR="00591006" w:rsidRDefault="005A7FEB">
      <w:pPr>
        <w:widowControl/>
        <w:spacing w:line="400" w:lineRule="atLeast"/>
        <w:ind w:firstLineChars="200" w:firstLine="560"/>
        <w:jc w:val="left"/>
        <w:rPr>
          <w:rFonts w:eastAsia="仿宋"/>
          <w:kern w:val="0"/>
          <w:sz w:val="28"/>
          <w:szCs w:val="28"/>
        </w:rPr>
      </w:pPr>
      <w:r>
        <w:rPr>
          <w:rFonts w:eastAsia="仿宋" w:hint="eastAsia"/>
          <w:kern w:val="0"/>
          <w:sz w:val="28"/>
          <w:szCs w:val="28"/>
        </w:rPr>
        <w:t>第二步：</w:t>
      </w:r>
      <w:r>
        <w:rPr>
          <w:rFonts w:eastAsia="仿宋"/>
          <w:kern w:val="0"/>
          <w:sz w:val="28"/>
          <w:szCs w:val="28"/>
        </w:rPr>
        <w:t>请</w:t>
      </w:r>
      <w:r>
        <w:rPr>
          <w:rFonts w:eastAsia="仿宋" w:hint="eastAsia"/>
          <w:kern w:val="0"/>
          <w:sz w:val="28"/>
          <w:szCs w:val="28"/>
        </w:rPr>
        <w:t>领用</w:t>
      </w:r>
      <w:r>
        <w:rPr>
          <w:rFonts w:eastAsia="仿宋"/>
          <w:kern w:val="0"/>
          <w:sz w:val="28"/>
          <w:szCs w:val="28"/>
        </w:rPr>
        <w:t>人打印审批表，</w:t>
      </w:r>
      <w:r>
        <w:rPr>
          <w:rFonts w:eastAsia="仿宋" w:hint="eastAsia"/>
          <w:kern w:val="0"/>
          <w:sz w:val="28"/>
          <w:szCs w:val="28"/>
        </w:rPr>
        <w:t>经专家现场鉴定及报废材料</w:t>
      </w:r>
      <w:r>
        <w:rPr>
          <w:rFonts w:eastAsia="仿宋"/>
          <w:kern w:val="0"/>
          <w:sz w:val="28"/>
          <w:szCs w:val="28"/>
        </w:rPr>
        <w:t>由相关人员签字后</w:t>
      </w:r>
      <w:r>
        <w:rPr>
          <w:rFonts w:eastAsia="仿宋" w:hint="eastAsia"/>
          <w:kern w:val="0"/>
          <w:sz w:val="28"/>
          <w:szCs w:val="28"/>
        </w:rPr>
        <w:t>，</w:t>
      </w:r>
      <w:r>
        <w:rPr>
          <w:rFonts w:eastAsia="仿宋"/>
          <w:kern w:val="0"/>
          <w:sz w:val="28"/>
          <w:szCs w:val="28"/>
        </w:rPr>
        <w:t>提交实验室与设备管理处审核。</w:t>
      </w:r>
    </w:p>
    <w:p w:rsidR="00591006" w:rsidRDefault="005A7FEB" w:rsidP="00A0469D">
      <w:pPr>
        <w:widowControl/>
        <w:spacing w:line="400" w:lineRule="atLeast"/>
        <w:ind w:firstLineChars="200" w:firstLine="420"/>
        <w:jc w:val="center"/>
        <w:rPr>
          <w:rFonts w:eastAsia="仿宋"/>
          <w:kern w:val="0"/>
          <w:sz w:val="28"/>
          <w:szCs w:val="28"/>
        </w:rPr>
      </w:pPr>
      <w:r>
        <w:lastRenderedPageBreak/>
        <w:pict>
          <v:shape id="图片 17" o:spid="_x0000_i1033" type="#_x0000_t75" style="width:223.8pt;height:314.4pt">
            <v:imagedata r:id="rId18" o:title="" croptop="9240f" cropbottom="11300f" cropleft="23528f" cropright="21972f"/>
          </v:shape>
        </w:pict>
      </w:r>
    </w:p>
    <w:p w:rsidR="00591006" w:rsidRDefault="005A7FEB">
      <w:pPr>
        <w:widowControl/>
        <w:spacing w:line="400" w:lineRule="atLeast"/>
        <w:ind w:firstLineChars="200" w:firstLine="560"/>
        <w:jc w:val="left"/>
        <w:rPr>
          <w:rFonts w:eastAsia="仿宋"/>
          <w:kern w:val="0"/>
          <w:sz w:val="28"/>
          <w:szCs w:val="28"/>
        </w:rPr>
      </w:pPr>
      <w:r>
        <w:rPr>
          <w:rFonts w:eastAsia="仿宋" w:hint="eastAsia"/>
          <w:kern w:val="0"/>
          <w:sz w:val="28"/>
          <w:szCs w:val="28"/>
        </w:rPr>
        <w:t>第三步：</w:t>
      </w:r>
      <w:r>
        <w:rPr>
          <w:rFonts w:eastAsia="仿宋"/>
          <w:kern w:val="0"/>
          <w:sz w:val="28"/>
          <w:szCs w:val="28"/>
        </w:rPr>
        <w:t>审核通过</w:t>
      </w:r>
      <w:r>
        <w:rPr>
          <w:rFonts w:eastAsia="仿宋" w:hint="eastAsia"/>
          <w:kern w:val="0"/>
          <w:sz w:val="28"/>
          <w:szCs w:val="28"/>
        </w:rPr>
        <w:t>及领导审批</w:t>
      </w:r>
      <w:r>
        <w:rPr>
          <w:rFonts w:eastAsia="仿宋"/>
          <w:kern w:val="0"/>
          <w:sz w:val="28"/>
          <w:szCs w:val="28"/>
        </w:rPr>
        <w:t>后，实验室与设备管理处</w:t>
      </w:r>
      <w:r>
        <w:rPr>
          <w:rFonts w:eastAsia="仿宋"/>
          <w:kern w:val="0"/>
          <w:sz w:val="28"/>
          <w:szCs w:val="28"/>
        </w:rPr>
        <w:t>委托后勤集团回收报废实物，后勤集团凭已审核的报废审批表核对回收实物标签，回收后在</w:t>
      </w:r>
      <w:r>
        <w:rPr>
          <w:rFonts w:eastAsia="仿宋"/>
          <w:kern w:val="0"/>
          <w:sz w:val="28"/>
          <w:szCs w:val="28"/>
        </w:rPr>
        <w:t>“</w:t>
      </w:r>
      <w:r>
        <w:rPr>
          <w:rFonts w:eastAsia="仿宋"/>
          <w:kern w:val="0"/>
          <w:sz w:val="28"/>
          <w:szCs w:val="28"/>
        </w:rPr>
        <w:t>报废物资回收交接情况</w:t>
      </w:r>
      <w:r>
        <w:rPr>
          <w:rFonts w:eastAsia="仿宋"/>
          <w:kern w:val="0"/>
          <w:sz w:val="28"/>
          <w:szCs w:val="28"/>
        </w:rPr>
        <w:t>”</w:t>
      </w:r>
      <w:r>
        <w:rPr>
          <w:rFonts w:eastAsia="仿宋"/>
          <w:kern w:val="0"/>
          <w:sz w:val="28"/>
          <w:szCs w:val="28"/>
        </w:rPr>
        <w:t>栏中签字确认。</w:t>
      </w:r>
    </w:p>
    <w:p w:rsidR="00591006" w:rsidRDefault="005A7FEB" w:rsidP="00A0469D">
      <w:pPr>
        <w:widowControl/>
        <w:spacing w:line="400" w:lineRule="atLeast"/>
        <w:ind w:firstLineChars="200" w:firstLine="420"/>
        <w:jc w:val="left"/>
        <w:rPr>
          <w:rFonts w:eastAsia="仿宋"/>
          <w:kern w:val="0"/>
          <w:sz w:val="28"/>
          <w:szCs w:val="28"/>
        </w:rPr>
      </w:pPr>
      <w:r>
        <w:pict>
          <v:shape id="图片 13" o:spid="_x0000_i1034" type="#_x0000_t75" style="width:301.2pt;height:162pt">
            <v:imagedata r:id="rId19" o:title="" cropbottom="23917f" cropright="17822f"/>
          </v:shape>
        </w:pict>
      </w:r>
    </w:p>
    <w:p w:rsidR="00591006" w:rsidRDefault="00591006">
      <w:pPr>
        <w:rPr>
          <w:rFonts w:eastAsia="仿宋"/>
          <w:sz w:val="32"/>
          <w:szCs w:val="32"/>
        </w:rPr>
      </w:pPr>
    </w:p>
    <w:p w:rsidR="00591006" w:rsidRDefault="005A7FEB">
      <w:pPr>
        <w:rPr>
          <w:rFonts w:eastAsia="仿宋"/>
          <w:sz w:val="32"/>
          <w:szCs w:val="32"/>
        </w:rPr>
      </w:pPr>
      <w:r>
        <w:rPr>
          <w:rFonts w:eastAsia="仿宋" w:hint="eastAsia"/>
          <w:sz w:val="32"/>
          <w:szCs w:val="32"/>
        </w:rPr>
        <w:br w:type="page"/>
      </w:r>
      <w:r>
        <w:rPr>
          <w:rFonts w:eastAsia="仿宋" w:hint="eastAsia"/>
          <w:sz w:val="32"/>
          <w:szCs w:val="32"/>
        </w:rPr>
        <w:lastRenderedPageBreak/>
        <w:t>三、注意事项</w:t>
      </w:r>
    </w:p>
    <w:p w:rsidR="00591006" w:rsidRDefault="005A7FEB">
      <w:pPr>
        <w:ind w:firstLineChars="200" w:firstLine="560"/>
        <w:rPr>
          <w:rFonts w:eastAsia="仿宋"/>
          <w:kern w:val="0"/>
          <w:sz w:val="28"/>
          <w:szCs w:val="28"/>
        </w:rPr>
      </w:pPr>
      <w:r>
        <w:rPr>
          <w:rFonts w:eastAsia="仿宋" w:hint="eastAsia"/>
          <w:kern w:val="0"/>
          <w:sz w:val="28"/>
          <w:szCs w:val="28"/>
        </w:rPr>
        <w:t>1</w:t>
      </w:r>
      <w:r>
        <w:rPr>
          <w:rFonts w:eastAsia="仿宋" w:hint="eastAsia"/>
          <w:kern w:val="0"/>
          <w:sz w:val="28"/>
          <w:szCs w:val="28"/>
        </w:rPr>
        <w:t>、</w:t>
      </w:r>
      <w:r>
        <w:rPr>
          <w:rFonts w:eastAsia="仿宋"/>
          <w:kern w:val="0"/>
          <w:sz w:val="28"/>
          <w:szCs w:val="28"/>
        </w:rPr>
        <w:t>请</w:t>
      </w:r>
      <w:r>
        <w:rPr>
          <w:rFonts w:eastAsia="仿宋" w:hint="eastAsia"/>
          <w:kern w:val="0"/>
          <w:sz w:val="28"/>
          <w:szCs w:val="28"/>
        </w:rPr>
        <w:t>各学院</w:t>
      </w:r>
      <w:r>
        <w:rPr>
          <w:rFonts w:eastAsia="仿宋"/>
          <w:kern w:val="0"/>
          <w:sz w:val="28"/>
          <w:szCs w:val="28"/>
        </w:rPr>
        <w:t>设备员登陆系统</w:t>
      </w:r>
      <w:r>
        <w:rPr>
          <w:rFonts w:eastAsia="仿宋" w:hint="eastAsia"/>
          <w:kern w:val="0"/>
          <w:sz w:val="28"/>
          <w:szCs w:val="28"/>
        </w:rPr>
        <w:t>时，如遇到</w:t>
      </w:r>
      <w:r>
        <w:rPr>
          <w:rFonts w:eastAsia="仿宋"/>
          <w:kern w:val="0"/>
          <w:sz w:val="28"/>
          <w:szCs w:val="28"/>
        </w:rPr>
        <w:t>登陆</w:t>
      </w:r>
      <w:r>
        <w:rPr>
          <w:rFonts w:eastAsia="仿宋" w:hint="eastAsia"/>
          <w:kern w:val="0"/>
          <w:sz w:val="28"/>
          <w:szCs w:val="28"/>
        </w:rPr>
        <w:t>有误或</w:t>
      </w:r>
      <w:r>
        <w:rPr>
          <w:rFonts w:eastAsia="仿宋"/>
          <w:kern w:val="0"/>
          <w:sz w:val="28"/>
          <w:szCs w:val="28"/>
        </w:rPr>
        <w:t>无法</w:t>
      </w:r>
      <w:r>
        <w:rPr>
          <w:rFonts w:eastAsia="仿宋" w:hint="eastAsia"/>
          <w:kern w:val="0"/>
          <w:sz w:val="28"/>
          <w:szCs w:val="28"/>
        </w:rPr>
        <w:t>查看</w:t>
      </w:r>
      <w:r>
        <w:rPr>
          <w:rFonts w:eastAsia="仿宋"/>
          <w:kern w:val="0"/>
          <w:sz w:val="28"/>
          <w:szCs w:val="28"/>
        </w:rPr>
        <w:t>资产审核及日常管理</w:t>
      </w:r>
      <w:r>
        <w:rPr>
          <w:rFonts w:eastAsia="仿宋" w:hint="eastAsia"/>
          <w:kern w:val="0"/>
          <w:sz w:val="28"/>
          <w:szCs w:val="28"/>
        </w:rPr>
        <w:t>菜单</w:t>
      </w:r>
      <w:r>
        <w:rPr>
          <w:rFonts w:eastAsia="仿宋"/>
          <w:kern w:val="0"/>
          <w:sz w:val="28"/>
          <w:szCs w:val="28"/>
        </w:rPr>
        <w:t>，</w:t>
      </w:r>
      <w:r>
        <w:rPr>
          <w:rFonts w:eastAsia="仿宋" w:hint="eastAsia"/>
          <w:kern w:val="0"/>
          <w:sz w:val="28"/>
          <w:szCs w:val="28"/>
        </w:rPr>
        <w:t>请第一时间联系</w:t>
      </w:r>
      <w:r>
        <w:rPr>
          <w:rFonts w:eastAsia="仿宋"/>
          <w:kern w:val="0"/>
          <w:sz w:val="28"/>
          <w:szCs w:val="28"/>
        </w:rPr>
        <w:t>设备</w:t>
      </w:r>
      <w:r>
        <w:rPr>
          <w:rFonts w:eastAsia="仿宋" w:hint="eastAsia"/>
          <w:kern w:val="0"/>
          <w:sz w:val="28"/>
          <w:szCs w:val="28"/>
        </w:rPr>
        <w:t>处</w:t>
      </w:r>
      <w:r>
        <w:rPr>
          <w:rFonts w:eastAsia="仿宋"/>
          <w:kern w:val="0"/>
          <w:sz w:val="28"/>
          <w:szCs w:val="28"/>
        </w:rPr>
        <w:t>解决</w:t>
      </w:r>
      <w:r>
        <w:rPr>
          <w:rFonts w:eastAsia="仿宋" w:hint="eastAsia"/>
          <w:kern w:val="0"/>
          <w:sz w:val="28"/>
          <w:szCs w:val="28"/>
        </w:rPr>
        <w:t>，以</w:t>
      </w:r>
      <w:r>
        <w:rPr>
          <w:rFonts w:eastAsia="仿宋"/>
          <w:kern w:val="0"/>
          <w:sz w:val="28"/>
          <w:szCs w:val="28"/>
        </w:rPr>
        <w:t>避免</w:t>
      </w:r>
      <w:r>
        <w:rPr>
          <w:rFonts w:eastAsia="仿宋" w:hint="eastAsia"/>
          <w:kern w:val="0"/>
          <w:sz w:val="28"/>
          <w:szCs w:val="28"/>
        </w:rPr>
        <w:t>影响本学院</w:t>
      </w:r>
      <w:r>
        <w:rPr>
          <w:rFonts w:eastAsia="仿宋"/>
          <w:kern w:val="0"/>
          <w:sz w:val="28"/>
          <w:szCs w:val="28"/>
        </w:rPr>
        <w:t>设备资产的报增审核</w:t>
      </w:r>
      <w:r>
        <w:rPr>
          <w:rFonts w:eastAsia="仿宋" w:hint="eastAsia"/>
          <w:kern w:val="0"/>
          <w:sz w:val="28"/>
          <w:szCs w:val="28"/>
        </w:rPr>
        <w:t>。</w:t>
      </w:r>
    </w:p>
    <w:p w:rsidR="00591006" w:rsidRDefault="005A7FEB">
      <w:pPr>
        <w:ind w:firstLineChars="200" w:firstLine="560"/>
        <w:rPr>
          <w:rFonts w:eastAsia="仿宋"/>
          <w:kern w:val="0"/>
          <w:sz w:val="28"/>
          <w:szCs w:val="28"/>
        </w:rPr>
      </w:pPr>
      <w:r>
        <w:rPr>
          <w:rFonts w:eastAsia="仿宋"/>
          <w:kern w:val="0"/>
          <w:sz w:val="28"/>
          <w:szCs w:val="28"/>
        </w:rPr>
        <w:t>2</w:t>
      </w:r>
      <w:r>
        <w:rPr>
          <w:rFonts w:eastAsia="仿宋" w:hint="eastAsia"/>
          <w:kern w:val="0"/>
          <w:sz w:val="28"/>
          <w:szCs w:val="28"/>
        </w:rPr>
        <w:t>、</w:t>
      </w:r>
      <w:r>
        <w:rPr>
          <w:rFonts w:eastAsia="仿宋"/>
          <w:kern w:val="0"/>
          <w:sz w:val="28"/>
          <w:szCs w:val="28"/>
        </w:rPr>
        <w:t>仪器设备资产管理系统实现了与学校数字化校园的对接，人员信息来源于学校共享数据库的数据，采用学校统一身份认证登录。系统</w:t>
      </w:r>
      <w:r>
        <w:rPr>
          <w:rFonts w:eastAsia="仿宋" w:hint="eastAsia"/>
          <w:kern w:val="0"/>
          <w:sz w:val="28"/>
          <w:szCs w:val="28"/>
        </w:rPr>
        <w:t>只</w:t>
      </w:r>
      <w:r>
        <w:rPr>
          <w:rFonts w:eastAsia="仿宋"/>
          <w:kern w:val="0"/>
          <w:sz w:val="28"/>
          <w:szCs w:val="28"/>
        </w:rPr>
        <w:t>对在职教职工开放使用，如遇到登录问题</w:t>
      </w:r>
      <w:r>
        <w:rPr>
          <w:rFonts w:eastAsia="仿宋" w:hint="eastAsia"/>
          <w:kern w:val="0"/>
          <w:sz w:val="28"/>
          <w:szCs w:val="28"/>
        </w:rPr>
        <w:t>、</w:t>
      </w:r>
      <w:r>
        <w:rPr>
          <w:rFonts w:eastAsia="仿宋"/>
          <w:kern w:val="0"/>
          <w:sz w:val="28"/>
          <w:szCs w:val="28"/>
        </w:rPr>
        <w:t>人员信息有误的情况</w:t>
      </w:r>
      <w:r>
        <w:rPr>
          <w:rFonts w:eastAsia="仿宋" w:hint="eastAsia"/>
          <w:kern w:val="0"/>
          <w:sz w:val="28"/>
          <w:szCs w:val="28"/>
        </w:rPr>
        <w:t>以及</w:t>
      </w:r>
      <w:r>
        <w:rPr>
          <w:rFonts w:eastAsia="仿宋"/>
          <w:kern w:val="0"/>
          <w:sz w:val="28"/>
          <w:szCs w:val="28"/>
        </w:rPr>
        <w:t>使用过程遇到</w:t>
      </w:r>
      <w:r>
        <w:rPr>
          <w:rFonts w:eastAsia="仿宋" w:hint="eastAsia"/>
          <w:kern w:val="0"/>
          <w:sz w:val="28"/>
          <w:szCs w:val="28"/>
        </w:rPr>
        <w:t>问题</w:t>
      </w:r>
      <w:r>
        <w:rPr>
          <w:rFonts w:eastAsia="仿宋"/>
          <w:kern w:val="0"/>
          <w:sz w:val="28"/>
          <w:szCs w:val="28"/>
        </w:rPr>
        <w:t>，请</w:t>
      </w:r>
      <w:r>
        <w:rPr>
          <w:rFonts w:eastAsia="仿宋" w:hint="eastAsia"/>
          <w:kern w:val="0"/>
          <w:sz w:val="28"/>
          <w:szCs w:val="28"/>
        </w:rPr>
        <w:t>联系</w:t>
      </w:r>
      <w:r>
        <w:rPr>
          <w:rFonts w:eastAsia="仿宋"/>
          <w:kern w:val="0"/>
          <w:sz w:val="28"/>
          <w:szCs w:val="28"/>
        </w:rPr>
        <w:t>设备</w:t>
      </w:r>
      <w:r>
        <w:rPr>
          <w:rFonts w:eastAsia="仿宋" w:hint="eastAsia"/>
          <w:kern w:val="0"/>
          <w:sz w:val="28"/>
          <w:szCs w:val="28"/>
        </w:rPr>
        <w:t>处</w:t>
      </w:r>
      <w:r>
        <w:rPr>
          <w:rFonts w:eastAsia="仿宋"/>
          <w:kern w:val="0"/>
          <w:sz w:val="28"/>
          <w:szCs w:val="28"/>
        </w:rPr>
        <w:t>解决</w:t>
      </w:r>
      <w:r>
        <w:rPr>
          <w:rFonts w:eastAsia="仿宋" w:hint="eastAsia"/>
          <w:kern w:val="0"/>
          <w:sz w:val="28"/>
          <w:szCs w:val="28"/>
        </w:rPr>
        <w:t>（</w:t>
      </w:r>
      <w:r>
        <w:rPr>
          <w:rFonts w:eastAsia="仿宋" w:hint="eastAsia"/>
          <w:kern w:val="0"/>
          <w:sz w:val="28"/>
          <w:szCs w:val="28"/>
        </w:rPr>
        <w:t>87110550</w:t>
      </w:r>
      <w:r>
        <w:rPr>
          <w:rFonts w:eastAsia="仿宋" w:hint="eastAsia"/>
          <w:kern w:val="0"/>
          <w:sz w:val="28"/>
          <w:szCs w:val="28"/>
        </w:rPr>
        <w:t>或</w:t>
      </w:r>
      <w:r>
        <w:rPr>
          <w:rFonts w:eastAsia="仿宋" w:hint="eastAsia"/>
          <w:kern w:val="0"/>
          <w:sz w:val="28"/>
          <w:szCs w:val="28"/>
        </w:rPr>
        <w:t>87111485</w:t>
      </w:r>
      <w:r>
        <w:rPr>
          <w:rFonts w:eastAsia="仿宋"/>
          <w:kern w:val="0"/>
          <w:sz w:val="28"/>
          <w:szCs w:val="28"/>
        </w:rPr>
        <w:t>）。</w:t>
      </w:r>
    </w:p>
    <w:sectPr w:rsidR="00591006">
      <w:footerReference w:type="default" r:id="rId20"/>
      <w:pgSz w:w="11906" w:h="16838"/>
      <w:pgMar w:top="1440" w:right="1800" w:bottom="1440" w:left="1800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A7FEB" w:rsidRDefault="005A7FEB" w:rsidP="00A0469D">
      <w:r>
        <w:separator/>
      </w:r>
    </w:p>
  </w:endnote>
  <w:endnote w:type="continuationSeparator" w:id="0">
    <w:p w:rsidR="005A7FEB" w:rsidRDefault="005A7FEB" w:rsidP="00A046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0469D" w:rsidRDefault="00A0469D">
    <w:pPr>
      <w:pStyle w:val="a6"/>
      <w:jc w:val="center"/>
    </w:pPr>
    <w:r>
      <w:rPr>
        <w:rFonts w:hint="eastAsia"/>
      </w:rPr>
      <w:t>第</w:t>
    </w:r>
    <w:r>
      <w:fldChar w:fldCharType="begin"/>
    </w:r>
    <w:r>
      <w:instrText>PAGE   \* MERGEFORMAT</w:instrText>
    </w:r>
    <w:r>
      <w:fldChar w:fldCharType="separate"/>
    </w:r>
    <w:r w:rsidRPr="00A0469D">
      <w:rPr>
        <w:noProof/>
        <w:lang w:val="zh-CN"/>
      </w:rPr>
      <w:t>1</w:t>
    </w:r>
    <w:r>
      <w:fldChar w:fldCharType="end"/>
    </w:r>
    <w:r>
      <w:rPr>
        <w:rFonts w:hint="eastAsia"/>
      </w:rPr>
      <w:t>页</w:t>
    </w:r>
  </w:p>
  <w:p w:rsidR="00A0469D" w:rsidRDefault="00A0469D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A7FEB" w:rsidRDefault="005A7FEB" w:rsidP="00A0469D">
      <w:r>
        <w:separator/>
      </w:r>
    </w:p>
  </w:footnote>
  <w:footnote w:type="continuationSeparator" w:id="0">
    <w:p w:rsidR="005A7FEB" w:rsidRDefault="005A7FEB" w:rsidP="00A0469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doNotTrackMoves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8032A"/>
    <w:rsid w:val="001D0560"/>
    <w:rsid w:val="001F5DE4"/>
    <w:rsid w:val="002052FB"/>
    <w:rsid w:val="00253AE8"/>
    <w:rsid w:val="002D754B"/>
    <w:rsid w:val="00420382"/>
    <w:rsid w:val="004255CF"/>
    <w:rsid w:val="004C3FA3"/>
    <w:rsid w:val="004E5BA2"/>
    <w:rsid w:val="00575369"/>
    <w:rsid w:val="00591006"/>
    <w:rsid w:val="005A7FEB"/>
    <w:rsid w:val="005F1E5B"/>
    <w:rsid w:val="006A55DA"/>
    <w:rsid w:val="006D2B95"/>
    <w:rsid w:val="007B15FA"/>
    <w:rsid w:val="008932AA"/>
    <w:rsid w:val="008E7995"/>
    <w:rsid w:val="009329E0"/>
    <w:rsid w:val="009338A7"/>
    <w:rsid w:val="009832B5"/>
    <w:rsid w:val="009B3357"/>
    <w:rsid w:val="00A00FF3"/>
    <w:rsid w:val="00A0469D"/>
    <w:rsid w:val="00A11BEE"/>
    <w:rsid w:val="00B66E33"/>
    <w:rsid w:val="00BF1D94"/>
    <w:rsid w:val="00C21B18"/>
    <w:rsid w:val="00C82E30"/>
    <w:rsid w:val="00CE6ABD"/>
    <w:rsid w:val="00D72BC5"/>
    <w:rsid w:val="00DA5EE1"/>
    <w:rsid w:val="00E53A4A"/>
    <w:rsid w:val="00EA35FC"/>
    <w:rsid w:val="00F8032A"/>
    <w:rsid w:val="028C773C"/>
    <w:rsid w:val="0BB04A3B"/>
    <w:rsid w:val="111B11BF"/>
    <w:rsid w:val="25043CC9"/>
    <w:rsid w:val="31F43722"/>
    <w:rsid w:val="34041CE3"/>
    <w:rsid w:val="5D982E1B"/>
    <w:rsid w:val="67D0475F"/>
    <w:rsid w:val="68B711D9"/>
    <w:rsid w:val="69D12FAB"/>
    <w:rsid w:val="6BA505A7"/>
    <w:rsid w:val="766C04D6"/>
    <w:rsid w:val="7EE91B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#9cbee0" strokecolor="#739cc3">
      <v:fill color="#9cbee0" color2="#bbd5f0" type="gradient">
        <o:fill v:ext="view" type="gradientUnscaled"/>
      </v:fill>
      <v:stroke color="#739cc3" weight="1.25pt" miterlimit="2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99"/>
    <w:lsdException w:name="caption" w:uiPriority="35" w:qFormat="1"/>
    <w:lsdException w:name="Title" w:semiHidden="0" w:uiPriority="10" w:unhideWhenUsed="0" w:qFormat="1"/>
    <w:lsdException w:name="Default Paragraph Font" w:semiHidden="0" w:uiPriority="1"/>
    <w:lsdException w:name="Subtitle" w:semiHidden="0" w:uiPriority="11" w:unhideWhenUsed="0" w:qFormat="1"/>
    <w:lsdException w:name="Hyperlink" w:semiHidden="0" w:uiPriority="99"/>
    <w:lsdException w:name="Strong" w:semiHidden="0" w:uiPriority="22" w:unhideWhenUsed="0" w:qFormat="1"/>
    <w:lsdException w:name="Emphasis" w:semiHidden="0" w:uiPriority="20" w:unhideWhenUsed="0" w:qFormat="1"/>
    <w:lsdException w:name="HTML Top of Form" w:uiPriority="99"/>
    <w:lsdException w:name="HTML Bottom of Form" w:uiPriority="99"/>
    <w:lsdException w:name="Normal Table" w:semiHidden="0" w:uiPriority="99"/>
    <w:lsdException w:name="No List" w:uiPriority="99"/>
    <w:lsdException w:name="Outline List 1" w:uiPriority="99"/>
    <w:lsdException w:name="Outline List 2" w:uiPriority="99"/>
    <w:lsdException w:name="Outline List 3" w:uiPriority="99"/>
    <w:lsdException w:name="Balloon Text" w:semiHidden="0" w:uiPriority="99"/>
    <w:lsdException w:name="Table Grid" w:semiHidden="0" w:uiPriority="39" w:unhideWhenUsed="0"/>
    <w:lsdException w:name="Placeholder Text" w:uiPriority="99"/>
    <w:lsdException w:name="No Spacing" w:uiPriority="99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/>
    <w:lsdException w:name="List Paragraph" w:uiPriority="99"/>
    <w:lsdException w:name="Quote" w:uiPriority="99"/>
    <w:lsdException w:name="Intense Quote" w:uiPriority="99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Pr>
      <w:sz w:val="18"/>
      <w:szCs w:val="18"/>
    </w:rPr>
  </w:style>
  <w:style w:type="character" w:styleId="a4">
    <w:name w:val="Hyperlink"/>
    <w:uiPriority w:val="99"/>
    <w:unhideWhenUsed/>
    <w:rPr>
      <w:color w:val="0000FF"/>
      <w:u w:val="single"/>
    </w:rPr>
  </w:style>
  <w:style w:type="paragraph" w:customStyle="1" w:styleId="CharCharCharCharCharCharCharCharCharCharCharChar">
    <w:name w:val="Char Char Char Char Char Char Char Char Char Char Char Char"/>
    <w:basedOn w:val="a"/>
  </w:style>
  <w:style w:type="paragraph" w:customStyle="1" w:styleId="10">
    <w:name w:val="列出段落1"/>
    <w:basedOn w:val="a"/>
    <w:uiPriority w:val="34"/>
    <w:qFormat/>
    <w:pPr>
      <w:ind w:firstLineChars="200" w:firstLine="420"/>
    </w:pPr>
  </w:style>
  <w:style w:type="character" w:customStyle="1" w:styleId="1Char">
    <w:name w:val="标题 1 Char"/>
    <w:link w:val="1"/>
    <w:uiPriority w:val="9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character" w:customStyle="1" w:styleId="Char">
    <w:name w:val="批注框文本 Char"/>
    <w:link w:val="a3"/>
    <w:uiPriority w:val="99"/>
    <w:semiHidden/>
    <w:rPr>
      <w:rFonts w:ascii="Times New Roman" w:eastAsia="宋体" w:hAnsi="Times New Roman" w:cs="Times New Roman"/>
      <w:sz w:val="18"/>
      <w:szCs w:val="18"/>
    </w:rPr>
  </w:style>
  <w:style w:type="paragraph" w:styleId="a5">
    <w:name w:val="header"/>
    <w:basedOn w:val="a"/>
    <w:link w:val="Char0"/>
    <w:unhideWhenUsed/>
    <w:rsid w:val="00A0469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link w:val="a5"/>
    <w:rsid w:val="00A0469D"/>
    <w:rPr>
      <w:kern w:val="2"/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A0469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link w:val="a6"/>
    <w:uiPriority w:val="99"/>
    <w:rsid w:val="00A0469D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bzc.cas.scut.edu.cn/gdzc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hyperlink" Target="http://portal.scut.edu.cn/cmstar/searchAccount.portal" TargetMode="External"/><Relationship Id="rId14" Type="http://schemas.openxmlformats.org/officeDocument/2006/relationships/image" Target="media/image5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Arab" typeface="Times New Roman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Times New Roman"/>
        <a:font script="Jpan" typeface="ＭＳ Ｐゴシック"/>
        <a:font script="Khmr" typeface="MoolBoran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Times New Roman"/>
        <a:font script="Yiii" typeface="Microsoft Yi Baiti"/>
      </a:majorFont>
      <a:minorFont>
        <a:latin typeface="Calibri"/>
        <a:ea typeface=""/>
        <a:cs typeface=""/>
        <a:font script="Arab" typeface="Arial"/>
        <a:font script="Beng" typeface="Vrinda"/>
        <a:font script="Cans" typeface="Euphemia"/>
        <a:font script="Cher" typeface="Plantagenet Cherokee"/>
        <a:font script="Deva" typeface="Mangal"/>
        <a:font script="Ethi" typeface="Nyala"/>
        <a:font script="Geor" typeface="Sylfaen"/>
        <a:font script="Gujr" typeface="Shruti"/>
        <a:font script="Guru" typeface="Raavi"/>
        <a:font script="Hang" typeface="맑은 고딕"/>
        <a:font script="Hans" typeface="宋体"/>
        <a:font script="Hant" typeface="新細明體"/>
        <a:font script="Hebr" typeface="Arial"/>
        <a:font script="Jpan" typeface="ＭＳ Ｐゴシック"/>
        <a:font script="Khmr" typeface="DaunPenh"/>
        <a:font script="Knda" typeface="Tunga"/>
        <a:font script="Laoo" typeface="DokChampa"/>
        <a:font script="Mlym" typeface="Kartika"/>
        <a:font script="Mong" typeface="Mongolian Baiti"/>
        <a:font script="Orya" typeface="Kalinga"/>
        <a:font script="Sinh" typeface="Iskoola Pota"/>
        <a:font script="Syrc" typeface="Estrangelo Edessa"/>
        <a:font script="Taml" typeface="Latha"/>
        <a:font script="Telu" typeface="Gautami"/>
        <a:font script="Thaa" typeface="MV Boli"/>
        <a:font script="Thai" typeface="Tahoma"/>
        <a:font script="Tibt" typeface="Microsoft Himalaya"/>
        <a:font script="Uigh" typeface="Microsoft Uighur"/>
        <a:font script="Viet" typeface="Arial"/>
        <a:font script="Yiii" typeface="Microsoft Yi Baiti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184</Words>
  <Characters>1049</Characters>
  <Application>Microsoft Office Word</Application>
  <DocSecurity>0</DocSecurity>
  <Lines>8</Lines>
  <Paragraphs>2</Paragraphs>
  <ScaleCrop>false</ScaleCrop>
  <Company>china</Company>
  <LinksUpToDate>false</LinksUpToDate>
  <CharactersWithSpaces>1231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仪器设备资产管理系统使用说明</dc:title>
  <dc:creator>jctan</dc:creator>
  <cp:lastModifiedBy>Winbell</cp:lastModifiedBy>
  <cp:revision>1</cp:revision>
  <cp:lastPrinted>2015-05-20T06:45:00Z</cp:lastPrinted>
  <dcterms:created xsi:type="dcterms:W3CDTF">2015-05-19T01:07:00Z</dcterms:created>
  <dcterms:modified xsi:type="dcterms:W3CDTF">2015-05-20T09:21:00Z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2052-9.1.0.4993</vt:lpwstr>
  </property>
</Properties>
</file>