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36"/>
          <w:szCs w:val="36"/>
        </w:rPr>
      </w:pPr>
      <w:r>
        <w:rPr>
          <w:rFonts w:hint="eastAsia" w:ascii="宋体" w:hAnsi="宋体" w:eastAsia="宋体"/>
          <w:b/>
          <w:bCs/>
          <w:sz w:val="36"/>
          <w:szCs w:val="36"/>
        </w:rPr>
        <w:t>关于举办第一届广东省高校实验室安全知识</w:t>
      </w:r>
    </w:p>
    <w:p>
      <w:pPr>
        <w:spacing w:line="360" w:lineRule="auto"/>
        <w:jc w:val="center"/>
        <w:rPr>
          <w:rFonts w:ascii="宋体" w:hAnsi="宋体" w:eastAsia="宋体"/>
          <w:b/>
          <w:bCs/>
          <w:sz w:val="36"/>
          <w:szCs w:val="36"/>
        </w:rPr>
      </w:pPr>
      <w:r>
        <w:rPr>
          <w:rFonts w:hint="eastAsia" w:ascii="宋体" w:hAnsi="宋体" w:eastAsia="宋体"/>
          <w:b/>
          <w:bCs/>
          <w:sz w:val="36"/>
          <w:szCs w:val="36"/>
        </w:rPr>
        <w:t>校际邀请赛——科劳斯杯的通知</w:t>
      </w:r>
    </w:p>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各相关高校：</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为增强广东省高校实验室安全管理能力，提升高校师生安全意识与实操技能，保障校园安全稳定和师生生命安全，现计划于2022年11月举办广东省高校实验室安全知识校际邀请赛。</w:t>
      </w:r>
    </w:p>
    <w:p>
      <w:pPr>
        <w:pStyle w:val="16"/>
        <w:numPr>
          <w:ilvl w:val="0"/>
          <w:numId w:val="1"/>
        </w:numPr>
        <w:spacing w:line="360" w:lineRule="auto"/>
        <w:ind w:firstLine="482"/>
        <w:rPr>
          <w:rFonts w:ascii="宋体" w:hAnsi="宋体" w:eastAsia="宋体"/>
          <w:b/>
          <w:bCs/>
          <w:sz w:val="24"/>
          <w:szCs w:val="24"/>
        </w:rPr>
      </w:pPr>
      <w:r>
        <w:rPr>
          <w:rFonts w:hint="eastAsia" w:ascii="宋体" w:hAnsi="宋体" w:eastAsia="宋体"/>
          <w:b/>
          <w:bCs/>
          <w:sz w:val="24"/>
          <w:szCs w:val="24"/>
        </w:rPr>
        <w:t>大赛目标</w:t>
      </w:r>
    </w:p>
    <w:p>
      <w:pPr>
        <w:spacing w:line="360" w:lineRule="auto"/>
        <w:ind w:firstLine="480" w:firstLineChars="200"/>
        <w:rPr>
          <w:rFonts w:ascii="宋体" w:hAnsi="宋体" w:eastAsia="宋体"/>
          <w:b/>
          <w:bCs/>
          <w:sz w:val="24"/>
          <w:szCs w:val="24"/>
        </w:rPr>
      </w:pPr>
      <w:r>
        <w:rPr>
          <w:rFonts w:hint="eastAsia" w:ascii="仿宋_GB2312" w:hAnsi="仿宋_GB2312" w:eastAsia="仿宋_GB2312" w:cs="仿宋_GB2312"/>
          <w:sz w:val="24"/>
          <w:szCs w:val="24"/>
        </w:rPr>
        <w:t>深刻领会习近平总书记关于安全生产重要论述，坚持一切工作都以安全稳定为前提，强化底线思维和红线意识，提升广大师生的危险源辨识能力、实验风险评估能力、实验现场管控能力以及事故应急处置能力，培养高校实验室安全管理队伍，提升实验室安全管理水平，打造具有广东特色的实验室安全品牌活动。</w:t>
      </w:r>
    </w:p>
    <w:p>
      <w:pPr>
        <w:pStyle w:val="16"/>
        <w:numPr>
          <w:ilvl w:val="0"/>
          <w:numId w:val="1"/>
        </w:numPr>
        <w:spacing w:line="360" w:lineRule="auto"/>
        <w:ind w:firstLine="482"/>
        <w:rPr>
          <w:rFonts w:ascii="宋体" w:hAnsi="宋体" w:eastAsia="宋体"/>
          <w:b/>
          <w:bCs/>
          <w:sz w:val="24"/>
          <w:szCs w:val="24"/>
        </w:rPr>
      </w:pPr>
      <w:r>
        <w:rPr>
          <w:rFonts w:hint="eastAsia" w:ascii="宋体" w:hAnsi="宋体" w:eastAsia="宋体"/>
          <w:b/>
          <w:bCs/>
          <w:sz w:val="24"/>
          <w:szCs w:val="24"/>
        </w:rPr>
        <w:t>大赛主题</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安全有我，助梦远航</w:t>
      </w:r>
    </w:p>
    <w:p>
      <w:pPr>
        <w:pStyle w:val="16"/>
        <w:spacing w:line="360" w:lineRule="auto"/>
        <w:ind w:firstLine="482"/>
        <w:rPr>
          <w:rFonts w:ascii="宋体" w:hAnsi="宋体" w:eastAsia="宋体"/>
          <w:b/>
          <w:bCs/>
          <w:sz w:val="24"/>
          <w:szCs w:val="24"/>
        </w:rPr>
      </w:pPr>
      <w:r>
        <w:rPr>
          <w:rFonts w:hint="eastAsia" w:ascii="宋体" w:hAnsi="宋体" w:eastAsia="宋体"/>
          <w:b/>
          <w:bCs/>
          <w:sz w:val="24"/>
          <w:szCs w:val="24"/>
        </w:rPr>
        <w:t>三、大赛时间</w:t>
      </w:r>
    </w:p>
    <w:p>
      <w:pPr>
        <w:pStyle w:val="16"/>
        <w:spacing w:line="360" w:lineRule="auto"/>
        <w:ind w:firstLine="480"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2022年11月9日-11月30日</w:t>
      </w:r>
    </w:p>
    <w:p>
      <w:pPr>
        <w:pStyle w:val="16"/>
        <w:spacing w:line="360" w:lineRule="auto"/>
        <w:ind w:firstLine="482"/>
        <w:rPr>
          <w:rFonts w:ascii="宋体" w:hAnsi="宋体" w:eastAsia="宋体"/>
          <w:b/>
          <w:bCs/>
          <w:sz w:val="24"/>
          <w:szCs w:val="24"/>
        </w:rPr>
      </w:pPr>
      <w:r>
        <w:rPr>
          <w:rFonts w:hint="eastAsia" w:ascii="宋体" w:hAnsi="宋体" w:eastAsia="宋体"/>
          <w:b/>
          <w:bCs/>
          <w:sz w:val="24"/>
          <w:szCs w:val="24"/>
        </w:rPr>
        <w:t>四、大赛形式</w:t>
      </w:r>
    </w:p>
    <w:p>
      <w:pPr>
        <w:pStyle w:val="16"/>
        <w:spacing w:line="360" w:lineRule="auto"/>
        <w:ind w:firstLine="481"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广东省高校实验室安全知识校际邀请赛分为两个赛道，分别为：微视频</w:t>
      </w:r>
      <w:r>
        <w:rPr>
          <w:rFonts w:ascii="仿宋_GB2312" w:hAnsi="仿宋_GB2312" w:eastAsia="仿宋_GB2312" w:cs="仿宋_GB2312"/>
          <w:sz w:val="24"/>
          <w:szCs w:val="24"/>
        </w:rPr>
        <w:t>大</w:t>
      </w:r>
      <w:r>
        <w:rPr>
          <w:rFonts w:hint="eastAsia" w:ascii="仿宋_GB2312" w:hAnsi="仿宋_GB2312" w:eastAsia="仿宋_GB2312" w:cs="仿宋_GB2312"/>
          <w:sz w:val="24"/>
          <w:szCs w:val="24"/>
        </w:rPr>
        <w:t>赛赛道和技能大赛赛道，受邀高校推荐师生组队参赛。</w:t>
      </w:r>
    </w:p>
    <w:p>
      <w:pPr>
        <w:pStyle w:val="6"/>
        <w:spacing w:beforeAutospacing="0" w:afterAutospacing="0" w:line="360" w:lineRule="auto"/>
        <w:ind w:firstLine="482" w:firstLineChars="200"/>
        <w:jc w:val="both"/>
        <w:rPr>
          <w:rFonts w:ascii="仿宋_GB2312" w:eastAsia="仿宋_GB2312" w:cs="仿宋_GB2312"/>
          <w:b/>
          <w:bCs/>
          <w:kern w:val="2"/>
          <w:szCs w:val="24"/>
        </w:rPr>
      </w:pPr>
      <w:r>
        <w:rPr>
          <w:rFonts w:ascii="仿宋_GB2312" w:hAnsi="等线" w:eastAsia="仿宋_GB2312" w:cs="仿宋_GB2312"/>
          <w:b/>
          <w:bCs/>
          <w:kern w:val="2"/>
          <w:szCs w:val="24"/>
          <w:lang w:bidi="ar"/>
        </w:rPr>
        <w:t>（一）微视频大赛赛道</w:t>
      </w:r>
    </w:p>
    <w:p>
      <w:pPr>
        <w:widowControl/>
        <w:spacing w:line="360" w:lineRule="auto"/>
        <w:ind w:firstLine="480" w:firstLineChars="200"/>
        <w:outlineLvl w:val="0"/>
        <w:rPr>
          <w:rFonts w:ascii="仿宋_GB2312" w:eastAsia="仿宋_GB2312" w:cs="仿宋_GB2312"/>
          <w:sz w:val="24"/>
          <w:szCs w:val="24"/>
        </w:rPr>
      </w:pPr>
      <w:r>
        <w:rPr>
          <w:rFonts w:ascii="仿宋_GB2312" w:hAnsi="等线" w:eastAsia="仿宋_GB2312" w:cs="仿宋_GB2312"/>
          <w:sz w:val="24"/>
          <w:szCs w:val="24"/>
          <w:lang w:bidi="ar"/>
        </w:rPr>
        <w:t>1.每所学校在校学生自由组队报名。每队指导老师1名，学生3-8人并设队长负责赛事的协调与联络。每队提交参赛作品</w:t>
      </w:r>
      <w:r>
        <w:rPr>
          <w:rFonts w:hint="eastAsia" w:ascii="仿宋_GB2312" w:hAnsi="等线" w:eastAsia="仿宋_GB2312" w:cs="仿宋_GB2312"/>
          <w:sz w:val="24"/>
          <w:szCs w:val="24"/>
          <w:lang w:bidi="ar"/>
        </w:rPr>
        <w:t>限</w:t>
      </w:r>
      <w:r>
        <w:rPr>
          <w:rFonts w:ascii="仿宋_GB2312" w:hAnsi="等线" w:eastAsia="仿宋_GB2312" w:cs="仿宋_GB2312"/>
          <w:sz w:val="24"/>
          <w:szCs w:val="24"/>
          <w:lang w:bidi="ar"/>
        </w:rPr>
        <w:t>1件，</w:t>
      </w:r>
      <w:r>
        <w:rPr>
          <w:rFonts w:hint="eastAsia" w:ascii="仿宋_GB2312" w:hAnsi="等线" w:eastAsia="仿宋_GB2312" w:cs="仿宋_GB2312"/>
          <w:sz w:val="24"/>
          <w:szCs w:val="24"/>
          <w:lang w:bidi="ar"/>
        </w:rPr>
        <w:t>每位选手仅可加入一个参赛团队。</w:t>
      </w:r>
    </w:p>
    <w:p>
      <w:pPr>
        <w:widowControl/>
        <w:spacing w:line="360" w:lineRule="auto"/>
        <w:ind w:firstLine="480" w:firstLineChars="200"/>
        <w:outlineLvl w:val="0"/>
        <w:rPr>
          <w:rFonts w:ascii="仿宋_GB2312" w:eastAsia="仿宋_GB2312" w:cs="仿宋_GB2312"/>
          <w:sz w:val="24"/>
          <w:szCs w:val="24"/>
        </w:rPr>
      </w:pPr>
      <w:r>
        <w:rPr>
          <w:rFonts w:ascii="仿宋_GB2312" w:hAnsi="等线" w:eastAsia="仿宋_GB2312" w:cs="仿宋_GB2312"/>
          <w:sz w:val="24"/>
          <w:szCs w:val="24"/>
          <w:lang w:bidi="ar"/>
        </w:rPr>
        <w:t>2.</w:t>
      </w:r>
      <w:r>
        <w:rPr>
          <w:rFonts w:hint="eastAsia" w:ascii="仿宋_GB2312" w:hAnsi="等线" w:eastAsia="仿宋_GB2312" w:cs="仿宋_GB2312"/>
          <w:sz w:val="24"/>
          <w:szCs w:val="24"/>
          <w:lang w:bidi="ar"/>
        </w:rPr>
        <w:t>视频投稿划分类别，具体包括：实验室安全规章制度建设，实验室个人防护与安全设施使用，实验室安全知识、操作、技巧、方法（危化品安全、高压气瓶安全、辐射安全、生物安全、消防安全、特种设备安全、水电安全等），实验室危险废物规范化管理，实验室事故应急处理、实验室安全应急演练。参赛团队自选一个与相应类别有关的主题。</w:t>
      </w:r>
    </w:p>
    <w:p>
      <w:pPr>
        <w:spacing w:line="360" w:lineRule="auto"/>
        <w:ind w:firstLine="480" w:firstLineChars="200"/>
        <w:jc w:val="left"/>
        <w:rPr>
          <w:rFonts w:ascii="仿宋_GB2312" w:hAnsi="等线" w:eastAsia="仿宋_GB2312" w:cs="仿宋_GB2312"/>
          <w:sz w:val="24"/>
          <w:szCs w:val="24"/>
          <w:lang w:bidi="ar"/>
        </w:rPr>
      </w:pPr>
      <w:r>
        <w:rPr>
          <w:rFonts w:ascii="仿宋_GB2312" w:hAnsi="等线" w:eastAsia="仿宋_GB2312" w:cs="仿宋_GB2312"/>
          <w:sz w:val="24"/>
          <w:szCs w:val="24"/>
          <w:lang w:bidi="ar"/>
        </w:rPr>
        <w:t>3.</w:t>
      </w:r>
      <w:r>
        <w:rPr>
          <w:rFonts w:hint="eastAsia" w:ascii="仿宋_GB2312" w:hAnsi="等线" w:eastAsia="仿宋_GB2312" w:cs="仿宋_GB2312"/>
          <w:sz w:val="24"/>
          <w:szCs w:val="24"/>
          <w:lang w:bidi="ar"/>
        </w:rPr>
        <w:t>微视频作品画面清晰，时长建议3-5分钟左右，且添加字幕式。视频格式包括MP4、MPEG、AVI、MOV等常见格式，分辨率为1920*1080、1280*720。横屏和竖屏皆可。不可使用照片制作视频。</w:t>
      </w:r>
    </w:p>
    <w:p>
      <w:pPr>
        <w:widowControl/>
        <w:spacing w:line="360" w:lineRule="auto"/>
        <w:ind w:firstLine="480" w:firstLineChars="200"/>
        <w:outlineLvl w:val="0"/>
        <w:rPr>
          <w:rFonts w:ascii="仿宋_GB2312" w:eastAsia="仿宋_GB2312" w:cs="仿宋_GB2312"/>
          <w:sz w:val="24"/>
          <w:szCs w:val="24"/>
        </w:rPr>
      </w:pPr>
      <w:r>
        <w:rPr>
          <w:rFonts w:ascii="仿宋_GB2312" w:hAnsi="等线" w:eastAsia="仿宋_GB2312" w:cs="仿宋_GB2312"/>
          <w:sz w:val="24"/>
          <w:szCs w:val="24"/>
          <w:lang w:bidi="ar"/>
        </w:rPr>
        <w:t>4.所有参赛作品必须为参赛人员原创，如发现</w:t>
      </w:r>
      <w:r>
        <w:rPr>
          <w:rFonts w:hint="eastAsia" w:ascii="仿宋_GB2312" w:hAnsi="等线" w:eastAsia="仿宋_GB2312" w:cs="仿宋_GB2312"/>
          <w:sz w:val="24"/>
          <w:szCs w:val="24"/>
          <w:lang w:bidi="ar"/>
        </w:rPr>
        <w:t>存在</w:t>
      </w:r>
      <w:r>
        <w:rPr>
          <w:rFonts w:ascii="仿宋_GB2312" w:hAnsi="等线" w:eastAsia="仿宋_GB2312" w:cs="仿宋_GB2312"/>
          <w:sz w:val="24"/>
          <w:szCs w:val="24"/>
          <w:lang w:bidi="ar"/>
        </w:rPr>
        <w:t>他人代做</w:t>
      </w:r>
      <w:r>
        <w:rPr>
          <w:rFonts w:hint="eastAsia" w:ascii="仿宋_GB2312" w:hAnsi="等线" w:eastAsia="仿宋_GB2312" w:cs="仿宋_GB2312"/>
          <w:sz w:val="24"/>
          <w:szCs w:val="24"/>
          <w:lang w:bidi="ar"/>
        </w:rPr>
        <w:t>、</w:t>
      </w:r>
      <w:r>
        <w:rPr>
          <w:rFonts w:ascii="仿宋_GB2312" w:hAnsi="等线" w:eastAsia="仿宋_GB2312" w:cs="仿宋_GB2312"/>
          <w:sz w:val="24"/>
          <w:szCs w:val="24"/>
          <w:lang w:bidi="ar"/>
        </w:rPr>
        <w:t>抄袭</w:t>
      </w:r>
      <w:r>
        <w:rPr>
          <w:rFonts w:hint="eastAsia" w:ascii="仿宋_GB2312" w:hAnsi="等线" w:eastAsia="仿宋_GB2312" w:cs="仿宋_GB2312"/>
          <w:sz w:val="24"/>
          <w:szCs w:val="24"/>
          <w:lang w:bidi="ar"/>
        </w:rPr>
        <w:t>或侵犯他人知识产权</w:t>
      </w:r>
      <w:r>
        <w:rPr>
          <w:rFonts w:ascii="仿宋_GB2312" w:hAnsi="等线" w:eastAsia="仿宋_GB2312" w:cs="仿宋_GB2312"/>
          <w:sz w:val="24"/>
          <w:szCs w:val="24"/>
          <w:lang w:bidi="ar"/>
        </w:rPr>
        <w:t>等行为</w:t>
      </w:r>
      <w:r>
        <w:rPr>
          <w:rFonts w:hint="eastAsia" w:ascii="仿宋_GB2312" w:hAnsi="等线" w:eastAsia="仿宋_GB2312" w:cs="仿宋_GB2312"/>
          <w:sz w:val="24"/>
          <w:szCs w:val="24"/>
          <w:lang w:bidi="ar"/>
        </w:rPr>
        <w:t>的</w:t>
      </w:r>
      <w:r>
        <w:rPr>
          <w:rFonts w:ascii="仿宋_GB2312" w:hAnsi="等线" w:eastAsia="仿宋_GB2312" w:cs="仿宋_GB2312"/>
          <w:sz w:val="24"/>
          <w:szCs w:val="24"/>
          <w:lang w:bidi="ar"/>
        </w:rPr>
        <w:t>，</w:t>
      </w:r>
      <w:r>
        <w:rPr>
          <w:rFonts w:hint="eastAsia" w:ascii="仿宋_GB2312" w:hAnsi="等线" w:eastAsia="仿宋_GB2312" w:cs="仿宋_GB2312"/>
          <w:sz w:val="24"/>
          <w:szCs w:val="24"/>
          <w:lang w:bidi="ar"/>
        </w:rPr>
        <w:t>责任由参赛人员承担，并</w:t>
      </w:r>
      <w:r>
        <w:rPr>
          <w:rFonts w:ascii="仿宋_GB2312" w:hAnsi="等线" w:eastAsia="仿宋_GB2312" w:cs="仿宋_GB2312"/>
          <w:sz w:val="24"/>
          <w:szCs w:val="24"/>
          <w:lang w:bidi="ar"/>
        </w:rPr>
        <w:t>将取消</w:t>
      </w:r>
      <w:r>
        <w:rPr>
          <w:rFonts w:hint="eastAsia" w:ascii="仿宋_GB2312" w:hAnsi="等线" w:eastAsia="仿宋_GB2312" w:cs="仿宋_GB2312"/>
          <w:sz w:val="24"/>
          <w:szCs w:val="24"/>
          <w:lang w:bidi="ar"/>
        </w:rPr>
        <w:t>其</w:t>
      </w:r>
      <w:r>
        <w:rPr>
          <w:rFonts w:ascii="仿宋_GB2312" w:hAnsi="等线" w:eastAsia="仿宋_GB2312" w:cs="仿宋_GB2312"/>
          <w:sz w:val="24"/>
          <w:szCs w:val="24"/>
          <w:lang w:bidi="ar"/>
        </w:rPr>
        <w:t>参赛资格、收回所获奖项，</w:t>
      </w:r>
      <w:r>
        <w:rPr>
          <w:rFonts w:hint="eastAsia" w:ascii="仿宋_GB2312" w:hAnsi="等线" w:eastAsia="仿宋_GB2312" w:cs="仿宋_GB2312"/>
          <w:sz w:val="24"/>
          <w:szCs w:val="24"/>
          <w:lang w:bidi="ar"/>
        </w:rPr>
        <w:t>视情况</w:t>
      </w:r>
      <w:r>
        <w:rPr>
          <w:rFonts w:ascii="仿宋_GB2312" w:hAnsi="等线" w:eastAsia="仿宋_GB2312" w:cs="仿宋_GB2312"/>
          <w:sz w:val="24"/>
          <w:szCs w:val="24"/>
          <w:lang w:bidi="ar"/>
        </w:rPr>
        <w:t>上报学校相关管理部门。</w:t>
      </w:r>
    </w:p>
    <w:p>
      <w:pPr>
        <w:spacing w:line="360" w:lineRule="auto"/>
        <w:ind w:firstLine="480" w:firstLineChars="200"/>
        <w:rPr>
          <w:rFonts w:ascii="仿宋_GB2312" w:eastAsia="仿宋_GB2312" w:cs="仿宋_GB2312"/>
          <w:sz w:val="24"/>
          <w:szCs w:val="24"/>
        </w:rPr>
      </w:pPr>
      <w:r>
        <w:rPr>
          <w:rFonts w:ascii="仿宋_GB2312" w:hAnsi="等线" w:eastAsia="仿宋_GB2312" w:cs="仿宋_GB2312"/>
          <w:sz w:val="24"/>
          <w:szCs w:val="24"/>
          <w:lang w:bidi="ar"/>
        </w:rPr>
        <w:t>5.大赛</w:t>
      </w:r>
      <w:r>
        <w:rPr>
          <w:rFonts w:hint="eastAsia" w:ascii="仿宋_GB2312" w:hAnsi="等线" w:eastAsia="仿宋_GB2312" w:cs="仿宋_GB2312"/>
          <w:sz w:val="24"/>
          <w:szCs w:val="24"/>
          <w:lang w:bidi="ar"/>
        </w:rPr>
        <w:t>分为</w:t>
      </w:r>
      <w:r>
        <w:rPr>
          <w:rFonts w:ascii="仿宋_GB2312" w:hAnsi="等线" w:eastAsia="仿宋_GB2312" w:cs="仿宋_GB2312"/>
          <w:sz w:val="24"/>
          <w:szCs w:val="24"/>
          <w:lang w:bidi="ar"/>
        </w:rPr>
        <w:t>初赛、决赛两个赛段。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1362"/>
        <w:gridCol w:w="4361"/>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lang w:bidi="ar"/>
              </w:rPr>
              <w:t>赛段</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lang w:bidi="ar"/>
              </w:rPr>
              <w:t>晋升数量</w:t>
            </w:r>
          </w:p>
        </w:tc>
        <w:tc>
          <w:tcPr>
            <w:tcW w:w="255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lang w:bidi="ar"/>
              </w:rPr>
              <w:t>比赛形式</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
                <w:bCs/>
                <w:szCs w:val="21"/>
              </w:rPr>
            </w:pPr>
            <w:r>
              <w:rPr>
                <w:rFonts w:hint="eastAsia" w:ascii="宋体" w:hAnsi="宋体" w:eastAsia="宋体" w:cs="宋体"/>
                <w:b/>
                <w:bCs/>
                <w:szCs w:val="21"/>
                <w:lang w:bidi="ar"/>
              </w:rPr>
              <w:t>评选形式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eastAsia="仿宋_GB2312" w:cs="仿宋_GB2312"/>
                <w:sz w:val="24"/>
                <w:szCs w:val="24"/>
              </w:rPr>
            </w:pPr>
            <w:r>
              <w:rPr>
                <w:rFonts w:ascii="仿宋_GB2312" w:hAnsi="等线" w:eastAsia="仿宋_GB2312" w:cs="仿宋_GB2312"/>
                <w:sz w:val="24"/>
                <w:szCs w:val="24"/>
                <w:lang w:bidi="ar"/>
              </w:rPr>
              <w:t>初赛</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eastAsia="仿宋_GB2312" w:cs="仿宋_GB2312"/>
                <w:sz w:val="24"/>
                <w:szCs w:val="24"/>
              </w:rPr>
            </w:pPr>
            <w:r>
              <w:rPr>
                <w:rFonts w:ascii="仿宋_GB2312" w:hAnsi="等线" w:eastAsia="仿宋_GB2312" w:cs="仿宋_GB2312"/>
                <w:sz w:val="24"/>
                <w:szCs w:val="24"/>
                <w:lang w:bidi="ar"/>
              </w:rPr>
              <w:t>12</w:t>
            </w:r>
            <w:r>
              <w:rPr>
                <w:rFonts w:hint="eastAsia" w:ascii="仿宋_GB2312" w:hAnsi="等线" w:eastAsia="仿宋_GB2312" w:cs="仿宋_GB2312"/>
                <w:sz w:val="24"/>
                <w:szCs w:val="24"/>
                <w:lang w:bidi="ar"/>
              </w:rPr>
              <w:t>个作品</w:t>
            </w:r>
          </w:p>
        </w:tc>
        <w:tc>
          <w:tcPr>
            <w:tcW w:w="255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eastAsia="仿宋_GB2312" w:cs="仿宋_GB2312"/>
                <w:sz w:val="24"/>
                <w:szCs w:val="24"/>
              </w:rPr>
            </w:pPr>
            <w:r>
              <w:rPr>
                <w:rFonts w:ascii="仿宋_GB2312" w:hAnsi="等线" w:eastAsia="仿宋_GB2312" w:cs="仿宋_GB2312"/>
                <w:sz w:val="24"/>
                <w:szCs w:val="24"/>
                <w:lang w:bidi="ar"/>
              </w:rPr>
              <w:t>微视频（3-5min）</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eastAsia="仿宋_GB2312" w:cs="仿宋_GB2312"/>
                <w:sz w:val="24"/>
                <w:szCs w:val="24"/>
              </w:rPr>
            </w:pPr>
            <w:r>
              <w:rPr>
                <w:rFonts w:ascii="仿宋_GB2312" w:hAnsi="等线" w:eastAsia="仿宋_GB2312" w:cs="仿宋_GB2312"/>
                <w:sz w:val="24"/>
                <w:szCs w:val="24"/>
                <w:lang w:bidi="ar"/>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Merge w:val="restart"/>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eastAsia="仿宋_GB2312" w:cs="仿宋_GB2312"/>
                <w:sz w:val="24"/>
                <w:szCs w:val="24"/>
              </w:rPr>
            </w:pPr>
            <w:r>
              <w:rPr>
                <w:rFonts w:ascii="仿宋_GB2312" w:hAnsi="等线" w:eastAsia="仿宋_GB2312" w:cs="仿宋_GB2312"/>
                <w:sz w:val="24"/>
                <w:szCs w:val="24"/>
                <w:lang w:bidi="ar"/>
              </w:rPr>
              <w:t>决赛</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eastAsia="仿宋_GB2312" w:cs="仿宋_GB2312"/>
                <w:sz w:val="24"/>
                <w:szCs w:val="24"/>
              </w:rPr>
            </w:pPr>
            <w:r>
              <w:rPr>
                <w:rFonts w:ascii="仿宋_GB2312" w:hAnsi="等线" w:eastAsia="仿宋_GB2312" w:cs="仿宋_GB2312"/>
                <w:sz w:val="24"/>
                <w:szCs w:val="24"/>
                <w:lang w:bidi="ar"/>
              </w:rPr>
              <w:t>决出一、二、三等奖</w:t>
            </w:r>
          </w:p>
        </w:tc>
        <w:tc>
          <w:tcPr>
            <w:tcW w:w="255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等线" w:eastAsia="仿宋_GB2312" w:cs="仿宋_GB2312"/>
                <w:sz w:val="24"/>
                <w:szCs w:val="24"/>
                <w:lang w:bidi="ar"/>
              </w:rPr>
            </w:pPr>
            <w:r>
              <w:rPr>
                <w:rFonts w:ascii="仿宋_GB2312" w:hAnsi="等线" w:eastAsia="仿宋_GB2312" w:cs="仿宋_GB2312"/>
                <w:sz w:val="24"/>
                <w:szCs w:val="24"/>
                <w:lang w:bidi="ar"/>
              </w:rPr>
              <w:t>微视频播放+PPT讲解+专家提问</w:t>
            </w:r>
          </w:p>
          <w:p>
            <w:pPr>
              <w:spacing w:line="360" w:lineRule="auto"/>
              <w:jc w:val="center"/>
              <w:rPr>
                <w:rFonts w:ascii="仿宋_GB2312" w:eastAsia="仿宋_GB2312" w:cs="仿宋_GB2312"/>
                <w:sz w:val="24"/>
                <w:szCs w:val="24"/>
              </w:rPr>
            </w:pPr>
            <w:r>
              <w:rPr>
                <w:rFonts w:ascii="仿宋_GB2312" w:hAnsi="等线" w:eastAsia="仿宋_GB2312" w:cs="仿宋_GB2312"/>
                <w:sz w:val="24"/>
                <w:szCs w:val="24"/>
                <w:lang w:bidi="ar"/>
              </w:rPr>
              <w:t>（每个环节不多于5min）</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eastAsia="仿宋_GB2312" w:cs="仿宋_GB2312"/>
                <w:sz w:val="24"/>
                <w:szCs w:val="24"/>
              </w:rPr>
            </w:pPr>
            <w:r>
              <w:rPr>
                <w:rFonts w:ascii="仿宋_GB2312" w:hAnsi="等线" w:eastAsia="仿宋_GB2312" w:cs="仿宋_GB2312"/>
                <w:sz w:val="24"/>
                <w:szCs w:val="24"/>
                <w:lang w:bidi="ar"/>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pct"/>
            <w:vMerge w:val="continue"/>
            <w:tcBorders>
              <w:top w:val="nil"/>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eastAsia="仿宋_GB2312" w:cs="仿宋_GB2312"/>
                <w:sz w:val="24"/>
                <w:szCs w:val="24"/>
              </w:rPr>
            </w:pPr>
            <w:r>
              <w:rPr>
                <w:rFonts w:ascii="仿宋_GB2312" w:hAnsi="等线" w:eastAsia="仿宋_GB2312" w:cs="仿宋_GB2312"/>
                <w:sz w:val="24"/>
                <w:szCs w:val="24"/>
                <w:lang w:bidi="ar"/>
              </w:rPr>
              <w:t>人气奖</w:t>
            </w:r>
          </w:p>
        </w:tc>
        <w:tc>
          <w:tcPr>
            <w:tcW w:w="255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eastAsia="仿宋_GB2312" w:cs="仿宋_GB2312"/>
                <w:sz w:val="24"/>
                <w:szCs w:val="24"/>
              </w:rPr>
            </w:pPr>
            <w:r>
              <w:rPr>
                <w:rFonts w:ascii="仿宋_GB2312" w:hAnsi="等线" w:eastAsia="仿宋_GB2312" w:cs="仿宋_GB2312"/>
                <w:sz w:val="24"/>
                <w:szCs w:val="24"/>
                <w:lang w:bidi="ar"/>
              </w:rPr>
              <w:t>从12支队伍中投出1名</w:t>
            </w:r>
          </w:p>
        </w:tc>
        <w:tc>
          <w:tcPr>
            <w:tcW w:w="98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eastAsia="仿宋_GB2312" w:cs="仿宋_GB2312"/>
                <w:sz w:val="24"/>
                <w:szCs w:val="24"/>
              </w:rPr>
            </w:pPr>
            <w:r>
              <w:rPr>
                <w:rFonts w:ascii="仿宋_GB2312" w:hAnsi="等线" w:eastAsia="仿宋_GB2312" w:cs="仿宋_GB2312"/>
                <w:sz w:val="24"/>
                <w:szCs w:val="24"/>
                <w:lang w:bidi="ar"/>
              </w:rPr>
              <w:t>网络投票</w:t>
            </w:r>
          </w:p>
        </w:tc>
      </w:tr>
    </w:tbl>
    <w:p>
      <w:pPr>
        <w:pStyle w:val="16"/>
        <w:spacing w:line="360" w:lineRule="auto"/>
        <w:ind w:firstLine="481" w:firstLineChars="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（二）技能大赛赛道</w:t>
      </w:r>
    </w:p>
    <w:p>
      <w:pPr>
        <w:widowControl/>
        <w:spacing w:line="360" w:lineRule="auto"/>
        <w:ind w:firstLine="480" w:firstLineChars="200"/>
        <w:outlineLvl w:val="0"/>
        <w:rPr>
          <w:rFonts w:ascii="仿宋_GB2312" w:hAnsi="仿宋_GB2312" w:eastAsia="仿宋_GB2312" w:cs="仿宋_GB2312"/>
          <w:sz w:val="24"/>
          <w:szCs w:val="24"/>
        </w:rPr>
      </w:pPr>
      <w:r>
        <w:rPr>
          <w:rFonts w:hint="eastAsia" w:ascii="仿宋_GB2312" w:hAnsi="仿宋_GB2312" w:eastAsia="仿宋_GB2312" w:cs="仿宋_GB2312"/>
          <w:sz w:val="24"/>
          <w:szCs w:val="24"/>
        </w:rPr>
        <w:t>1.技能大赛赛道每个学校限报</w:t>
      </w:r>
      <w:r>
        <w:rPr>
          <w:rFonts w:ascii="仿宋_GB2312" w:hAnsi="仿宋_GB2312" w:eastAsia="仿宋_GB2312" w:cs="仿宋_GB2312"/>
          <w:sz w:val="24"/>
          <w:szCs w:val="24"/>
        </w:rPr>
        <w:t>4</w:t>
      </w:r>
      <w:r>
        <w:rPr>
          <w:rFonts w:hint="eastAsia" w:ascii="仿宋_GB2312" w:hAnsi="仿宋_GB2312" w:eastAsia="仿宋_GB2312" w:cs="仿宋_GB2312"/>
          <w:sz w:val="24"/>
          <w:szCs w:val="24"/>
        </w:rPr>
        <w:t>支队伍，每队3-</w:t>
      </w:r>
      <w:r>
        <w:rPr>
          <w:rFonts w:ascii="仿宋_GB2312" w:hAnsi="仿宋_GB2312" w:eastAsia="仿宋_GB2312" w:cs="仿宋_GB2312"/>
          <w:sz w:val="24"/>
          <w:szCs w:val="24"/>
        </w:rPr>
        <w:t>5</w:t>
      </w:r>
      <w:r>
        <w:rPr>
          <w:rFonts w:hint="eastAsia" w:ascii="仿宋_GB2312" w:hAnsi="仿宋_GB2312" w:eastAsia="仿宋_GB2312" w:cs="仿宋_GB2312"/>
          <w:sz w:val="24"/>
          <w:szCs w:val="24"/>
        </w:rPr>
        <w:t>人，指导老师1人。</w:t>
      </w:r>
    </w:p>
    <w:p>
      <w:pPr>
        <w:widowControl/>
        <w:spacing w:line="360" w:lineRule="auto"/>
        <w:ind w:firstLine="480" w:firstLineChars="200"/>
        <w:outlineLvl w:val="0"/>
        <w:rPr>
          <w:rFonts w:ascii="仿宋_GB2312" w:hAnsi="仿宋_GB2312" w:eastAsia="仿宋_GB2312" w:cs="仿宋_GB2312"/>
          <w:sz w:val="24"/>
          <w:szCs w:val="24"/>
        </w:rPr>
      </w:pPr>
      <w:r>
        <w:rPr>
          <w:rFonts w:hint="eastAsia" w:ascii="仿宋_GB2312" w:hAnsi="仿宋_GB2312" w:eastAsia="仿宋_GB2312" w:cs="仿宋_GB2312"/>
          <w:sz w:val="24"/>
          <w:szCs w:val="24"/>
        </w:rPr>
        <w:t>2.大赛内容包含实验室安全基础知识、安全隐患纠错和应急处置技能等，题型为单选题、多选题、判断题、隐患纠错和实操演练题。</w:t>
      </w:r>
    </w:p>
    <w:tbl>
      <w:tblPr>
        <w:tblStyle w:val="9"/>
        <w:tblW w:w="8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150"/>
        <w:gridCol w:w="1437"/>
        <w:gridCol w:w="1513"/>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0" w:type="dxa"/>
          </w:tcPr>
          <w:p>
            <w:pPr>
              <w:spacing w:line="360" w:lineRule="auto"/>
              <w:jc w:val="center"/>
              <w:rPr>
                <w:rFonts w:ascii="宋体" w:hAnsi="宋体" w:eastAsia="宋体" w:cs="宋体"/>
                <w:b/>
                <w:bCs/>
                <w:szCs w:val="21"/>
              </w:rPr>
            </w:pPr>
            <w:r>
              <w:rPr>
                <w:rFonts w:hint="eastAsia" w:ascii="宋体" w:hAnsi="宋体" w:eastAsia="宋体" w:cs="宋体"/>
                <w:b/>
                <w:bCs/>
                <w:szCs w:val="21"/>
              </w:rPr>
              <w:t>竞赛流程</w:t>
            </w:r>
          </w:p>
        </w:tc>
        <w:tc>
          <w:tcPr>
            <w:tcW w:w="1150" w:type="dxa"/>
          </w:tcPr>
          <w:p>
            <w:pPr>
              <w:spacing w:line="360" w:lineRule="auto"/>
              <w:jc w:val="center"/>
              <w:rPr>
                <w:rFonts w:ascii="宋体" w:hAnsi="宋体" w:eastAsia="宋体" w:cs="宋体"/>
                <w:b/>
                <w:bCs/>
                <w:szCs w:val="21"/>
              </w:rPr>
            </w:pPr>
            <w:r>
              <w:rPr>
                <w:rFonts w:hint="eastAsia" w:ascii="宋体" w:hAnsi="宋体" w:eastAsia="宋体" w:cs="宋体"/>
                <w:b/>
                <w:bCs/>
                <w:szCs w:val="21"/>
              </w:rPr>
              <w:t>晋级数量</w:t>
            </w:r>
          </w:p>
        </w:tc>
        <w:tc>
          <w:tcPr>
            <w:tcW w:w="1437" w:type="dxa"/>
          </w:tcPr>
          <w:p>
            <w:pPr>
              <w:spacing w:line="360" w:lineRule="auto"/>
              <w:jc w:val="center"/>
              <w:rPr>
                <w:rFonts w:ascii="宋体" w:hAnsi="宋体" w:eastAsia="宋体" w:cs="宋体"/>
                <w:b/>
                <w:bCs/>
                <w:szCs w:val="21"/>
              </w:rPr>
            </w:pPr>
            <w:r>
              <w:rPr>
                <w:rFonts w:hint="eastAsia" w:ascii="宋体" w:hAnsi="宋体" w:eastAsia="宋体" w:cs="宋体"/>
                <w:b/>
                <w:bCs/>
                <w:szCs w:val="21"/>
              </w:rPr>
              <w:t>竞赛形式</w:t>
            </w:r>
          </w:p>
        </w:tc>
        <w:tc>
          <w:tcPr>
            <w:tcW w:w="1513" w:type="dxa"/>
          </w:tcPr>
          <w:p>
            <w:pPr>
              <w:spacing w:line="360" w:lineRule="auto"/>
              <w:jc w:val="center"/>
              <w:rPr>
                <w:rFonts w:ascii="宋体" w:hAnsi="宋体" w:eastAsia="宋体" w:cs="宋体"/>
                <w:b/>
                <w:bCs/>
                <w:szCs w:val="21"/>
              </w:rPr>
            </w:pPr>
            <w:r>
              <w:rPr>
                <w:rFonts w:hint="eastAsia" w:ascii="宋体" w:hAnsi="宋体" w:eastAsia="宋体" w:cs="宋体"/>
                <w:b/>
                <w:bCs/>
                <w:szCs w:val="21"/>
              </w:rPr>
              <w:t>题型</w:t>
            </w:r>
          </w:p>
        </w:tc>
        <w:tc>
          <w:tcPr>
            <w:tcW w:w="3261" w:type="dxa"/>
          </w:tcPr>
          <w:p>
            <w:pPr>
              <w:spacing w:line="360" w:lineRule="auto"/>
              <w:jc w:val="center"/>
              <w:rPr>
                <w:rFonts w:ascii="宋体" w:hAnsi="宋体" w:eastAsia="宋体" w:cs="宋体"/>
                <w:b/>
                <w:bCs/>
                <w:szCs w:val="21"/>
              </w:rPr>
            </w:pPr>
            <w:r>
              <w:rPr>
                <w:rFonts w:hint="eastAsia" w:ascii="宋体" w:hAnsi="宋体" w:eastAsia="宋体" w:cs="宋体"/>
                <w:b/>
                <w:bCs/>
                <w:szCs w:val="21"/>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r>
              <w:rPr>
                <w:rFonts w:hint="eastAsia" w:ascii="宋体" w:hAnsi="宋体" w:eastAsia="宋体" w:cs="宋体"/>
                <w:szCs w:val="21"/>
              </w:rPr>
              <w:t>第一环节</w:t>
            </w:r>
          </w:p>
          <w:p>
            <w:pPr>
              <w:spacing w:line="360" w:lineRule="auto"/>
              <w:rPr>
                <w:rFonts w:ascii="宋体" w:hAnsi="宋体" w:eastAsia="宋体" w:cs="宋体"/>
                <w:szCs w:val="21"/>
              </w:rPr>
            </w:pPr>
          </w:p>
        </w:tc>
        <w:tc>
          <w:tcPr>
            <w:tcW w:w="1150" w:type="dxa"/>
            <w:vAlign w:val="center"/>
          </w:tcPr>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r>
              <w:rPr>
                <w:rFonts w:ascii="宋体" w:hAnsi="宋体" w:eastAsia="宋体" w:cs="宋体"/>
                <w:szCs w:val="21"/>
              </w:rPr>
              <w:t>16</w:t>
            </w:r>
            <w:r>
              <w:rPr>
                <w:rFonts w:hint="eastAsia" w:ascii="宋体" w:hAnsi="宋体" w:eastAsia="宋体" w:cs="宋体"/>
                <w:szCs w:val="21"/>
              </w:rPr>
              <w:t>选4</w:t>
            </w:r>
          </w:p>
          <w:p>
            <w:pPr>
              <w:spacing w:line="360" w:lineRule="auto"/>
              <w:jc w:val="center"/>
              <w:rPr>
                <w:rFonts w:ascii="宋体" w:hAnsi="宋体" w:eastAsia="宋体" w:cs="宋体"/>
                <w:szCs w:val="21"/>
              </w:rPr>
            </w:pPr>
            <w:r>
              <w:rPr>
                <w:rFonts w:hint="eastAsia" w:ascii="宋体" w:hAnsi="宋体" w:eastAsia="宋体" w:cs="宋体"/>
                <w:szCs w:val="21"/>
              </w:rPr>
              <w:t>（各学校参赛队伍决出第一名直接进入第三环节）</w:t>
            </w:r>
          </w:p>
          <w:p>
            <w:pPr>
              <w:spacing w:line="360" w:lineRule="auto"/>
              <w:rPr>
                <w:rFonts w:ascii="宋体" w:hAnsi="宋体" w:eastAsia="宋体" w:cs="宋体"/>
                <w:szCs w:val="21"/>
              </w:rPr>
            </w:pPr>
          </w:p>
        </w:tc>
        <w:tc>
          <w:tcPr>
            <w:tcW w:w="1437" w:type="dxa"/>
          </w:tcPr>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r>
              <w:rPr>
                <w:rFonts w:hint="eastAsia" w:ascii="宋体" w:hAnsi="宋体" w:eastAsia="宋体" w:cs="宋体"/>
                <w:szCs w:val="21"/>
              </w:rPr>
              <w:t>必答题</w:t>
            </w:r>
          </w:p>
          <w:p>
            <w:pPr>
              <w:spacing w:line="360" w:lineRule="auto"/>
              <w:jc w:val="center"/>
              <w:rPr>
                <w:rFonts w:ascii="宋体" w:hAnsi="宋体" w:eastAsia="宋体" w:cs="宋体"/>
                <w:szCs w:val="21"/>
              </w:rPr>
            </w:pPr>
            <w:r>
              <w:rPr>
                <w:rFonts w:hint="eastAsia" w:ascii="宋体" w:hAnsi="宋体" w:eastAsia="宋体" w:cs="宋体"/>
                <w:szCs w:val="21"/>
              </w:rPr>
              <w:t>（10题）</w:t>
            </w:r>
          </w:p>
        </w:tc>
        <w:tc>
          <w:tcPr>
            <w:tcW w:w="1513"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单选、多选、判断</w:t>
            </w:r>
          </w:p>
        </w:tc>
        <w:tc>
          <w:tcPr>
            <w:tcW w:w="3261" w:type="dxa"/>
          </w:tcPr>
          <w:p>
            <w:pPr>
              <w:spacing w:line="360" w:lineRule="auto"/>
              <w:jc w:val="left"/>
              <w:rPr>
                <w:rFonts w:ascii="宋体" w:hAnsi="宋体" w:eastAsia="宋体" w:cs="宋体"/>
                <w:szCs w:val="21"/>
              </w:rPr>
            </w:pPr>
            <w:r>
              <w:rPr>
                <w:rFonts w:hint="eastAsia" w:ascii="宋体" w:hAnsi="宋体" w:eastAsia="宋体" w:cs="宋体"/>
                <w:szCs w:val="21"/>
              </w:rPr>
              <w:t>1.每个学校4支队伍在答题板或答题器上对相同题目同时作答；</w:t>
            </w:r>
          </w:p>
          <w:p>
            <w:pPr>
              <w:spacing w:line="360" w:lineRule="auto"/>
              <w:jc w:val="left"/>
              <w:rPr>
                <w:rFonts w:ascii="宋体" w:hAnsi="宋体" w:eastAsia="宋体" w:cs="宋体"/>
                <w:szCs w:val="21"/>
              </w:rPr>
            </w:pPr>
            <w:r>
              <w:rPr>
                <w:rFonts w:hint="eastAsia" w:ascii="宋体" w:hAnsi="宋体" w:eastAsia="宋体" w:cs="宋体"/>
                <w:szCs w:val="21"/>
              </w:rPr>
              <w:t>2.主持人读完题干及选项开始计时，答题时间15s；</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rPr>
              <w:t>3.答对题得分累计，不倒扣分</w:t>
            </w:r>
            <w:r>
              <w:rPr>
                <w:rFonts w:hint="eastAsia" w:ascii="宋体" w:hAnsi="宋体" w:eastAsia="宋体" w:cs="宋体"/>
                <w:szCs w:val="21"/>
                <w:lang w:eastAsia="zh-CN"/>
              </w:rPr>
              <w:t>；</w:t>
            </w:r>
          </w:p>
          <w:p>
            <w:pPr>
              <w:spacing w:line="360" w:lineRule="auto"/>
              <w:jc w:val="left"/>
              <w:rPr>
                <w:rFonts w:hint="eastAsia" w:ascii="宋体" w:hAnsi="宋体" w:eastAsia="宋体" w:cs="宋体"/>
                <w:szCs w:val="21"/>
                <w:highlight w:val="yellow"/>
              </w:rPr>
            </w:pPr>
            <w:r>
              <w:rPr>
                <w:rFonts w:hint="eastAsia" w:ascii="宋体" w:hAnsi="宋体" w:eastAsia="宋体" w:cs="宋体"/>
                <w:szCs w:val="21"/>
              </w:rPr>
              <w:t>4.如果必答题结果存在并列第一的情况，则采用抢答题的方式，一锤定音。</w:t>
            </w:r>
            <w:r>
              <w:rPr>
                <w:rFonts w:hint="eastAsia" w:ascii="宋体" w:hAnsi="宋体" w:eastAsia="宋体" w:cs="宋体"/>
                <w:color w:val="auto"/>
                <w:szCs w:val="21"/>
              </w:rPr>
              <w:t>在主持人读题结束、宣布“开始抢答”后，同分队伍进行抢答。抢答并回答正确者</w:t>
            </w:r>
            <w:r>
              <w:rPr>
                <w:rFonts w:hint="eastAsia" w:ascii="宋体" w:hAnsi="宋体" w:eastAsia="宋体" w:cs="宋体"/>
                <w:szCs w:val="21"/>
                <w:lang w:val="en-US" w:eastAsia="zh-CN"/>
              </w:rPr>
              <w:t>胜出</w:t>
            </w:r>
            <w:r>
              <w:rPr>
                <w:rFonts w:hint="eastAsia" w:ascii="宋体" w:hAnsi="宋体" w:eastAsia="宋体" w:cs="宋体"/>
                <w:color w:val="auto"/>
                <w:szCs w:val="21"/>
              </w:rPr>
              <w:t>，</w:t>
            </w:r>
            <w:r>
              <w:rPr>
                <w:rFonts w:hint="eastAsia" w:ascii="宋体" w:hAnsi="宋体" w:eastAsia="宋体" w:cs="宋体"/>
                <w:szCs w:val="21"/>
              </w:rPr>
              <w:t>如</w:t>
            </w:r>
            <w:r>
              <w:rPr>
                <w:rFonts w:hint="eastAsia" w:ascii="宋体" w:hAnsi="宋体" w:eastAsia="宋体" w:cs="宋体"/>
                <w:szCs w:val="21"/>
                <w:lang w:val="en-US" w:eastAsia="zh-CN"/>
              </w:rPr>
              <w:t>回答</w:t>
            </w:r>
            <w:r>
              <w:rPr>
                <w:rFonts w:hint="eastAsia" w:ascii="宋体" w:hAnsi="宋体" w:eastAsia="宋体" w:cs="宋体"/>
                <w:szCs w:val="21"/>
              </w:rPr>
              <w:t>错误</w:t>
            </w:r>
            <w:r>
              <w:rPr>
                <w:rFonts w:hint="eastAsia" w:ascii="宋体" w:hAnsi="宋体" w:eastAsia="宋体" w:cs="宋体"/>
                <w:szCs w:val="21"/>
                <w:lang w:val="en-US" w:eastAsia="zh-CN"/>
              </w:rPr>
              <w:t>则另一队胜出</w:t>
            </w:r>
            <w:r>
              <w:rPr>
                <w:rFonts w:hint="eastAsia" w:ascii="宋体" w:hAnsi="宋体" w:eastAsia="宋体" w:cs="宋体"/>
                <w:color w:val="auto"/>
                <w:szCs w:val="21"/>
                <w:lang w:eastAsia="zh-CN"/>
              </w:rPr>
              <w:t>；</w:t>
            </w:r>
          </w:p>
          <w:p>
            <w:pPr>
              <w:spacing w:line="360" w:lineRule="auto"/>
              <w:jc w:val="left"/>
              <w:rPr>
                <w:rFonts w:hint="eastAsia" w:ascii="宋体" w:hAnsi="宋体" w:eastAsia="宋体" w:cs="宋体"/>
                <w:szCs w:val="21"/>
              </w:rPr>
            </w:pPr>
            <w:r>
              <w:rPr>
                <w:rFonts w:hint="eastAsia" w:ascii="宋体" w:hAnsi="宋体" w:eastAsia="宋体" w:cs="宋体"/>
                <w:szCs w:val="21"/>
              </w:rPr>
              <w:t>5.本阶段结束，各队分数不带入下一阶段。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Merge w:val="restart"/>
          </w:tcPr>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r>
              <w:rPr>
                <w:rFonts w:hint="eastAsia" w:ascii="宋体" w:hAnsi="宋体" w:eastAsia="宋体" w:cs="宋体"/>
                <w:szCs w:val="21"/>
              </w:rPr>
              <w:t>第二环节</w:t>
            </w:r>
          </w:p>
          <w:p>
            <w:pPr>
              <w:spacing w:line="360" w:lineRule="auto"/>
              <w:jc w:val="center"/>
              <w:rPr>
                <w:rFonts w:ascii="宋体" w:hAnsi="宋体" w:eastAsia="宋体" w:cs="宋体"/>
                <w:szCs w:val="21"/>
              </w:rPr>
            </w:pPr>
          </w:p>
        </w:tc>
        <w:tc>
          <w:tcPr>
            <w:tcW w:w="1150" w:type="dxa"/>
            <w:vMerge w:val="restart"/>
          </w:tcPr>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p>
          <w:p>
            <w:pPr>
              <w:spacing w:line="360" w:lineRule="auto"/>
              <w:jc w:val="center"/>
              <w:rPr>
                <w:rFonts w:ascii="宋体" w:hAnsi="宋体" w:eastAsia="宋体" w:cs="宋体"/>
                <w:szCs w:val="21"/>
              </w:rPr>
            </w:pPr>
            <w:r>
              <w:rPr>
                <w:rFonts w:ascii="宋体" w:hAnsi="宋体" w:eastAsia="宋体" w:cs="宋体"/>
                <w:szCs w:val="21"/>
              </w:rPr>
              <w:t>12</w:t>
            </w:r>
            <w:r>
              <w:rPr>
                <w:rFonts w:hint="eastAsia" w:ascii="宋体" w:hAnsi="宋体" w:eastAsia="宋体" w:cs="宋体"/>
                <w:szCs w:val="21"/>
              </w:rPr>
              <w:t>进4</w:t>
            </w:r>
          </w:p>
          <w:p>
            <w:pPr>
              <w:spacing w:line="360" w:lineRule="auto"/>
              <w:jc w:val="center"/>
              <w:rPr>
                <w:rFonts w:ascii="宋体" w:hAnsi="宋体" w:eastAsia="宋体" w:cs="宋体"/>
                <w:szCs w:val="21"/>
              </w:rPr>
            </w:pPr>
            <w:r>
              <w:rPr>
                <w:rFonts w:hint="eastAsia" w:ascii="宋体" w:hAnsi="宋体" w:eastAsia="宋体" w:cs="宋体"/>
                <w:szCs w:val="21"/>
              </w:rPr>
              <w:t>（淘汰8支队伍，晋级4支队伍进入第三环节）</w:t>
            </w:r>
          </w:p>
        </w:tc>
        <w:tc>
          <w:tcPr>
            <w:tcW w:w="1437" w:type="dxa"/>
            <w:vAlign w:val="center"/>
          </w:tcPr>
          <w:p>
            <w:pPr>
              <w:spacing w:line="360" w:lineRule="auto"/>
              <w:jc w:val="center"/>
              <w:rPr>
                <w:rFonts w:ascii="宋体" w:hAnsi="宋体" w:eastAsia="宋体" w:cs="宋体"/>
                <w:szCs w:val="21"/>
              </w:rPr>
            </w:pPr>
          </w:p>
          <w:p>
            <w:pPr>
              <w:spacing w:line="360" w:lineRule="auto"/>
              <w:ind w:firstLine="210" w:firstLineChars="100"/>
              <w:jc w:val="both"/>
              <w:rPr>
                <w:rFonts w:hint="eastAsia" w:ascii="宋体" w:hAnsi="宋体" w:eastAsia="宋体" w:cs="宋体"/>
                <w:szCs w:val="21"/>
              </w:rPr>
            </w:pPr>
          </w:p>
          <w:p>
            <w:pPr>
              <w:spacing w:line="360" w:lineRule="auto"/>
              <w:ind w:firstLine="210" w:firstLineChars="100"/>
              <w:jc w:val="both"/>
              <w:rPr>
                <w:rFonts w:ascii="宋体" w:hAnsi="宋体" w:eastAsia="宋体" w:cs="宋体"/>
                <w:szCs w:val="21"/>
              </w:rPr>
            </w:pPr>
            <w:r>
              <w:rPr>
                <w:rFonts w:hint="eastAsia" w:ascii="宋体" w:hAnsi="宋体" w:eastAsia="宋体" w:cs="宋体"/>
                <w:szCs w:val="21"/>
              </w:rPr>
              <w:t>抢答题1</w:t>
            </w:r>
          </w:p>
          <w:p>
            <w:pPr>
              <w:spacing w:line="360" w:lineRule="auto"/>
              <w:jc w:val="center"/>
              <w:rPr>
                <w:rFonts w:ascii="宋体" w:hAnsi="宋体" w:eastAsia="宋体" w:cs="宋体"/>
                <w:szCs w:val="21"/>
              </w:rPr>
            </w:pPr>
            <w:r>
              <w:rPr>
                <w:rFonts w:hint="eastAsia" w:ascii="宋体" w:hAnsi="宋体" w:eastAsia="宋体" w:cs="宋体"/>
                <w:szCs w:val="21"/>
              </w:rPr>
              <w:t>（10题）</w:t>
            </w:r>
          </w:p>
          <w:p>
            <w:pPr>
              <w:spacing w:line="360" w:lineRule="auto"/>
              <w:jc w:val="center"/>
              <w:rPr>
                <w:rFonts w:ascii="宋体" w:hAnsi="宋体" w:eastAsia="宋体" w:cs="宋体"/>
                <w:szCs w:val="21"/>
              </w:rPr>
            </w:pPr>
          </w:p>
        </w:tc>
        <w:tc>
          <w:tcPr>
            <w:tcW w:w="1513" w:type="dxa"/>
            <w:vAlign w:val="center"/>
          </w:tcPr>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单选、多选、判断</w:t>
            </w:r>
          </w:p>
        </w:tc>
        <w:tc>
          <w:tcPr>
            <w:tcW w:w="3261" w:type="dxa"/>
          </w:tcPr>
          <w:p>
            <w:pPr>
              <w:spacing w:line="360" w:lineRule="auto"/>
              <w:rPr>
                <w:rFonts w:ascii="宋体" w:hAnsi="宋体" w:eastAsia="宋体" w:cs="宋体"/>
                <w:szCs w:val="21"/>
              </w:rPr>
            </w:pPr>
            <w:r>
              <w:rPr>
                <w:rFonts w:hint="eastAsia" w:ascii="宋体" w:hAnsi="宋体" w:eastAsia="宋体" w:cs="宋体"/>
                <w:szCs w:val="21"/>
              </w:rPr>
              <w:t>1.听到“开始抢答”口令再按下抢答器。抢答成功的队伍可以自行选择不同分值的题目作答，分值越高</w:t>
            </w:r>
            <w:r>
              <w:rPr>
                <w:rFonts w:hint="eastAsia" w:ascii="宋体" w:hAnsi="宋体" w:eastAsia="宋体" w:cs="宋体"/>
                <w:szCs w:val="21"/>
                <w:lang w:eastAsia="zh-CN"/>
              </w:rPr>
              <w:t>，</w:t>
            </w:r>
            <w:r>
              <w:rPr>
                <w:rFonts w:hint="eastAsia" w:ascii="宋体" w:hAnsi="宋体" w:eastAsia="宋体" w:cs="宋体"/>
                <w:szCs w:val="21"/>
              </w:rPr>
              <w:t>题目难度越大；</w:t>
            </w:r>
          </w:p>
          <w:p>
            <w:pPr>
              <w:spacing w:line="360" w:lineRule="auto"/>
              <w:rPr>
                <w:rFonts w:ascii="宋体" w:hAnsi="宋体" w:eastAsia="宋体" w:cs="宋体"/>
                <w:szCs w:val="21"/>
              </w:rPr>
            </w:pPr>
            <w:r>
              <w:rPr>
                <w:rFonts w:hint="eastAsia" w:ascii="宋体" w:hAnsi="宋体" w:eastAsia="宋体" w:cs="宋体"/>
                <w:szCs w:val="21"/>
              </w:rPr>
              <w:t xml:space="preserve">2. 主持人读完题干及选项开始计时，答题时间15s； </w:t>
            </w:r>
          </w:p>
          <w:p>
            <w:pPr>
              <w:spacing w:line="360" w:lineRule="auto"/>
              <w:jc w:val="left"/>
              <w:rPr>
                <w:rFonts w:ascii="宋体" w:hAnsi="宋体" w:eastAsia="宋体" w:cs="宋体"/>
                <w:szCs w:val="21"/>
              </w:rPr>
            </w:pPr>
            <w:r>
              <w:rPr>
                <w:rFonts w:hint="eastAsia" w:ascii="宋体" w:hAnsi="宋体" w:eastAsia="宋体" w:cs="宋体"/>
                <w:szCs w:val="21"/>
              </w:rPr>
              <w:t>3.答对得分，答错或超时的队伍扣去相应的分数。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Merge w:val="continue"/>
            <w:vAlign w:val="center"/>
          </w:tcPr>
          <w:p>
            <w:pPr>
              <w:spacing w:line="360" w:lineRule="auto"/>
              <w:jc w:val="center"/>
              <w:rPr>
                <w:rFonts w:ascii="宋体" w:hAnsi="宋体" w:eastAsia="宋体" w:cs="宋体"/>
                <w:szCs w:val="21"/>
              </w:rPr>
            </w:pPr>
          </w:p>
        </w:tc>
        <w:tc>
          <w:tcPr>
            <w:tcW w:w="1150" w:type="dxa"/>
            <w:vMerge w:val="continue"/>
            <w:vAlign w:val="center"/>
          </w:tcPr>
          <w:p>
            <w:pPr>
              <w:spacing w:line="360" w:lineRule="auto"/>
              <w:jc w:val="center"/>
              <w:rPr>
                <w:rFonts w:ascii="宋体" w:hAnsi="宋体" w:eastAsia="宋体" w:cs="宋体"/>
                <w:szCs w:val="21"/>
              </w:rPr>
            </w:pPr>
          </w:p>
        </w:tc>
        <w:tc>
          <w:tcPr>
            <w:tcW w:w="1437"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p>
          <w:p>
            <w:pPr>
              <w:spacing w:line="360" w:lineRule="auto"/>
              <w:jc w:val="center"/>
              <w:rPr>
                <w:rFonts w:ascii="宋体" w:hAnsi="宋体" w:eastAsia="宋体" w:cs="宋体"/>
                <w:szCs w:val="21"/>
              </w:rPr>
            </w:pPr>
            <w:r>
              <w:rPr>
                <w:rFonts w:hint="eastAsia" w:ascii="宋体" w:hAnsi="宋体" w:eastAsia="宋体" w:cs="宋体"/>
                <w:szCs w:val="21"/>
              </w:rPr>
              <w:t>抢答题2</w:t>
            </w:r>
          </w:p>
          <w:p>
            <w:pPr>
              <w:spacing w:line="360" w:lineRule="auto"/>
              <w:jc w:val="center"/>
              <w:rPr>
                <w:rFonts w:ascii="宋体" w:hAnsi="宋体" w:eastAsia="宋体" w:cs="宋体"/>
                <w:szCs w:val="21"/>
              </w:rPr>
            </w:pPr>
            <w:r>
              <w:rPr>
                <w:rFonts w:hint="eastAsia" w:ascii="宋体" w:hAnsi="宋体" w:eastAsia="宋体" w:cs="宋体"/>
                <w:szCs w:val="21"/>
              </w:rPr>
              <w:t>（10题）</w:t>
            </w:r>
          </w:p>
          <w:p>
            <w:pPr>
              <w:spacing w:line="360" w:lineRule="auto"/>
              <w:jc w:val="center"/>
              <w:rPr>
                <w:rFonts w:ascii="宋体" w:hAnsi="宋体" w:eastAsia="宋体" w:cs="宋体"/>
                <w:szCs w:val="21"/>
              </w:rPr>
            </w:pPr>
          </w:p>
        </w:tc>
        <w:tc>
          <w:tcPr>
            <w:tcW w:w="1513" w:type="dxa"/>
            <w:vAlign w:val="center"/>
          </w:tcPr>
          <w:p>
            <w:pPr>
              <w:spacing w:line="360" w:lineRule="auto"/>
              <w:ind w:firstLine="210" w:firstLineChars="100"/>
              <w:jc w:val="both"/>
              <w:rPr>
                <w:rFonts w:ascii="宋体" w:hAnsi="宋体" w:eastAsia="宋体" w:cs="宋体"/>
                <w:szCs w:val="21"/>
              </w:rPr>
            </w:pPr>
            <w:r>
              <w:rPr>
                <w:rFonts w:hint="eastAsia" w:ascii="宋体" w:hAnsi="宋体" w:eastAsia="宋体" w:cs="宋体"/>
                <w:szCs w:val="21"/>
              </w:rPr>
              <w:t>隐患纠错</w:t>
            </w:r>
          </w:p>
          <w:p>
            <w:pPr>
              <w:spacing w:line="360" w:lineRule="auto"/>
              <w:jc w:val="center"/>
              <w:rPr>
                <w:rFonts w:ascii="宋体" w:hAnsi="宋体" w:eastAsia="宋体" w:cs="宋体"/>
                <w:szCs w:val="21"/>
              </w:rPr>
            </w:pPr>
            <w:r>
              <w:rPr>
                <w:rFonts w:hint="eastAsia" w:ascii="宋体" w:hAnsi="宋体" w:eastAsia="宋体" w:cs="宋体"/>
                <w:szCs w:val="21"/>
              </w:rPr>
              <w:t>（图片形式）</w:t>
            </w:r>
          </w:p>
        </w:tc>
        <w:tc>
          <w:tcPr>
            <w:tcW w:w="3261" w:type="dxa"/>
          </w:tcPr>
          <w:p>
            <w:pPr>
              <w:spacing w:line="360" w:lineRule="auto"/>
              <w:jc w:val="left"/>
              <w:rPr>
                <w:rFonts w:ascii="宋体" w:hAnsi="宋体" w:eastAsia="宋体" w:cs="宋体"/>
                <w:szCs w:val="21"/>
              </w:rPr>
            </w:pPr>
            <w:r>
              <w:rPr>
                <w:rFonts w:hint="eastAsia" w:ascii="宋体" w:hAnsi="宋体" w:eastAsia="宋体" w:cs="宋体"/>
                <w:szCs w:val="21"/>
              </w:rPr>
              <w:t>1.图片放映后，主持人说出“请抢答”参赛队伍才可按下抢答器；</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rPr>
              <w:t>2.图片放映后开始计时，答题时间30s ；15s内无人抢答则此题作废，主持人宣读正确答案；抢到题目15s未作答的队伍此题不能再作答，其他队伍还有一次抢答机会</w:t>
            </w:r>
            <w:r>
              <w:rPr>
                <w:rFonts w:hint="eastAsia" w:ascii="宋体" w:hAnsi="宋体" w:eastAsia="宋体" w:cs="宋体"/>
                <w:szCs w:val="21"/>
                <w:lang w:eastAsia="zh-CN"/>
              </w:rPr>
              <w:t>；</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rPr>
              <w:t>3.如果出现同分情况，则增加题量，直至决出前4名队伍</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Merge w:val="restart"/>
            <w:vAlign w:val="center"/>
          </w:tcPr>
          <w:p>
            <w:pPr>
              <w:spacing w:line="360" w:lineRule="auto"/>
              <w:jc w:val="center"/>
              <w:rPr>
                <w:rFonts w:ascii="宋体" w:hAnsi="宋体" w:eastAsia="宋体" w:cs="宋体"/>
                <w:szCs w:val="21"/>
              </w:rPr>
            </w:pPr>
            <w:r>
              <w:rPr>
                <w:rFonts w:hint="eastAsia" w:ascii="宋体" w:hAnsi="宋体" w:eastAsia="宋体" w:cs="宋体"/>
                <w:szCs w:val="21"/>
              </w:rPr>
              <w:t>第三环节</w:t>
            </w:r>
          </w:p>
          <w:p>
            <w:pPr>
              <w:spacing w:line="360" w:lineRule="auto"/>
              <w:jc w:val="center"/>
              <w:rPr>
                <w:rFonts w:ascii="宋体" w:hAnsi="宋体" w:eastAsia="宋体" w:cs="宋体"/>
                <w:szCs w:val="21"/>
              </w:rPr>
            </w:pPr>
          </w:p>
        </w:tc>
        <w:tc>
          <w:tcPr>
            <w:tcW w:w="1150" w:type="dxa"/>
            <w:vMerge w:val="restart"/>
            <w:vAlign w:val="center"/>
          </w:tcPr>
          <w:p>
            <w:pPr>
              <w:spacing w:line="360" w:lineRule="auto"/>
              <w:jc w:val="center"/>
              <w:rPr>
                <w:rFonts w:ascii="宋体" w:hAnsi="宋体" w:eastAsia="宋体" w:cs="宋体"/>
                <w:szCs w:val="21"/>
              </w:rPr>
            </w:pPr>
            <w:r>
              <w:rPr>
                <w:rFonts w:hint="eastAsia" w:ascii="宋体" w:hAnsi="宋体" w:eastAsia="宋体" w:cs="宋体"/>
                <w:szCs w:val="21"/>
              </w:rPr>
              <w:t>8支队伍决出一、二、三等奖</w:t>
            </w:r>
          </w:p>
        </w:tc>
        <w:tc>
          <w:tcPr>
            <w:tcW w:w="1437"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必答题</w:t>
            </w:r>
          </w:p>
          <w:p>
            <w:pPr>
              <w:spacing w:line="360" w:lineRule="auto"/>
              <w:jc w:val="center"/>
              <w:rPr>
                <w:rFonts w:ascii="宋体" w:hAnsi="宋体" w:eastAsia="宋体" w:cs="宋体"/>
                <w:szCs w:val="21"/>
              </w:rPr>
            </w:pPr>
            <w:r>
              <w:rPr>
                <w:rFonts w:hint="eastAsia" w:ascii="宋体" w:hAnsi="宋体" w:eastAsia="宋体" w:cs="宋体"/>
                <w:szCs w:val="21"/>
              </w:rPr>
              <w:t>（10题）</w:t>
            </w:r>
          </w:p>
        </w:tc>
        <w:tc>
          <w:tcPr>
            <w:tcW w:w="1513" w:type="dxa"/>
            <w:vAlign w:val="center"/>
          </w:tcPr>
          <w:p>
            <w:pPr>
              <w:spacing w:line="360" w:lineRule="auto"/>
              <w:jc w:val="center"/>
              <w:rPr>
                <w:rFonts w:hint="eastAsia" w:ascii="宋体" w:hAnsi="宋体" w:eastAsia="宋体" w:cs="宋体"/>
                <w:szCs w:val="21"/>
              </w:rPr>
            </w:pPr>
          </w:p>
          <w:p>
            <w:pPr>
              <w:spacing w:line="360" w:lineRule="auto"/>
              <w:jc w:val="center"/>
              <w:rPr>
                <w:rFonts w:ascii="宋体" w:hAnsi="宋体" w:eastAsia="宋体" w:cs="宋体"/>
                <w:szCs w:val="21"/>
              </w:rPr>
            </w:pPr>
            <w:r>
              <w:rPr>
                <w:rFonts w:hint="eastAsia" w:ascii="宋体" w:hAnsi="宋体" w:eastAsia="宋体" w:cs="宋体"/>
                <w:szCs w:val="21"/>
              </w:rPr>
              <w:t>单选、多选、判断</w:t>
            </w:r>
          </w:p>
          <w:p>
            <w:pPr>
              <w:spacing w:line="360" w:lineRule="auto"/>
              <w:jc w:val="center"/>
              <w:rPr>
                <w:rFonts w:ascii="宋体" w:hAnsi="宋体" w:eastAsia="宋体" w:cs="宋体"/>
                <w:szCs w:val="21"/>
              </w:rPr>
            </w:pPr>
          </w:p>
        </w:tc>
        <w:tc>
          <w:tcPr>
            <w:tcW w:w="3261" w:type="dxa"/>
          </w:tcPr>
          <w:p>
            <w:pPr>
              <w:spacing w:line="360" w:lineRule="auto"/>
              <w:jc w:val="left"/>
              <w:rPr>
                <w:rFonts w:ascii="宋体" w:hAnsi="宋体" w:eastAsia="宋体" w:cs="宋体"/>
                <w:szCs w:val="21"/>
              </w:rPr>
            </w:pPr>
            <w:r>
              <w:rPr>
                <w:rFonts w:hint="eastAsia" w:ascii="宋体" w:hAnsi="宋体" w:eastAsia="宋体" w:cs="宋体"/>
                <w:szCs w:val="21"/>
              </w:rPr>
              <w:t>1.8支队伍在答题板或答题器上对相同题目同时作答；</w:t>
            </w:r>
          </w:p>
          <w:p>
            <w:pPr>
              <w:numPr>
                <w:ilvl w:val="0"/>
                <w:numId w:val="2"/>
              </w:numPr>
              <w:spacing w:line="360" w:lineRule="auto"/>
              <w:jc w:val="left"/>
              <w:rPr>
                <w:rFonts w:ascii="宋体" w:hAnsi="宋体" w:eastAsia="宋体" w:cs="宋体"/>
                <w:szCs w:val="21"/>
              </w:rPr>
            </w:pPr>
            <w:r>
              <w:rPr>
                <w:rFonts w:hint="eastAsia" w:ascii="宋体" w:hAnsi="宋体" w:eastAsia="宋体" w:cs="宋体"/>
                <w:szCs w:val="21"/>
              </w:rPr>
              <w:t>主持人读完题干及选项开始计时，答题时间15s；</w:t>
            </w:r>
          </w:p>
          <w:p>
            <w:pPr>
              <w:spacing w:line="360" w:lineRule="auto"/>
              <w:jc w:val="left"/>
              <w:rPr>
                <w:rFonts w:ascii="宋体" w:hAnsi="宋体" w:eastAsia="宋体" w:cs="宋体"/>
                <w:szCs w:val="21"/>
              </w:rPr>
            </w:pPr>
            <w:r>
              <w:rPr>
                <w:rFonts w:hint="eastAsia" w:ascii="宋体" w:hAnsi="宋体" w:eastAsia="宋体" w:cs="宋体"/>
                <w:szCs w:val="21"/>
              </w:rPr>
              <w:t>3.答对题得分累计，不倒扣分。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Merge w:val="continue"/>
            <w:vAlign w:val="center"/>
          </w:tcPr>
          <w:p>
            <w:pPr>
              <w:spacing w:line="360" w:lineRule="auto"/>
              <w:jc w:val="center"/>
              <w:rPr>
                <w:rFonts w:ascii="宋体" w:hAnsi="宋体" w:eastAsia="宋体" w:cs="宋体"/>
                <w:szCs w:val="21"/>
              </w:rPr>
            </w:pPr>
          </w:p>
        </w:tc>
        <w:tc>
          <w:tcPr>
            <w:tcW w:w="1150" w:type="dxa"/>
            <w:vMerge w:val="continue"/>
            <w:vAlign w:val="center"/>
          </w:tcPr>
          <w:p>
            <w:pPr>
              <w:spacing w:line="360" w:lineRule="auto"/>
              <w:jc w:val="center"/>
              <w:rPr>
                <w:rFonts w:ascii="宋体" w:hAnsi="宋体" w:eastAsia="宋体" w:cs="宋体"/>
                <w:szCs w:val="21"/>
              </w:rPr>
            </w:pPr>
          </w:p>
        </w:tc>
        <w:tc>
          <w:tcPr>
            <w:tcW w:w="1437"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实操演练</w:t>
            </w:r>
          </w:p>
        </w:tc>
        <w:tc>
          <w:tcPr>
            <w:tcW w:w="1513"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针对特定情境实操演练</w:t>
            </w:r>
          </w:p>
        </w:tc>
        <w:tc>
          <w:tcPr>
            <w:tcW w:w="3261" w:type="dxa"/>
          </w:tcPr>
          <w:p>
            <w:pPr>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8</w:t>
            </w:r>
            <w:r>
              <w:rPr>
                <w:rFonts w:hint="eastAsia" w:ascii="宋体" w:hAnsi="宋体" w:eastAsia="宋体" w:cs="宋体"/>
                <w:szCs w:val="21"/>
              </w:rPr>
              <w:t>支队伍分别选派一人参加抽签，抽到相同题型的4支队伍同台竞技；</w:t>
            </w:r>
          </w:p>
          <w:p>
            <w:pPr>
              <w:spacing w:line="360" w:lineRule="auto"/>
              <w:rPr>
                <w:rFonts w:ascii="宋体" w:hAnsi="宋体" w:eastAsia="宋体" w:cs="宋体"/>
                <w:szCs w:val="21"/>
              </w:rPr>
            </w:pPr>
            <w:r>
              <w:rPr>
                <w:rFonts w:hint="eastAsia" w:ascii="宋体" w:hAnsi="宋体" w:eastAsia="宋体" w:cs="宋体"/>
                <w:szCs w:val="21"/>
              </w:rPr>
              <w:t>2.由专家根据得分点打分并点评；</w:t>
            </w:r>
          </w:p>
          <w:p>
            <w:pPr>
              <w:spacing w:line="360" w:lineRule="auto"/>
              <w:jc w:val="left"/>
              <w:rPr>
                <w:rFonts w:ascii="宋体" w:hAnsi="宋体" w:eastAsia="宋体" w:cs="宋体"/>
                <w:szCs w:val="21"/>
              </w:rPr>
            </w:pPr>
            <w:r>
              <w:rPr>
                <w:rFonts w:hint="eastAsia" w:ascii="宋体" w:hAnsi="宋体" w:eastAsia="宋体" w:cs="宋体"/>
                <w:szCs w:val="21"/>
              </w:rPr>
              <w:t>3.如果存在同分情况，则采用</w:t>
            </w:r>
            <w:r>
              <w:rPr>
                <w:rFonts w:hint="eastAsia" w:ascii="宋体" w:hAnsi="宋体" w:eastAsia="宋体" w:cs="宋体"/>
                <w:szCs w:val="21"/>
                <w:lang w:val="en-US" w:eastAsia="zh-CN"/>
              </w:rPr>
              <w:t>抢答题</w:t>
            </w:r>
            <w:r>
              <w:rPr>
                <w:rFonts w:hint="eastAsia" w:ascii="宋体" w:hAnsi="宋体" w:eastAsia="宋体" w:cs="宋体"/>
                <w:szCs w:val="21"/>
              </w:rPr>
              <w:t>的方式，</w:t>
            </w:r>
            <w:r>
              <w:rPr>
                <w:rFonts w:hint="eastAsia" w:ascii="宋体" w:hAnsi="宋体" w:eastAsia="宋体" w:cs="宋体"/>
                <w:szCs w:val="21"/>
                <w:lang w:val="en-US" w:eastAsia="zh-CN"/>
              </w:rPr>
              <w:t>一锤定音</w:t>
            </w:r>
            <w:r>
              <w:rPr>
                <w:rFonts w:hint="eastAsia" w:ascii="宋体" w:hAnsi="宋体" w:eastAsia="宋体" w:cs="宋体"/>
                <w:szCs w:val="21"/>
              </w:rPr>
              <w:t>。</w:t>
            </w:r>
          </w:p>
        </w:tc>
      </w:tr>
    </w:tbl>
    <w:p>
      <w:pPr>
        <w:widowControl/>
        <w:spacing w:line="360" w:lineRule="auto"/>
        <w:ind w:firstLine="480" w:firstLineChars="200"/>
        <w:outlineLvl w:val="0"/>
        <w:rPr>
          <w:rFonts w:ascii="仿宋_GB2312" w:hAnsi="仿宋_GB2312" w:eastAsia="仿宋_GB2312" w:cs="仿宋_GB2312"/>
          <w:sz w:val="24"/>
          <w:szCs w:val="24"/>
        </w:rPr>
      </w:pPr>
      <w:r>
        <w:rPr>
          <w:rFonts w:hint="eastAsia" w:ascii="仿宋_GB2312" w:hAnsi="仿宋_GB2312" w:eastAsia="仿宋_GB2312" w:cs="仿宋_GB2312"/>
          <w:sz w:val="24"/>
          <w:szCs w:val="24"/>
        </w:rPr>
        <w:t>3.通过网络投票等方式选出1支队伍获得人气奖。</w:t>
      </w:r>
      <w:bookmarkStart w:id="0" w:name="_GoBack"/>
      <w:bookmarkEnd w:id="0"/>
    </w:p>
    <w:p>
      <w:pPr>
        <w:pStyle w:val="16"/>
        <w:spacing w:line="360" w:lineRule="auto"/>
        <w:ind w:firstLine="482"/>
        <w:rPr>
          <w:rFonts w:ascii="宋体" w:hAnsi="宋体" w:eastAsia="宋体"/>
          <w:b/>
          <w:bCs/>
          <w:sz w:val="24"/>
          <w:szCs w:val="24"/>
        </w:rPr>
      </w:pPr>
      <w:r>
        <w:rPr>
          <w:rFonts w:hint="eastAsia" w:ascii="宋体" w:hAnsi="宋体" w:eastAsia="宋体"/>
          <w:b/>
          <w:bCs/>
          <w:sz w:val="24"/>
          <w:szCs w:val="24"/>
        </w:rPr>
        <w:t>五、组织机构</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（一）主办单位：中山大学、华南理工大学、暨南大学、广东工业大学</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ascii="仿宋_GB2312" w:hAnsi="仿宋_GB2312" w:eastAsia="仿宋_GB2312" w:cs="仿宋_GB2312"/>
          <w:sz w:val="24"/>
          <w:szCs w:val="24"/>
        </w:rPr>
        <w:t>承</w:t>
      </w:r>
      <w:r>
        <w:rPr>
          <w:rFonts w:hint="eastAsia" w:ascii="仿宋_GB2312" w:hAnsi="仿宋_GB2312" w:eastAsia="仿宋_GB2312" w:cs="仿宋_GB2312"/>
          <w:sz w:val="24"/>
          <w:szCs w:val="24"/>
        </w:rPr>
        <w:t>办单位：华南理工大学、广东工业大学</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（三）</w:t>
      </w:r>
      <w:r>
        <w:rPr>
          <w:rFonts w:hint="eastAsia" w:ascii="仿宋_GB2312" w:hAnsi="仿宋_GB2312" w:eastAsia="仿宋_GB2312" w:cs="仿宋_GB2312"/>
          <w:sz w:val="24"/>
          <w:szCs w:val="24"/>
          <w:lang w:val="en-US" w:eastAsia="zh-CN"/>
        </w:rPr>
        <w:t>赞助</w:t>
      </w:r>
      <w:r>
        <w:rPr>
          <w:rFonts w:hint="eastAsia" w:ascii="仿宋_GB2312" w:hAnsi="仿宋_GB2312" w:eastAsia="仿宋_GB2312" w:cs="仿宋_GB2312"/>
          <w:sz w:val="24"/>
          <w:szCs w:val="24"/>
        </w:rPr>
        <w:t>单位：广东科劳斯实验室系统科技股份有限公司、江苏君源环保科技有限公司、广东光华科技股份有限公司</w:t>
      </w:r>
      <w:r>
        <w:rPr>
          <w:rFonts w:ascii="仿宋_GB2312" w:hAnsi="仿宋_GB2312" w:eastAsia="仿宋_GB2312" w:cs="仿宋_GB2312"/>
          <w:sz w:val="24"/>
          <w:szCs w:val="24"/>
        </w:rPr>
        <w:t>、广州市广气气体有限公司</w:t>
      </w:r>
    </w:p>
    <w:p>
      <w:pPr>
        <w:pStyle w:val="16"/>
        <w:spacing w:line="360" w:lineRule="auto"/>
        <w:ind w:firstLine="480"/>
        <w:rPr>
          <w:rFonts w:ascii="仿宋_GB2312" w:hAnsi="仿宋_GB2312" w:eastAsia="仿宋_GB2312" w:cs="仿宋_GB2312"/>
          <w:sz w:val="24"/>
          <w:szCs w:val="24"/>
        </w:rPr>
      </w:pPr>
      <w:r>
        <w:rPr>
          <w:rFonts w:ascii="仿宋_GB2312" w:hAnsi="仿宋_GB2312" w:eastAsia="仿宋_GB2312" w:cs="仿宋_GB2312"/>
          <w:sz w:val="24"/>
          <w:szCs w:val="24"/>
        </w:rPr>
        <w:t>（四）技术支持：</w:t>
      </w:r>
      <w:r>
        <w:rPr>
          <w:rFonts w:hint="eastAsia" w:ascii="仿宋_GB2312" w:hAnsi="仿宋_GB2312" w:eastAsia="仿宋_GB2312" w:cs="仿宋_GB2312"/>
          <w:sz w:val="24"/>
          <w:szCs w:val="24"/>
        </w:rPr>
        <w:t>广州一区科技有限公司</w:t>
      </w:r>
    </w:p>
    <w:p>
      <w:pPr>
        <w:pStyle w:val="16"/>
        <w:spacing w:line="360" w:lineRule="auto"/>
        <w:ind w:firstLine="480"/>
        <w:rPr>
          <w:rFonts w:ascii="仿宋_GB2312" w:hAnsi="仿宋_GB2312" w:eastAsia="仿宋_GB2312" w:cs="仿宋_GB2312"/>
          <w:sz w:val="24"/>
          <w:szCs w:val="24"/>
        </w:rPr>
      </w:pPr>
      <w:r>
        <w:rPr>
          <w:rFonts w:ascii="仿宋_GB2312" w:hAnsi="仿宋_GB2312" w:eastAsia="仿宋_GB2312" w:cs="仿宋_GB2312"/>
          <w:sz w:val="24"/>
          <w:szCs w:val="24"/>
        </w:rPr>
        <w:t>（五）赛事</w:t>
      </w:r>
      <w:r>
        <w:rPr>
          <w:rFonts w:hint="eastAsia" w:ascii="仿宋_GB2312" w:hAnsi="仿宋_GB2312" w:eastAsia="仿宋_GB2312" w:cs="仿宋_GB2312"/>
          <w:sz w:val="24"/>
          <w:szCs w:val="24"/>
        </w:rPr>
        <w:t>组委会：由主办单位指定高校和企业代表组成</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成员总数为单数，且不超过10人。</w:t>
      </w:r>
    </w:p>
    <w:p>
      <w:pPr>
        <w:pStyle w:val="6"/>
        <w:spacing w:beforeAutospacing="0" w:afterAutospacing="0" w:line="360" w:lineRule="auto"/>
        <w:ind w:left="420"/>
        <w:jc w:val="both"/>
        <w:rPr>
          <w:rFonts w:ascii="宋体" w:hAnsi="宋体" w:eastAsia="宋体"/>
          <w:b/>
          <w:bCs/>
          <w:kern w:val="2"/>
          <w:szCs w:val="24"/>
        </w:rPr>
      </w:pPr>
      <w:r>
        <w:rPr>
          <w:rFonts w:hint="eastAsia" w:ascii="宋体" w:hAnsi="宋体" w:eastAsia="宋体" w:cs="宋体"/>
          <w:b/>
          <w:bCs/>
          <w:kern w:val="2"/>
          <w:szCs w:val="24"/>
          <w:lang w:bidi="ar"/>
        </w:rPr>
        <w:t>六、赛事流程</w:t>
      </w:r>
    </w:p>
    <w:p>
      <w:pPr>
        <w:pStyle w:val="6"/>
        <w:spacing w:beforeAutospacing="0" w:afterAutospacing="0" w:line="360" w:lineRule="auto"/>
        <w:ind w:firstLine="480" w:firstLineChars="200"/>
        <w:jc w:val="both"/>
        <w:rPr>
          <w:rFonts w:ascii="仿宋_GB2312" w:eastAsia="仿宋_GB2312" w:cs="仿宋_GB2312"/>
          <w:kern w:val="2"/>
          <w:szCs w:val="24"/>
        </w:rPr>
      </w:pPr>
      <w:r>
        <w:rPr>
          <w:rFonts w:ascii="仿宋_GB2312" w:hAnsi="等线" w:eastAsia="仿宋_GB2312" w:cs="仿宋_GB2312"/>
          <w:kern w:val="2"/>
          <w:szCs w:val="24"/>
          <w:lang w:bidi="ar"/>
        </w:rPr>
        <w:t>（一）微视频大赛赛道</w:t>
      </w:r>
    </w:p>
    <w:p>
      <w:pPr>
        <w:pStyle w:val="6"/>
        <w:spacing w:beforeAutospacing="0" w:afterAutospacing="0" w:line="360" w:lineRule="auto"/>
        <w:ind w:firstLine="480" w:firstLineChars="200"/>
        <w:jc w:val="both"/>
        <w:rPr>
          <w:rFonts w:ascii="仿宋_GB2312" w:eastAsia="仿宋_GB2312" w:cs="仿宋_GB2312"/>
          <w:kern w:val="2"/>
          <w:szCs w:val="24"/>
        </w:rPr>
      </w:pPr>
      <w:r>
        <w:rPr>
          <w:rFonts w:ascii="仿宋_GB2312" w:hAnsi="等线" w:eastAsia="仿宋_GB2312" w:cs="仿宋_GB2312"/>
          <w:kern w:val="2"/>
          <w:szCs w:val="24"/>
          <w:lang w:bidi="ar"/>
        </w:rPr>
        <w:t>1.初赛：组委会聘请评判专家组对初赛作品进行评定，每所学校选出3组；</w:t>
      </w:r>
    </w:p>
    <w:p>
      <w:pPr>
        <w:pStyle w:val="6"/>
        <w:spacing w:beforeAutospacing="0" w:afterAutospacing="0" w:line="360" w:lineRule="auto"/>
        <w:ind w:firstLine="480" w:firstLineChars="200"/>
        <w:jc w:val="both"/>
        <w:rPr>
          <w:rFonts w:ascii="仿宋_GB2312" w:eastAsia="仿宋_GB2312" w:cs="仿宋_GB2312"/>
          <w:kern w:val="2"/>
          <w:szCs w:val="24"/>
        </w:rPr>
      </w:pPr>
      <w:r>
        <w:rPr>
          <w:rFonts w:ascii="仿宋_GB2312" w:hAnsi="等线" w:eastAsia="仿宋_GB2312" w:cs="仿宋_GB2312"/>
          <w:kern w:val="2"/>
          <w:szCs w:val="24"/>
          <w:lang w:bidi="ar"/>
        </w:rPr>
        <w:t>2.决赛（现场）：现场播放视频并进行PPT讲解，组委会聘请评判专家组对决赛作品进行评定。</w:t>
      </w:r>
    </w:p>
    <w:p>
      <w:pPr>
        <w:pStyle w:val="6"/>
        <w:spacing w:beforeAutospacing="0" w:afterAutospacing="0" w:line="360" w:lineRule="auto"/>
        <w:ind w:firstLine="480" w:firstLineChars="200"/>
        <w:jc w:val="both"/>
        <w:rPr>
          <w:rFonts w:ascii="仿宋_GB2312" w:eastAsia="仿宋_GB2312" w:cs="仿宋_GB2312"/>
          <w:kern w:val="2"/>
          <w:szCs w:val="24"/>
        </w:rPr>
      </w:pPr>
      <w:r>
        <w:rPr>
          <w:rFonts w:ascii="仿宋_GB2312" w:hAnsi="等线" w:eastAsia="仿宋_GB2312" w:cs="仿宋_GB2312"/>
          <w:kern w:val="2"/>
          <w:szCs w:val="24"/>
          <w:lang w:bidi="ar"/>
        </w:rPr>
        <w:t>3.决赛（网络）：初赛结束后，12个队伍进入网络投票阶段，截止时间为闭幕式当天</w:t>
      </w:r>
      <w:r>
        <w:rPr>
          <w:rFonts w:hint="eastAsia" w:ascii="仿宋_GB2312" w:hAnsi="等线" w:eastAsia="仿宋_GB2312" w:cs="仿宋_GB2312"/>
          <w:kern w:val="2"/>
          <w:szCs w:val="24"/>
          <w:lang w:bidi="ar"/>
        </w:rPr>
        <w:t>，决出最佳人气奖</w:t>
      </w:r>
      <w:r>
        <w:rPr>
          <w:rFonts w:ascii="仿宋_GB2312" w:hAnsi="等线" w:eastAsia="仿宋_GB2312" w:cs="仿宋_GB2312"/>
          <w:kern w:val="2"/>
          <w:szCs w:val="24"/>
          <w:lang w:bidi="ar"/>
        </w:rPr>
        <w:t>。</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（二）技能大赛赛道</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1.组委会推选成立专家委员会。</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2.专家委员会负责理论考核和实操考核试题。</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3.组委会聘请评判专家组负责比赛成绩评定。</w:t>
      </w:r>
    </w:p>
    <w:p>
      <w:pPr>
        <w:pStyle w:val="16"/>
        <w:spacing w:line="360" w:lineRule="auto"/>
        <w:ind w:left="420" w:firstLine="0" w:firstLineChars="0"/>
        <w:rPr>
          <w:rFonts w:ascii="宋体" w:hAnsi="宋体" w:eastAsia="宋体"/>
          <w:b/>
          <w:bCs/>
          <w:sz w:val="24"/>
          <w:szCs w:val="24"/>
        </w:rPr>
      </w:pPr>
      <w:r>
        <w:rPr>
          <w:rFonts w:hint="eastAsia" w:ascii="宋体" w:hAnsi="宋体" w:eastAsia="宋体"/>
          <w:b/>
          <w:bCs/>
          <w:sz w:val="24"/>
          <w:szCs w:val="24"/>
        </w:rPr>
        <w:t>七、保密要求</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（一）专家委员会成员要签订保密承诺书，严禁以任何形式泄露考题。</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（二）评判专家在评判过程中上交手机等通讯设备。</w:t>
      </w:r>
    </w:p>
    <w:p>
      <w:pPr>
        <w:pStyle w:val="16"/>
        <w:spacing w:line="360" w:lineRule="auto"/>
        <w:ind w:left="420" w:firstLine="0" w:firstLineChars="0"/>
        <w:rPr>
          <w:rFonts w:ascii="宋体" w:hAnsi="宋体" w:eastAsia="宋体"/>
          <w:b/>
          <w:bCs/>
          <w:sz w:val="24"/>
          <w:szCs w:val="24"/>
        </w:rPr>
      </w:pPr>
      <w:r>
        <w:rPr>
          <w:rFonts w:hint="eastAsia" w:ascii="宋体" w:hAnsi="宋体" w:eastAsia="宋体"/>
          <w:b/>
          <w:bCs/>
          <w:sz w:val="24"/>
          <w:szCs w:val="24"/>
        </w:rPr>
        <w:t>八、评比表彰</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（一）微视频赛道</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1974"/>
        <w:gridCol w:w="3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Pr>
          <w:p>
            <w:pPr>
              <w:pStyle w:val="16"/>
              <w:spacing w:line="360" w:lineRule="auto"/>
              <w:ind w:firstLine="482"/>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奖项</w:t>
            </w:r>
          </w:p>
        </w:tc>
        <w:tc>
          <w:tcPr>
            <w:tcW w:w="1158" w:type="pct"/>
          </w:tcPr>
          <w:p>
            <w:pPr>
              <w:pStyle w:val="16"/>
              <w:spacing w:line="360" w:lineRule="auto"/>
              <w:ind w:firstLine="482"/>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c>
          <w:tcPr>
            <w:tcW w:w="2174" w:type="pct"/>
          </w:tcPr>
          <w:p>
            <w:pPr>
              <w:pStyle w:val="16"/>
              <w:spacing w:line="360" w:lineRule="auto"/>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一等奖</w:t>
            </w:r>
          </w:p>
        </w:tc>
        <w:tc>
          <w:tcPr>
            <w:tcW w:w="1158" w:type="pct"/>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1组</w:t>
            </w:r>
          </w:p>
        </w:tc>
        <w:tc>
          <w:tcPr>
            <w:tcW w:w="2174" w:type="pct"/>
          </w:tcPr>
          <w:p>
            <w:pPr>
              <w:pStyle w:val="16"/>
              <w:spacing w:line="360" w:lineRule="auto"/>
              <w:ind w:firstLine="480"/>
              <w:jc w:val="center"/>
              <w:rPr>
                <w:rFonts w:ascii="仿宋_GB2312" w:hAnsi="仿宋_GB2312" w:eastAsia="仿宋_GB2312" w:cs="仿宋_GB2312"/>
                <w:sz w:val="24"/>
                <w:szCs w:val="24"/>
              </w:rPr>
            </w:pPr>
            <w:r>
              <w:rPr>
                <w:rFonts w:ascii="仿宋_GB2312" w:hAnsi="仿宋_GB2312" w:eastAsia="仿宋_GB2312" w:cs="仿宋_GB2312"/>
                <w:sz w:val="24"/>
                <w:szCs w:val="24"/>
              </w:rPr>
              <w:t>10000</w:t>
            </w:r>
            <w:r>
              <w:rPr>
                <w:rFonts w:hint="eastAsia" w:ascii="仿宋_GB2312" w:hAnsi="仿宋_GB2312" w:eastAsia="仿宋_GB2312" w:cs="仿宋_GB2312"/>
                <w:sz w:val="24"/>
                <w:szCs w:val="24"/>
              </w:rPr>
              <w:t>元+荣誉</w:t>
            </w:r>
            <w:r>
              <w:rPr>
                <w:rFonts w:ascii="仿宋_GB2312" w:hAnsi="仿宋_GB2312" w:eastAsia="仿宋_GB2312" w:cs="仿宋_GB2312"/>
                <w:sz w:val="24"/>
                <w:szCs w:val="24"/>
              </w:rPr>
              <w:t>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二等奖</w:t>
            </w:r>
          </w:p>
        </w:tc>
        <w:tc>
          <w:tcPr>
            <w:tcW w:w="1158" w:type="pct"/>
          </w:tcPr>
          <w:p>
            <w:pPr>
              <w:pStyle w:val="16"/>
              <w:spacing w:line="360" w:lineRule="auto"/>
              <w:ind w:firstLine="480"/>
              <w:jc w:val="center"/>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组</w:t>
            </w:r>
          </w:p>
        </w:tc>
        <w:tc>
          <w:tcPr>
            <w:tcW w:w="2174" w:type="pct"/>
          </w:tcPr>
          <w:p>
            <w:pPr>
              <w:pStyle w:val="16"/>
              <w:spacing w:line="360" w:lineRule="auto"/>
              <w:ind w:firstLine="480"/>
              <w:jc w:val="center"/>
              <w:rPr>
                <w:rFonts w:ascii="仿宋_GB2312" w:hAnsi="仿宋_GB2312" w:eastAsia="仿宋_GB2312" w:cs="仿宋_GB2312"/>
                <w:sz w:val="24"/>
                <w:szCs w:val="24"/>
              </w:rPr>
            </w:pPr>
            <w:r>
              <w:rPr>
                <w:rFonts w:ascii="仿宋_GB2312" w:hAnsi="仿宋_GB2312" w:eastAsia="仿宋_GB2312" w:cs="仿宋_GB2312"/>
                <w:sz w:val="24"/>
                <w:szCs w:val="24"/>
              </w:rPr>
              <w:t>6000</w:t>
            </w:r>
            <w:r>
              <w:rPr>
                <w:rFonts w:hint="eastAsia" w:ascii="仿宋_GB2312" w:hAnsi="仿宋_GB2312" w:eastAsia="仿宋_GB2312" w:cs="仿宋_GB2312"/>
                <w:sz w:val="24"/>
                <w:szCs w:val="24"/>
              </w:rPr>
              <w:t>元+荣誉</w:t>
            </w:r>
            <w:r>
              <w:rPr>
                <w:rFonts w:ascii="仿宋_GB2312" w:hAnsi="仿宋_GB2312" w:eastAsia="仿宋_GB2312" w:cs="仿宋_GB2312"/>
                <w:sz w:val="24"/>
                <w:szCs w:val="24"/>
              </w:rPr>
              <w:t>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三等奖</w:t>
            </w:r>
          </w:p>
        </w:tc>
        <w:tc>
          <w:tcPr>
            <w:tcW w:w="1158" w:type="pct"/>
          </w:tcPr>
          <w:p>
            <w:pPr>
              <w:pStyle w:val="16"/>
              <w:spacing w:line="360" w:lineRule="auto"/>
              <w:ind w:firstLine="480"/>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组</w:t>
            </w:r>
          </w:p>
        </w:tc>
        <w:tc>
          <w:tcPr>
            <w:tcW w:w="2174" w:type="pct"/>
          </w:tcPr>
          <w:p>
            <w:pPr>
              <w:pStyle w:val="16"/>
              <w:spacing w:line="360" w:lineRule="auto"/>
              <w:ind w:firstLine="480"/>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000元+荣誉</w:t>
            </w:r>
            <w:r>
              <w:rPr>
                <w:rFonts w:ascii="仿宋_GB2312" w:hAnsi="仿宋_GB2312" w:eastAsia="仿宋_GB2312" w:cs="仿宋_GB2312"/>
                <w:sz w:val="24"/>
                <w:szCs w:val="24"/>
              </w:rPr>
              <w:t>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pStyle w:val="6"/>
              <w:spacing w:beforeAutospacing="0" w:afterAutospacing="0" w:line="360" w:lineRule="auto"/>
              <w:ind w:firstLine="480" w:firstLineChars="200"/>
              <w:jc w:val="center"/>
              <w:rPr>
                <w:rFonts w:ascii="仿宋_GB2312" w:hAnsi="仿宋_GB2312" w:eastAsia="仿宋_GB2312" w:cs="仿宋_GB2312"/>
                <w:szCs w:val="24"/>
              </w:rPr>
            </w:pPr>
            <w:r>
              <w:rPr>
                <w:rFonts w:ascii="仿宋_GB2312" w:hAnsi="等线" w:eastAsia="仿宋_GB2312" w:cs="仿宋_GB2312"/>
                <w:kern w:val="2"/>
                <w:szCs w:val="24"/>
                <w:lang w:bidi="ar"/>
              </w:rPr>
              <w:t>人气奖</w:t>
            </w:r>
          </w:p>
        </w:tc>
        <w:tc>
          <w:tcPr>
            <w:tcW w:w="1158" w:type="pct"/>
            <w:vAlign w:val="center"/>
          </w:tcPr>
          <w:p>
            <w:pPr>
              <w:pStyle w:val="6"/>
              <w:spacing w:beforeAutospacing="0" w:afterAutospacing="0" w:line="360" w:lineRule="auto"/>
              <w:ind w:firstLine="480" w:firstLineChars="200"/>
              <w:jc w:val="center"/>
              <w:rPr>
                <w:rFonts w:ascii="仿宋_GB2312" w:hAnsi="仿宋_GB2312" w:eastAsia="仿宋_GB2312" w:cs="仿宋_GB2312"/>
                <w:szCs w:val="24"/>
              </w:rPr>
            </w:pPr>
            <w:r>
              <w:rPr>
                <w:rFonts w:ascii="仿宋_GB2312" w:hAnsi="等线" w:eastAsia="仿宋_GB2312" w:cs="仿宋_GB2312"/>
                <w:kern w:val="2"/>
                <w:szCs w:val="24"/>
                <w:lang w:bidi="ar"/>
              </w:rPr>
              <w:t>1组</w:t>
            </w:r>
          </w:p>
        </w:tc>
        <w:tc>
          <w:tcPr>
            <w:tcW w:w="2174" w:type="pct"/>
            <w:vAlign w:val="center"/>
          </w:tcPr>
          <w:p>
            <w:pPr>
              <w:pStyle w:val="6"/>
              <w:spacing w:beforeAutospacing="0" w:afterAutospacing="0" w:line="360" w:lineRule="auto"/>
              <w:ind w:firstLine="480" w:firstLineChars="200"/>
              <w:jc w:val="center"/>
              <w:rPr>
                <w:rFonts w:ascii="仿宋_GB2312" w:hAnsi="仿宋_GB2312" w:eastAsia="仿宋_GB2312" w:cs="仿宋_GB2312"/>
                <w:szCs w:val="24"/>
              </w:rPr>
            </w:pPr>
            <w:r>
              <w:rPr>
                <w:rFonts w:ascii="仿宋_GB2312" w:hAnsi="等线" w:eastAsia="仿宋_GB2312" w:cs="仿宋_GB2312"/>
                <w:kern w:val="2"/>
                <w:szCs w:val="24"/>
                <w:lang w:bidi="ar"/>
              </w:rPr>
              <w:t>1000元</w:t>
            </w:r>
            <w:r>
              <w:rPr>
                <w:rFonts w:hint="eastAsia" w:ascii="仿宋_GB2312" w:hAnsi="等线" w:eastAsia="仿宋_GB2312" w:cs="仿宋_GB2312"/>
                <w:kern w:val="2"/>
                <w:szCs w:val="24"/>
                <w:lang w:bidi="ar"/>
              </w:rPr>
              <w:t>+</w:t>
            </w:r>
            <w:r>
              <w:rPr>
                <w:rFonts w:hint="eastAsia" w:ascii="仿宋_GB2312" w:hAnsi="仿宋_GB2312" w:eastAsia="仿宋_GB2312" w:cs="仿宋_GB2312"/>
                <w:szCs w:val="24"/>
              </w:rPr>
              <w:t>荣誉</w:t>
            </w:r>
            <w:r>
              <w:rPr>
                <w:rFonts w:ascii="仿宋_GB2312" w:hAnsi="仿宋_GB2312" w:eastAsia="仿宋_GB2312" w:cs="仿宋_GB2312"/>
                <w:szCs w:val="24"/>
              </w:rPr>
              <w:t>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pPr>
              <w:pStyle w:val="6"/>
              <w:spacing w:beforeAutospacing="0" w:afterAutospacing="0" w:line="360" w:lineRule="auto"/>
              <w:ind w:firstLine="480" w:firstLineChars="200"/>
              <w:jc w:val="center"/>
              <w:rPr>
                <w:rFonts w:ascii="仿宋_GB2312" w:hAnsi="仿宋_GB2312" w:cs="仿宋_GB2312"/>
                <w:szCs w:val="24"/>
              </w:rPr>
            </w:pPr>
            <w:r>
              <w:rPr>
                <w:rFonts w:ascii="仿宋_GB2312" w:hAnsi="等线" w:eastAsia="仿宋_GB2312" w:cs="仿宋_GB2312"/>
                <w:kern w:val="2"/>
                <w:szCs w:val="24"/>
                <w:lang w:bidi="ar"/>
              </w:rPr>
              <w:t>优</w:t>
            </w:r>
            <w:r>
              <w:rPr>
                <w:rFonts w:hint="eastAsia" w:ascii="仿宋_GB2312" w:hAnsi="等线" w:eastAsia="仿宋_GB2312" w:cs="仿宋_GB2312"/>
                <w:kern w:val="2"/>
                <w:szCs w:val="24"/>
                <w:lang w:bidi="ar"/>
              </w:rPr>
              <w:t>胜</w:t>
            </w:r>
            <w:r>
              <w:rPr>
                <w:rFonts w:ascii="仿宋_GB2312" w:hAnsi="等线" w:eastAsia="仿宋_GB2312" w:cs="仿宋_GB2312"/>
                <w:kern w:val="2"/>
                <w:szCs w:val="24"/>
                <w:lang w:bidi="ar"/>
              </w:rPr>
              <w:t>奖</w:t>
            </w:r>
          </w:p>
        </w:tc>
        <w:tc>
          <w:tcPr>
            <w:tcW w:w="1158" w:type="pct"/>
            <w:vAlign w:val="center"/>
          </w:tcPr>
          <w:p>
            <w:pPr>
              <w:pStyle w:val="6"/>
              <w:spacing w:beforeAutospacing="0" w:afterAutospacing="0" w:line="360" w:lineRule="auto"/>
              <w:ind w:firstLine="480" w:firstLineChars="200"/>
              <w:jc w:val="center"/>
              <w:rPr>
                <w:rFonts w:ascii="仿宋_GB2312" w:hAnsi="仿宋_GB2312" w:eastAsia="仿宋_GB2312" w:cs="仿宋_GB2312"/>
                <w:szCs w:val="24"/>
              </w:rPr>
            </w:pPr>
            <w:r>
              <w:rPr>
                <w:rFonts w:ascii="仿宋_GB2312" w:hAnsi="等线" w:eastAsia="仿宋_GB2312" w:cs="仿宋_GB2312"/>
                <w:kern w:val="2"/>
                <w:szCs w:val="24"/>
                <w:lang w:bidi="ar"/>
              </w:rPr>
              <w:t>6组</w:t>
            </w:r>
          </w:p>
        </w:tc>
        <w:tc>
          <w:tcPr>
            <w:tcW w:w="2174" w:type="pct"/>
            <w:vAlign w:val="center"/>
          </w:tcPr>
          <w:p>
            <w:pPr>
              <w:pStyle w:val="6"/>
              <w:spacing w:beforeAutospacing="0" w:afterAutospacing="0" w:line="360" w:lineRule="auto"/>
              <w:ind w:firstLine="480" w:firstLineChars="200"/>
              <w:jc w:val="center"/>
              <w:rPr>
                <w:rFonts w:ascii="仿宋_GB2312" w:hAnsi="仿宋_GB2312" w:eastAsia="仿宋_GB2312" w:cs="仿宋_GB2312"/>
                <w:szCs w:val="24"/>
              </w:rPr>
            </w:pPr>
            <w:r>
              <w:rPr>
                <w:rFonts w:hint="eastAsia" w:ascii="仿宋_GB2312" w:hAnsi="等线" w:eastAsia="仿宋_GB2312" w:cs="仿宋_GB2312"/>
                <w:kern w:val="2"/>
                <w:szCs w:val="24"/>
                <w:lang w:bidi="ar"/>
              </w:rPr>
              <w:t>1000元+</w:t>
            </w:r>
            <w:r>
              <w:rPr>
                <w:rFonts w:hint="eastAsia" w:ascii="仿宋_GB2312" w:hAnsi="仿宋_GB2312" w:eastAsia="仿宋_GB2312" w:cs="仿宋_GB2312"/>
                <w:szCs w:val="24"/>
              </w:rPr>
              <w:t>荣誉</w:t>
            </w:r>
            <w:r>
              <w:rPr>
                <w:rFonts w:ascii="仿宋_GB2312" w:hAnsi="仿宋_GB2312" w:eastAsia="仿宋_GB2312" w:cs="仿宋_GB2312"/>
                <w:szCs w:val="24"/>
              </w:rPr>
              <w:t>奖牌</w:t>
            </w:r>
          </w:p>
        </w:tc>
      </w:tr>
    </w:tbl>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注：优胜奖为除</w:t>
      </w:r>
      <w:r>
        <w:rPr>
          <w:rFonts w:hint="eastAsia" w:ascii="仿宋_GB2312" w:hAnsi="仿宋_GB2312" w:eastAsia="仿宋_GB2312" w:cs="仿宋_GB2312"/>
          <w:sz w:val="24"/>
          <w:szCs w:val="24"/>
          <w:lang w:bidi="ar"/>
        </w:rPr>
        <w:t>一、二、三等奖以外，其他入围决赛的队伍。</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（二）技能大赛赛道</w:t>
      </w:r>
    </w:p>
    <w:tbl>
      <w:tblPr>
        <w:tblStyle w:val="9"/>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2097"/>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12" w:type="dxa"/>
            <w:vAlign w:val="center"/>
          </w:tcPr>
          <w:p>
            <w:pPr>
              <w:pStyle w:val="16"/>
              <w:spacing w:line="360" w:lineRule="auto"/>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奖项</w:t>
            </w:r>
          </w:p>
        </w:tc>
        <w:tc>
          <w:tcPr>
            <w:tcW w:w="2097" w:type="dxa"/>
            <w:vAlign w:val="center"/>
          </w:tcPr>
          <w:p>
            <w:pPr>
              <w:pStyle w:val="16"/>
              <w:spacing w:line="360" w:lineRule="auto"/>
              <w:ind w:firstLine="482"/>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c>
          <w:tcPr>
            <w:tcW w:w="3550" w:type="dxa"/>
            <w:vAlign w:val="center"/>
          </w:tcPr>
          <w:p>
            <w:pPr>
              <w:pStyle w:val="16"/>
              <w:spacing w:line="360" w:lineRule="auto"/>
              <w:ind w:firstLine="0" w:firstLineChars="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12"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一等奖</w:t>
            </w:r>
          </w:p>
        </w:tc>
        <w:tc>
          <w:tcPr>
            <w:tcW w:w="2097"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1组</w:t>
            </w:r>
          </w:p>
        </w:tc>
        <w:tc>
          <w:tcPr>
            <w:tcW w:w="3550"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10000元+荣誉</w:t>
            </w:r>
            <w:r>
              <w:rPr>
                <w:rFonts w:ascii="仿宋_GB2312" w:hAnsi="仿宋_GB2312" w:eastAsia="仿宋_GB2312" w:cs="仿宋_GB2312"/>
                <w:sz w:val="24"/>
                <w:szCs w:val="24"/>
              </w:rPr>
              <w:t>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12"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二等奖</w:t>
            </w:r>
          </w:p>
        </w:tc>
        <w:tc>
          <w:tcPr>
            <w:tcW w:w="2097" w:type="dxa"/>
            <w:vAlign w:val="center"/>
          </w:tcPr>
          <w:p>
            <w:pPr>
              <w:pStyle w:val="16"/>
              <w:spacing w:line="360" w:lineRule="auto"/>
              <w:ind w:firstLine="480"/>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组</w:t>
            </w:r>
          </w:p>
        </w:tc>
        <w:tc>
          <w:tcPr>
            <w:tcW w:w="3550"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6000元+荣誉</w:t>
            </w:r>
            <w:r>
              <w:rPr>
                <w:rFonts w:ascii="仿宋_GB2312" w:hAnsi="仿宋_GB2312" w:eastAsia="仿宋_GB2312" w:cs="仿宋_GB2312"/>
                <w:sz w:val="24"/>
                <w:szCs w:val="24"/>
              </w:rPr>
              <w:t>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12"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三等奖</w:t>
            </w:r>
          </w:p>
        </w:tc>
        <w:tc>
          <w:tcPr>
            <w:tcW w:w="2097" w:type="dxa"/>
            <w:vAlign w:val="center"/>
          </w:tcPr>
          <w:p>
            <w:pPr>
              <w:pStyle w:val="16"/>
              <w:spacing w:line="360" w:lineRule="auto"/>
              <w:ind w:firstLine="480"/>
              <w:jc w:val="center"/>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组</w:t>
            </w:r>
          </w:p>
        </w:tc>
        <w:tc>
          <w:tcPr>
            <w:tcW w:w="3550"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3000元+荣誉</w:t>
            </w:r>
            <w:r>
              <w:rPr>
                <w:rFonts w:ascii="仿宋_GB2312" w:hAnsi="仿宋_GB2312" w:eastAsia="仿宋_GB2312" w:cs="仿宋_GB2312"/>
                <w:sz w:val="24"/>
                <w:szCs w:val="24"/>
              </w:rPr>
              <w:t>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12"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优胜奖</w:t>
            </w:r>
          </w:p>
        </w:tc>
        <w:tc>
          <w:tcPr>
            <w:tcW w:w="2097"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8组</w:t>
            </w:r>
          </w:p>
        </w:tc>
        <w:tc>
          <w:tcPr>
            <w:tcW w:w="3550" w:type="dxa"/>
            <w:vAlign w:val="center"/>
          </w:tcPr>
          <w:p>
            <w:pPr>
              <w:pStyle w:val="16"/>
              <w:spacing w:line="360" w:lineRule="auto"/>
              <w:jc w:val="center"/>
              <w:rPr>
                <w:rFonts w:ascii="仿宋_GB2312" w:hAnsi="仿宋_GB2312" w:eastAsia="仿宋_GB2312" w:cs="仿宋_GB2312"/>
                <w:sz w:val="24"/>
                <w:szCs w:val="24"/>
              </w:rPr>
            </w:pPr>
            <w:r>
              <w:rPr>
                <w:rFonts w:hint="eastAsia" w:ascii="仿宋_GB2312" w:hAnsi="等线" w:eastAsia="仿宋_GB2312" w:cs="仿宋_GB2312"/>
                <w:szCs w:val="24"/>
                <w:lang w:bidi="ar"/>
              </w:rPr>
              <w:t>1000元+</w:t>
            </w:r>
            <w:r>
              <w:rPr>
                <w:rFonts w:hint="eastAsia" w:ascii="仿宋_GB2312" w:hAnsi="仿宋_GB2312" w:eastAsia="仿宋_GB2312" w:cs="仿宋_GB2312"/>
                <w:sz w:val="24"/>
                <w:szCs w:val="24"/>
              </w:rPr>
              <w:t>荣誉</w:t>
            </w:r>
            <w:r>
              <w:rPr>
                <w:rFonts w:ascii="仿宋_GB2312" w:hAnsi="仿宋_GB2312" w:eastAsia="仿宋_GB2312" w:cs="仿宋_GB2312"/>
                <w:sz w:val="24"/>
                <w:szCs w:val="24"/>
              </w:rPr>
              <w:t>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12"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人气奖</w:t>
            </w:r>
          </w:p>
        </w:tc>
        <w:tc>
          <w:tcPr>
            <w:tcW w:w="2097"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1组</w:t>
            </w:r>
          </w:p>
        </w:tc>
        <w:tc>
          <w:tcPr>
            <w:tcW w:w="3550"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0</w:t>
            </w:r>
            <w:r>
              <w:rPr>
                <w:rFonts w:hint="eastAsia" w:ascii="仿宋_GB2312" w:hAnsi="仿宋_GB2312" w:eastAsia="仿宋_GB2312" w:cs="仿宋_GB2312"/>
                <w:sz w:val="24"/>
                <w:szCs w:val="24"/>
              </w:rPr>
              <w:t>00元</w:t>
            </w:r>
            <w:r>
              <w:rPr>
                <w:rFonts w:hint="eastAsia" w:ascii="仿宋_GB2312" w:hAnsi="等线" w:eastAsia="仿宋_GB2312" w:cs="仿宋_GB2312"/>
                <w:szCs w:val="24"/>
                <w:lang w:bidi="ar"/>
              </w:rPr>
              <w:t>+</w:t>
            </w:r>
            <w:r>
              <w:rPr>
                <w:rFonts w:hint="eastAsia" w:ascii="仿宋_GB2312" w:hAnsi="仿宋_GB2312" w:eastAsia="仿宋_GB2312" w:cs="仿宋_GB2312"/>
                <w:sz w:val="24"/>
                <w:szCs w:val="24"/>
              </w:rPr>
              <w:t>荣誉</w:t>
            </w:r>
            <w:r>
              <w:rPr>
                <w:rFonts w:ascii="仿宋_GB2312" w:hAnsi="仿宋_GB2312" w:eastAsia="仿宋_GB2312" w:cs="仿宋_GB2312"/>
                <w:sz w:val="24"/>
                <w:szCs w:val="24"/>
              </w:rPr>
              <w:t>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12"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观众互动奖</w:t>
            </w:r>
          </w:p>
        </w:tc>
        <w:tc>
          <w:tcPr>
            <w:tcW w:w="2097"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5个</w:t>
            </w:r>
          </w:p>
        </w:tc>
        <w:tc>
          <w:tcPr>
            <w:tcW w:w="3550"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小礼品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812"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幸运观众奖</w:t>
            </w:r>
          </w:p>
        </w:tc>
        <w:tc>
          <w:tcPr>
            <w:tcW w:w="2097"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10个</w:t>
            </w:r>
          </w:p>
        </w:tc>
        <w:tc>
          <w:tcPr>
            <w:tcW w:w="3550" w:type="dxa"/>
            <w:vAlign w:val="center"/>
          </w:tcPr>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小礼品</w:t>
            </w:r>
          </w:p>
        </w:tc>
      </w:tr>
    </w:tbl>
    <w:p>
      <w:pPr>
        <w:pStyle w:val="16"/>
        <w:numPr>
          <w:ilvl w:val="255"/>
          <w:numId w:val="0"/>
        </w:numPr>
        <w:spacing w:line="360" w:lineRule="auto"/>
        <w:ind w:firstLine="480"/>
        <w:rPr>
          <w:rFonts w:ascii="宋体" w:hAnsi="宋体" w:eastAsia="宋体"/>
          <w:b/>
          <w:bCs/>
          <w:sz w:val="24"/>
          <w:szCs w:val="24"/>
        </w:rPr>
      </w:pPr>
      <w:r>
        <w:rPr>
          <w:rFonts w:hint="eastAsia" w:ascii="仿宋_GB2312" w:hAnsi="仿宋_GB2312" w:eastAsia="仿宋_GB2312" w:cs="仿宋_GB2312"/>
          <w:sz w:val="24"/>
          <w:szCs w:val="24"/>
        </w:rPr>
        <w:t>注：优胜奖为除</w:t>
      </w:r>
      <w:r>
        <w:rPr>
          <w:rFonts w:hint="eastAsia" w:ascii="仿宋_GB2312" w:hAnsi="仿宋_GB2312" w:eastAsia="仿宋_GB2312" w:cs="仿宋_GB2312"/>
          <w:sz w:val="24"/>
          <w:szCs w:val="24"/>
          <w:lang w:bidi="ar"/>
        </w:rPr>
        <w:t>一、二、三等奖以外，其他入围决赛的队伍。</w:t>
      </w:r>
    </w:p>
    <w:p>
      <w:pPr>
        <w:pStyle w:val="16"/>
        <w:numPr>
          <w:ilvl w:val="0"/>
          <w:numId w:val="3"/>
        </w:numPr>
        <w:spacing w:line="360" w:lineRule="auto"/>
        <w:ind w:left="420" w:firstLine="0" w:firstLineChars="0"/>
        <w:rPr>
          <w:rFonts w:ascii="宋体" w:hAnsi="宋体" w:eastAsia="宋体"/>
          <w:b/>
          <w:bCs/>
          <w:sz w:val="24"/>
          <w:szCs w:val="24"/>
        </w:rPr>
      </w:pPr>
      <w:r>
        <w:rPr>
          <w:rFonts w:hint="eastAsia" w:ascii="宋体" w:hAnsi="宋体" w:eastAsia="宋体"/>
          <w:b/>
          <w:bCs/>
          <w:sz w:val="24"/>
          <w:szCs w:val="24"/>
        </w:rPr>
        <w:t>其它</w:t>
      </w:r>
    </w:p>
    <w:p>
      <w:pPr>
        <w:pStyle w:val="6"/>
        <w:spacing w:beforeAutospacing="0" w:afterAutospacing="0" w:line="360" w:lineRule="auto"/>
        <w:ind w:firstLine="480" w:firstLineChars="200"/>
        <w:jc w:val="both"/>
        <w:rPr>
          <w:rFonts w:ascii="仿宋_GB2312" w:eastAsia="仿宋_GB2312" w:cs="仿宋_GB2312"/>
          <w:kern w:val="2"/>
          <w:szCs w:val="24"/>
        </w:rPr>
      </w:pPr>
      <w:r>
        <w:rPr>
          <w:rFonts w:ascii="仿宋_GB2312" w:hAnsi="等线" w:eastAsia="仿宋_GB2312" w:cs="仿宋_GB2312"/>
          <w:kern w:val="2"/>
          <w:szCs w:val="24"/>
          <w:lang w:bidi="ar"/>
        </w:rPr>
        <w:t>（一）微视频大赛赛道于11月13日18:00截止报名，</w:t>
      </w:r>
      <w:r>
        <w:rPr>
          <w:rFonts w:hint="eastAsia" w:ascii="仿宋_GB2312" w:hAnsi="等线" w:eastAsia="仿宋_GB2312" w:cs="仿宋_GB2312"/>
          <w:kern w:val="2"/>
          <w:szCs w:val="24"/>
          <w:lang w:bidi="ar"/>
        </w:rPr>
        <w:t>各参赛队伍将报名表和作品发送至</w:t>
      </w:r>
      <w:r>
        <w:rPr>
          <w:rFonts w:ascii="仿宋_GB2312" w:hAnsi="等线" w:eastAsia="仿宋_GB2312" w:cs="仿宋_GB2312"/>
          <w:kern w:val="2"/>
          <w:szCs w:val="24"/>
          <w:lang w:bidi="ar"/>
        </w:rPr>
        <w:t>邮箱：gdua_lsc@163.com</w:t>
      </w:r>
      <w:r>
        <w:rPr>
          <w:rFonts w:hint="eastAsia" w:ascii="仿宋_GB2312" w:hAnsi="等线" w:eastAsia="仿宋_GB2312" w:cs="仿宋_GB2312"/>
          <w:kern w:val="2"/>
          <w:szCs w:val="24"/>
          <w:lang w:bidi="ar"/>
        </w:rPr>
        <w:t>；</w:t>
      </w:r>
      <w:r>
        <w:rPr>
          <w:rFonts w:ascii="仿宋_GB2312" w:hAnsi="等线" w:eastAsia="仿宋_GB2312" w:cs="仿宋_GB2312"/>
          <w:kern w:val="2"/>
          <w:szCs w:val="24"/>
          <w:lang w:bidi="ar"/>
        </w:rPr>
        <w:t>报名联系人：广东工业大学杨老师；联系电话：020-39230895。</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（二）技</w:t>
      </w:r>
      <w:r>
        <w:rPr>
          <w:rFonts w:hint="eastAsia" w:ascii="仿宋_GB2312" w:hAnsi="等线" w:eastAsia="仿宋_GB2312" w:cs="仿宋_GB2312"/>
          <w:sz w:val="24"/>
          <w:szCs w:val="24"/>
          <w:lang w:bidi="ar"/>
        </w:rPr>
        <w:t>能大赛赛道于11月18日18:00截止报名，四所学校分别将推荐的4支队伍报名表发送至邮箱</w:t>
      </w:r>
      <w:r>
        <w:rPr>
          <w:rFonts w:ascii="仿宋_GB2312" w:hAnsi="等线" w:eastAsia="仿宋_GB2312" w:cs="仿宋_GB2312"/>
          <w:sz w:val="24"/>
          <w:szCs w:val="24"/>
          <w:lang w:bidi="ar"/>
        </w:rPr>
        <w:t>fangyj@scut.edu.cn</w:t>
      </w:r>
      <w:r>
        <w:rPr>
          <w:rFonts w:hint="eastAsia" w:ascii="仿宋_GB2312" w:hAnsi="等线" w:eastAsia="仿宋_GB2312" w:cs="仿宋_GB2312"/>
          <w:sz w:val="24"/>
          <w:szCs w:val="24"/>
          <w:lang w:bidi="ar"/>
        </w:rPr>
        <w:t>；报名联系人：华南理工大学方老师；联系电话：020-87111442.</w:t>
      </w: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（三）本次比赛不收取报名费，交通、食宿费用自理。</w:t>
      </w:r>
    </w:p>
    <w:p>
      <w:pPr>
        <w:pStyle w:val="16"/>
        <w:spacing w:line="360" w:lineRule="auto"/>
        <w:ind w:left="0" w:leftChars="0" w:firstLine="0" w:firstLineChars="0"/>
        <w:rPr>
          <w:rFonts w:ascii="仿宋_GB2312" w:hAnsi="仿宋_GB2312" w:eastAsia="仿宋_GB2312" w:cs="仿宋_GB2312"/>
          <w:sz w:val="24"/>
          <w:szCs w:val="24"/>
        </w:rPr>
      </w:pPr>
    </w:p>
    <w:p>
      <w:pPr>
        <w:pStyle w:val="16"/>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附件</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：广东省高校实验室安全知识校际邀请赛——技能大赛报名表</w:t>
      </w:r>
    </w:p>
    <w:p>
      <w:pPr>
        <w:pStyle w:val="16"/>
        <w:spacing w:line="360" w:lineRule="auto"/>
        <w:ind w:firstLine="480"/>
        <w:rPr>
          <w:rFonts w:ascii="仿宋_GB2312" w:hAnsi="仿宋_GB2312" w:eastAsia="仿宋_GB2312" w:cs="仿宋_GB2312"/>
          <w:sz w:val="24"/>
          <w:szCs w:val="24"/>
        </w:rPr>
      </w:pPr>
      <w:r>
        <w:rPr>
          <w:rFonts w:ascii="仿宋_GB2312" w:hAnsi="仿宋_GB2312" w:eastAsia="仿宋_GB2312" w:cs="仿宋_GB2312"/>
          <w:sz w:val="24"/>
          <w:szCs w:val="24"/>
        </w:rPr>
        <w:t>附件2：广东省高校实验室安全知识校级邀请赛</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微视频大赛报名表</w:t>
      </w:r>
    </w:p>
    <w:p>
      <w:pPr>
        <w:spacing w:line="360" w:lineRule="auto"/>
        <w:rPr>
          <w:rFonts w:ascii="仿宋_GB2312" w:hAnsi="仿宋_GB2312" w:eastAsia="仿宋_GB2312" w:cs="仿宋_GB2312"/>
          <w:sz w:val="24"/>
          <w:szCs w:val="24"/>
        </w:rPr>
      </w:pP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中山大学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华南理工大学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暨南大学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广东工业大学</w:t>
      </w:r>
    </w:p>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p>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 xml:space="preserve"> 2022年10月8日</w:t>
      </w:r>
    </w:p>
    <w:p>
      <w:pPr>
        <w:pStyle w:val="16"/>
        <w:spacing w:line="360" w:lineRule="auto"/>
        <w:ind w:firstLine="48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pStyle w:val="16"/>
        <w:spacing w:line="360" w:lineRule="auto"/>
        <w:ind w:firstLine="0" w:firstLineChars="0"/>
        <w:rPr>
          <w:rFonts w:ascii="宋体" w:hAnsi="宋体" w:eastAsia="宋体"/>
          <w:sz w:val="24"/>
          <w:szCs w:val="24"/>
        </w:rPr>
        <w:sectPr>
          <w:headerReference r:id="rId3" w:type="default"/>
          <w:pgSz w:w="11906" w:h="16838"/>
          <w:pgMar w:top="1440" w:right="1800" w:bottom="1440" w:left="1800" w:header="851" w:footer="992" w:gutter="0"/>
          <w:cols w:space="425" w:num="1"/>
          <w:docGrid w:type="lines" w:linePitch="312" w:charSpace="0"/>
        </w:sectPr>
      </w:pPr>
    </w:p>
    <w:p>
      <w:pPr>
        <w:pStyle w:val="16"/>
        <w:spacing w:line="360" w:lineRule="auto"/>
        <w:ind w:firstLine="0" w:firstLineChars="0"/>
        <w:rPr>
          <w:rFonts w:ascii="宋体" w:hAnsi="宋体" w:eastAsia="宋体"/>
          <w:sz w:val="24"/>
          <w:szCs w:val="24"/>
        </w:rPr>
      </w:pPr>
      <w:r>
        <w:rPr>
          <w:rFonts w:hint="eastAsia" w:ascii="宋体" w:hAnsi="宋体" w:eastAsia="宋体"/>
          <w:sz w:val="24"/>
          <w:szCs w:val="24"/>
        </w:rPr>
        <w:t>附件</w:t>
      </w:r>
      <w:r>
        <w:rPr>
          <w:rFonts w:ascii="宋体" w:hAnsi="宋体" w:eastAsia="宋体"/>
          <w:sz w:val="24"/>
          <w:szCs w:val="24"/>
        </w:rPr>
        <w:t>1</w:t>
      </w:r>
    </w:p>
    <w:p>
      <w:pPr>
        <w:pStyle w:val="16"/>
        <w:spacing w:line="360" w:lineRule="auto"/>
        <w:ind w:firstLine="0" w:firstLineChars="0"/>
        <w:jc w:val="center"/>
        <w:rPr>
          <w:rFonts w:ascii="宋体" w:hAnsi="宋体" w:eastAsia="宋体"/>
          <w:b/>
          <w:bCs/>
          <w:sz w:val="36"/>
          <w:szCs w:val="36"/>
        </w:rPr>
      </w:pPr>
      <w:r>
        <w:rPr>
          <w:rFonts w:hint="eastAsia" w:ascii="宋体" w:hAnsi="宋体" w:eastAsia="宋体"/>
          <w:b/>
          <w:bCs/>
          <w:sz w:val="36"/>
          <w:szCs w:val="36"/>
        </w:rPr>
        <w:t>广东省高校实验室安全知识校际邀请赛</w:t>
      </w:r>
    </w:p>
    <w:p>
      <w:pPr>
        <w:jc w:val="center"/>
        <w:rPr>
          <w:rFonts w:ascii="宋体" w:hAnsi="宋体" w:eastAsia="宋体"/>
          <w:b/>
          <w:bCs/>
          <w:sz w:val="36"/>
          <w:szCs w:val="36"/>
        </w:rPr>
      </w:pPr>
      <w:r>
        <w:rPr>
          <w:rFonts w:ascii="仿宋_GB2312" w:hAnsi="Calibri" w:eastAsia="仿宋_GB2312" w:cs="仿宋_GB2312"/>
          <w:b/>
          <w:sz w:val="36"/>
          <w:szCs w:val="36"/>
          <w:lang w:bidi="ar"/>
        </w:rPr>
        <w:t>——</w:t>
      </w:r>
      <w:r>
        <w:rPr>
          <w:rFonts w:ascii="宋体" w:hAnsi="宋体" w:eastAsia="宋体"/>
          <w:b/>
          <w:bCs/>
          <w:sz w:val="36"/>
          <w:szCs w:val="36"/>
        </w:rPr>
        <w:t>技能大赛报名表</w:t>
      </w:r>
    </w:p>
    <w:p>
      <w:pPr>
        <w:jc w:val="center"/>
        <w:rPr>
          <w:rFonts w:ascii="宋体" w:hAnsi="宋体" w:eastAsia="宋体"/>
          <w:b/>
          <w:bCs/>
          <w:sz w:val="22"/>
        </w:rPr>
      </w:pP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912"/>
        <w:gridCol w:w="1527"/>
        <w:gridCol w:w="167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Times New Roman"/>
                <w:bCs/>
                <w:sz w:val="24"/>
                <w:szCs w:val="24"/>
              </w:rPr>
            </w:pPr>
            <w:r>
              <w:rPr>
                <w:rFonts w:ascii="仿宋_GB2312" w:hAnsi="Calibri" w:eastAsia="仿宋_GB2312" w:cs="仿宋_GB2312"/>
                <w:bCs/>
                <w:sz w:val="24"/>
                <w:szCs w:val="24"/>
                <w:lang w:bidi="ar"/>
              </w:rPr>
              <w:t>联系人</w:t>
            </w:r>
          </w:p>
        </w:tc>
        <w:tc>
          <w:tcPr>
            <w:tcW w:w="112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Times New Roman"/>
                <w:bCs/>
                <w:sz w:val="24"/>
                <w:szCs w:val="24"/>
              </w:rPr>
            </w:pP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Times New Roman"/>
                <w:bCs/>
                <w:sz w:val="24"/>
                <w:szCs w:val="24"/>
              </w:rPr>
            </w:pPr>
            <w:r>
              <w:rPr>
                <w:rFonts w:ascii="仿宋_GB2312" w:hAnsi="Calibri" w:eastAsia="仿宋_GB2312" w:cs="仿宋_GB2312"/>
                <w:bCs/>
                <w:sz w:val="24"/>
                <w:szCs w:val="24"/>
                <w:lang w:bidi="ar"/>
              </w:rPr>
              <w:t>学校及学院</w:t>
            </w:r>
          </w:p>
        </w:tc>
        <w:tc>
          <w:tcPr>
            <w:tcW w:w="2142" w:type="pct"/>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Times New Roman"/>
                <w:bCs/>
                <w:sz w:val="24"/>
                <w:szCs w:val="24"/>
              </w:rPr>
            </w:pPr>
            <w:r>
              <w:rPr>
                <w:rFonts w:ascii="仿宋_GB2312" w:hAnsi="Calibri" w:eastAsia="仿宋_GB2312" w:cs="仿宋_GB2312"/>
                <w:bCs/>
                <w:sz w:val="24"/>
                <w:szCs w:val="24"/>
                <w:lang w:bidi="ar"/>
              </w:rPr>
              <w:t>手机</w:t>
            </w:r>
          </w:p>
        </w:tc>
        <w:tc>
          <w:tcPr>
            <w:tcW w:w="112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Times New Roman"/>
                <w:bCs/>
                <w:sz w:val="24"/>
                <w:szCs w:val="24"/>
              </w:rPr>
            </w:pP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Times New Roman"/>
                <w:bCs/>
                <w:sz w:val="24"/>
                <w:szCs w:val="24"/>
              </w:rPr>
            </w:pPr>
            <w:r>
              <w:rPr>
                <w:rFonts w:ascii="仿宋_GB2312" w:hAnsi="Calibri" w:eastAsia="仿宋_GB2312" w:cs="仿宋_GB2312"/>
                <w:bCs/>
                <w:sz w:val="24"/>
                <w:szCs w:val="24"/>
                <w:lang w:bidi="ar"/>
              </w:rPr>
              <w:t>邮箱</w:t>
            </w:r>
          </w:p>
        </w:tc>
        <w:tc>
          <w:tcPr>
            <w:tcW w:w="2142" w:type="pct"/>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Calibri" w:eastAsia="仿宋_GB2312" w:cs="仿宋_GB2312"/>
                <w:b/>
                <w:sz w:val="24"/>
                <w:szCs w:val="24"/>
                <w:lang w:bidi="ar"/>
              </w:rPr>
            </w:pPr>
            <w:r>
              <w:rPr>
                <w:rFonts w:ascii="仿宋_GB2312" w:hAnsi="Calibri" w:eastAsia="仿宋_GB2312" w:cs="仿宋_GB2312"/>
                <w:b/>
                <w:sz w:val="24"/>
                <w:szCs w:val="24"/>
                <w:lang w:bidi="ar"/>
              </w:rPr>
              <w:t>一、参赛队伍信息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Calibri" w:eastAsia="仿宋_GB2312" w:cs="Times New Roman"/>
                <w:bCs/>
                <w:sz w:val="24"/>
                <w:szCs w:val="24"/>
              </w:rPr>
            </w:pPr>
            <w:r>
              <w:rPr>
                <w:rFonts w:ascii="仿宋_GB2312" w:hAnsi="Calibri" w:eastAsia="仿宋_GB2312" w:cs="Times New Roman"/>
                <w:bCs/>
                <w:sz w:val="24"/>
                <w:szCs w:val="24"/>
              </w:rPr>
              <w:t>队伍名称</w:t>
            </w:r>
          </w:p>
        </w:tc>
        <w:tc>
          <w:tcPr>
            <w:tcW w:w="4160" w:type="pct"/>
            <w:gridSpan w:val="4"/>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0" w:hRule="atLeast"/>
        </w:trPr>
        <w:tc>
          <w:tcPr>
            <w:tcW w:w="839"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Calibri" w:eastAsia="仿宋_GB2312" w:cs="Times New Roman"/>
                <w:bCs/>
                <w:sz w:val="24"/>
                <w:szCs w:val="24"/>
              </w:rPr>
            </w:pPr>
          </w:p>
          <w:p>
            <w:pPr>
              <w:spacing w:line="360" w:lineRule="auto"/>
              <w:jc w:val="center"/>
              <w:rPr>
                <w:rFonts w:ascii="仿宋_GB2312" w:hAnsi="Calibri" w:eastAsia="仿宋_GB2312" w:cs="Times New Roman"/>
                <w:bCs/>
                <w:sz w:val="24"/>
                <w:szCs w:val="24"/>
              </w:rPr>
            </w:pPr>
            <w:r>
              <w:rPr>
                <w:rFonts w:ascii="仿宋_GB2312" w:hAnsi="Calibri" w:eastAsia="仿宋_GB2312" w:cs="Times New Roman"/>
                <w:bCs/>
                <w:sz w:val="24"/>
                <w:szCs w:val="24"/>
              </w:rPr>
              <w:t>队伍简介</w:t>
            </w:r>
          </w:p>
        </w:tc>
        <w:tc>
          <w:tcPr>
            <w:tcW w:w="4160" w:type="pct"/>
            <w:gridSpan w:val="4"/>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仿宋_GB2312"/>
                <w:bCs/>
                <w:sz w:val="24"/>
                <w:szCs w:val="24"/>
                <w:lang w:bidi="ar"/>
              </w:rPr>
            </w:pPr>
            <w:r>
              <w:rPr>
                <w:rFonts w:ascii="仿宋_GB2312" w:hAnsi="Calibri" w:eastAsia="仿宋_GB2312" w:cs="仿宋_GB2312"/>
                <w:bCs/>
                <w:sz w:val="24"/>
                <w:szCs w:val="24"/>
                <w:lang w:bidi="ar"/>
              </w:rPr>
              <w:t>指导老师</w:t>
            </w:r>
          </w:p>
        </w:tc>
        <w:tc>
          <w:tcPr>
            <w:tcW w:w="112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仿宋_GB2312"/>
                <w:bCs/>
                <w:sz w:val="24"/>
                <w:szCs w:val="24"/>
                <w:lang w:bidi="ar"/>
              </w:rPr>
            </w:pPr>
            <w:r>
              <w:rPr>
                <w:rFonts w:ascii="仿宋_GB2312" w:hAnsi="Calibri" w:eastAsia="仿宋_GB2312" w:cs="仿宋_GB2312"/>
                <w:bCs/>
                <w:sz w:val="24"/>
                <w:szCs w:val="24"/>
                <w:lang w:bidi="ar"/>
              </w:rPr>
              <w:t>学校及学院</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仿宋_GB2312"/>
                <w:bCs/>
                <w:sz w:val="24"/>
                <w:szCs w:val="24"/>
                <w:lang w:bidi="ar"/>
              </w:rPr>
            </w:pPr>
            <w:r>
              <w:rPr>
                <w:rFonts w:ascii="仿宋_GB2312" w:hAnsi="Calibri" w:eastAsia="仿宋_GB2312" w:cs="仿宋_GB2312"/>
                <w:bCs/>
                <w:sz w:val="24"/>
                <w:szCs w:val="24"/>
                <w:lang w:bidi="ar"/>
              </w:rPr>
              <w:t>职务/职称</w:t>
            </w: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仿宋_GB2312"/>
                <w:bCs/>
                <w:sz w:val="24"/>
                <w:szCs w:val="24"/>
                <w:lang w:bidi="ar"/>
              </w:rPr>
            </w:pPr>
            <w:r>
              <w:rPr>
                <w:rFonts w:ascii="仿宋_GB2312" w:hAnsi="Calibri" w:eastAsia="仿宋_GB2312" w:cs="仿宋_GB2312"/>
                <w:bCs/>
                <w:sz w:val="24"/>
                <w:szCs w:val="24"/>
                <w:lang w:bidi="ar"/>
              </w:rPr>
              <w:t>手机</w:t>
            </w:r>
          </w:p>
        </w:tc>
        <w:tc>
          <w:tcPr>
            <w:tcW w:w="11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仿宋_GB2312"/>
                <w:bCs/>
                <w:sz w:val="24"/>
                <w:szCs w:val="24"/>
                <w:lang w:bidi="ar"/>
              </w:rPr>
            </w:pPr>
            <w:r>
              <w:rPr>
                <w:rFonts w:ascii="仿宋_GB2312" w:hAnsi="Calibri" w:eastAsia="仿宋_GB2312" w:cs="仿宋_GB2312"/>
                <w:bCs/>
                <w:sz w:val="24"/>
                <w:szCs w:val="24"/>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仿宋_GB2312"/>
                <w:bCs/>
                <w:sz w:val="24"/>
                <w:szCs w:val="24"/>
                <w:lang w:bidi="ar"/>
              </w:rPr>
            </w:pPr>
          </w:p>
        </w:tc>
        <w:tc>
          <w:tcPr>
            <w:tcW w:w="112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仿宋_GB2312"/>
                <w:bCs/>
                <w:sz w:val="24"/>
                <w:szCs w:val="24"/>
                <w:lang w:bidi="ar"/>
              </w:rPr>
            </w:pP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仿宋_GB2312"/>
                <w:bCs/>
                <w:sz w:val="24"/>
                <w:szCs w:val="24"/>
                <w:lang w:bidi="ar"/>
              </w:rPr>
            </w:pP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仿宋_GB2312"/>
                <w:bCs/>
                <w:sz w:val="24"/>
                <w:szCs w:val="24"/>
                <w:lang w:bidi="ar"/>
              </w:rPr>
            </w:pPr>
          </w:p>
        </w:tc>
        <w:tc>
          <w:tcPr>
            <w:tcW w:w="11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仿宋_GB2312"/>
                <w:bCs/>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Times New Roman"/>
                <w:bCs/>
                <w:sz w:val="24"/>
                <w:szCs w:val="24"/>
              </w:rPr>
            </w:pPr>
            <w:r>
              <w:rPr>
                <w:rFonts w:ascii="仿宋_GB2312" w:hAnsi="Calibri" w:eastAsia="仿宋_GB2312" w:cs="仿宋_GB2312"/>
                <w:bCs/>
                <w:sz w:val="24"/>
                <w:szCs w:val="24"/>
                <w:lang w:bidi="ar"/>
              </w:rPr>
              <w:t>队长姓名</w:t>
            </w:r>
          </w:p>
        </w:tc>
        <w:tc>
          <w:tcPr>
            <w:tcW w:w="112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Times New Roman"/>
                <w:bCs/>
                <w:sz w:val="24"/>
                <w:szCs w:val="24"/>
              </w:rPr>
            </w:pPr>
            <w:r>
              <w:rPr>
                <w:rFonts w:ascii="仿宋_GB2312" w:hAnsi="Calibri" w:eastAsia="仿宋_GB2312" w:cs="仿宋_GB2312"/>
                <w:bCs/>
                <w:sz w:val="24"/>
                <w:szCs w:val="24"/>
                <w:lang w:bidi="ar"/>
              </w:rPr>
              <w:t>学校及学院</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Times New Roman"/>
                <w:bCs/>
                <w:sz w:val="24"/>
                <w:szCs w:val="24"/>
              </w:rPr>
            </w:pPr>
            <w:r>
              <w:rPr>
                <w:rFonts w:ascii="仿宋_GB2312" w:hAnsi="Calibri" w:eastAsia="仿宋_GB2312" w:cs="仿宋_GB2312"/>
                <w:bCs/>
                <w:sz w:val="24"/>
                <w:szCs w:val="24"/>
                <w:lang w:bidi="ar"/>
              </w:rPr>
              <w:t>学号</w:t>
            </w: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Times New Roman"/>
                <w:bCs/>
                <w:sz w:val="24"/>
                <w:szCs w:val="24"/>
              </w:rPr>
            </w:pPr>
            <w:r>
              <w:rPr>
                <w:rFonts w:ascii="仿宋_GB2312" w:hAnsi="Calibri" w:eastAsia="仿宋_GB2312" w:cs="仿宋_GB2312"/>
                <w:bCs/>
                <w:sz w:val="24"/>
                <w:szCs w:val="24"/>
                <w:lang w:bidi="ar"/>
              </w:rPr>
              <w:t>手机</w:t>
            </w:r>
          </w:p>
        </w:tc>
        <w:tc>
          <w:tcPr>
            <w:tcW w:w="116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Calibri" w:eastAsia="仿宋_GB2312" w:cs="仿宋_GB2312"/>
                <w:bCs/>
                <w:sz w:val="24"/>
                <w:szCs w:val="24"/>
                <w:lang w:bidi="ar"/>
              </w:rPr>
            </w:pPr>
            <w:r>
              <w:rPr>
                <w:rFonts w:ascii="仿宋_GB2312" w:hAnsi="Calibri" w:eastAsia="仿宋_GB2312" w:cs="仿宋_GB2312"/>
                <w:bCs/>
                <w:sz w:val="24"/>
                <w:szCs w:val="24"/>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112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89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980"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116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r>
              <w:rPr>
                <w:rFonts w:ascii="仿宋_GB2312" w:hAnsi="Calibri" w:eastAsia="仿宋_GB2312" w:cs="Times New Roman"/>
                <w:bCs/>
                <w:sz w:val="24"/>
                <w:szCs w:val="24"/>
              </w:rPr>
              <w:t>队员姓名</w:t>
            </w:r>
          </w:p>
        </w:tc>
        <w:tc>
          <w:tcPr>
            <w:tcW w:w="112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Calibri" w:eastAsia="仿宋_GB2312" w:cs="Times New Roman"/>
                <w:bCs/>
                <w:sz w:val="24"/>
                <w:szCs w:val="24"/>
              </w:rPr>
            </w:pPr>
            <w:r>
              <w:rPr>
                <w:rFonts w:ascii="仿宋_GB2312" w:hAnsi="Calibri" w:eastAsia="仿宋_GB2312" w:cs="仿宋_GB2312"/>
                <w:bCs/>
                <w:sz w:val="24"/>
                <w:szCs w:val="24"/>
                <w:lang w:bidi="ar"/>
              </w:rPr>
              <w:t>学校及学院</w:t>
            </w:r>
          </w:p>
        </w:tc>
        <w:tc>
          <w:tcPr>
            <w:tcW w:w="89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Calibri" w:eastAsia="仿宋_GB2312" w:cs="Times New Roman"/>
                <w:bCs/>
                <w:sz w:val="24"/>
                <w:szCs w:val="24"/>
              </w:rPr>
            </w:pPr>
            <w:r>
              <w:rPr>
                <w:rFonts w:ascii="仿宋_GB2312" w:hAnsi="Calibri" w:eastAsia="仿宋_GB2312" w:cs="仿宋_GB2312"/>
                <w:bCs/>
                <w:sz w:val="24"/>
                <w:szCs w:val="24"/>
                <w:lang w:bidi="ar"/>
              </w:rPr>
              <w:t>学号</w:t>
            </w:r>
          </w:p>
        </w:tc>
        <w:tc>
          <w:tcPr>
            <w:tcW w:w="980"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Calibri" w:eastAsia="仿宋_GB2312" w:cs="Times New Roman"/>
                <w:bCs/>
                <w:sz w:val="24"/>
                <w:szCs w:val="24"/>
              </w:rPr>
            </w:pPr>
            <w:r>
              <w:rPr>
                <w:rFonts w:ascii="仿宋_GB2312" w:hAnsi="Calibri" w:eastAsia="仿宋_GB2312" w:cs="仿宋_GB2312"/>
                <w:bCs/>
                <w:sz w:val="24"/>
                <w:szCs w:val="24"/>
                <w:lang w:bidi="ar"/>
              </w:rPr>
              <w:t>手机</w:t>
            </w:r>
          </w:p>
        </w:tc>
        <w:tc>
          <w:tcPr>
            <w:tcW w:w="116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Calibri" w:eastAsia="仿宋_GB2312" w:cs="仿宋_GB2312"/>
                <w:bCs/>
                <w:sz w:val="24"/>
                <w:szCs w:val="24"/>
                <w:lang w:bidi="ar"/>
              </w:rPr>
            </w:pPr>
            <w:r>
              <w:rPr>
                <w:rFonts w:ascii="仿宋_GB2312" w:hAnsi="Calibri" w:eastAsia="仿宋_GB2312" w:cs="仿宋_GB2312"/>
                <w:bCs/>
                <w:sz w:val="24"/>
                <w:szCs w:val="24"/>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112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89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980"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116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112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89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980"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116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112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89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980"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116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112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89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980"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116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9"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112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896"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980"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c>
          <w:tcPr>
            <w:tcW w:w="1162" w:type="pct"/>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Calibri"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仿宋_GB2312" w:hAnsi="Calibri" w:eastAsia="仿宋_GB2312" w:cs="Times New Roman"/>
                <w:bCs/>
                <w:sz w:val="24"/>
                <w:szCs w:val="24"/>
              </w:rPr>
            </w:pPr>
            <w:r>
              <w:rPr>
                <w:rFonts w:ascii="仿宋_GB2312" w:hAnsi="Calibri" w:eastAsia="仿宋_GB2312" w:cs="仿宋_GB2312"/>
                <w:b/>
                <w:sz w:val="24"/>
                <w:szCs w:val="24"/>
                <w:lang w:bidi="ar"/>
              </w:rPr>
              <w:t>二、所在高校意见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4"/>
                <w:szCs w:val="24"/>
              </w:rPr>
            </w:pPr>
            <w:r>
              <w:rPr>
                <w:rFonts w:ascii="仿宋_GB2312" w:hAnsi="Calibri" w:eastAsia="仿宋_GB2312" w:cs="Times New Roman"/>
                <w:bCs/>
                <w:sz w:val="24"/>
                <w:szCs w:val="24"/>
              </w:rPr>
              <w:t>所在高校意见：</w:t>
            </w:r>
          </w:p>
          <w:p>
            <w:pPr>
              <w:spacing w:line="300" w:lineRule="auto"/>
              <w:rPr>
                <w:rFonts w:ascii="仿宋_GB2312" w:hAnsi="Calibri" w:eastAsia="仿宋_GB2312" w:cs="Times New Roman"/>
                <w:bCs/>
                <w:sz w:val="24"/>
                <w:szCs w:val="24"/>
              </w:rPr>
            </w:pPr>
          </w:p>
          <w:p>
            <w:pPr>
              <w:spacing w:line="300" w:lineRule="auto"/>
              <w:rPr>
                <w:rFonts w:ascii="仿宋_GB2312" w:hAnsi="Calibri" w:eastAsia="仿宋_GB2312" w:cs="Times New Roman"/>
                <w:bCs/>
                <w:sz w:val="24"/>
                <w:szCs w:val="24"/>
              </w:rPr>
            </w:pPr>
            <w:r>
              <w:rPr>
                <w:rFonts w:ascii="仿宋_GB2312" w:hAnsi="Calibri" w:eastAsia="仿宋_GB2312" w:cs="Times New Roman"/>
                <w:bCs/>
                <w:sz w:val="24"/>
                <w:szCs w:val="24"/>
              </w:rPr>
              <w:t xml:space="preserve">               </w:t>
            </w:r>
          </w:p>
          <w:p>
            <w:pPr>
              <w:spacing w:line="300" w:lineRule="auto"/>
              <w:rPr>
                <w:rFonts w:ascii="仿宋_GB2312" w:hAnsi="Calibri" w:eastAsia="仿宋_GB2312" w:cs="Times New Roman"/>
                <w:bCs/>
                <w:sz w:val="24"/>
                <w:szCs w:val="24"/>
              </w:rPr>
            </w:pPr>
            <w:r>
              <w:rPr>
                <w:rFonts w:ascii="仿宋_GB2312" w:hAnsi="Calibri" w:eastAsia="仿宋_GB2312" w:cs="Times New Roman"/>
                <w:bCs/>
                <w:sz w:val="24"/>
                <w:szCs w:val="24"/>
              </w:rPr>
              <w:t xml:space="preserve">       </w:t>
            </w:r>
          </w:p>
          <w:p>
            <w:pPr>
              <w:spacing w:line="300" w:lineRule="auto"/>
              <w:rPr>
                <w:rFonts w:ascii="仿宋_GB2312" w:hAnsi="Calibri" w:eastAsia="仿宋_GB2312" w:cs="Times New Roman"/>
                <w:bCs/>
                <w:sz w:val="24"/>
                <w:szCs w:val="24"/>
              </w:rPr>
            </w:pPr>
            <w:r>
              <w:rPr>
                <w:rFonts w:ascii="仿宋_GB2312" w:hAnsi="Calibri" w:eastAsia="仿宋_GB2312" w:cs="Times New Roman"/>
                <w:bCs/>
                <w:sz w:val="24"/>
                <w:szCs w:val="24"/>
              </w:rPr>
              <w:t xml:space="preserve">                                       所在高校（盖章）</w:t>
            </w:r>
          </w:p>
          <w:p>
            <w:pPr>
              <w:spacing w:line="300" w:lineRule="auto"/>
              <w:rPr>
                <w:rFonts w:ascii="仿宋_GB2312" w:hAnsi="Calibri" w:eastAsia="仿宋_GB2312" w:cs="Times New Roman"/>
                <w:bCs/>
                <w:sz w:val="24"/>
                <w:szCs w:val="24"/>
              </w:rPr>
            </w:pPr>
          </w:p>
          <w:p>
            <w:pPr>
              <w:spacing w:line="300" w:lineRule="auto"/>
              <w:rPr>
                <w:rFonts w:ascii="仿宋_GB2312" w:hAnsi="Calibri" w:eastAsia="仿宋_GB2312" w:cs="Times New Roman"/>
                <w:bCs/>
                <w:sz w:val="24"/>
                <w:szCs w:val="24"/>
              </w:rPr>
            </w:pPr>
          </w:p>
        </w:tc>
      </w:tr>
    </w:tbl>
    <w:p>
      <w:pPr>
        <w:pStyle w:val="16"/>
        <w:spacing w:line="360" w:lineRule="auto"/>
        <w:ind w:firstLine="0" w:firstLineChars="0"/>
        <w:rPr>
          <w:rFonts w:ascii="宋体" w:hAnsi="宋体" w:eastAsia="宋体"/>
          <w:sz w:val="24"/>
          <w:szCs w:val="24"/>
        </w:rPr>
      </w:pPr>
    </w:p>
    <w:p>
      <w:pPr>
        <w:pStyle w:val="16"/>
        <w:spacing w:line="360" w:lineRule="auto"/>
        <w:ind w:firstLine="0" w:firstLineChars="0"/>
        <w:rPr>
          <w:rFonts w:ascii="宋体" w:hAnsi="宋体" w:eastAsia="宋体"/>
          <w:sz w:val="24"/>
          <w:szCs w:val="24"/>
        </w:rPr>
      </w:pPr>
      <w:r>
        <w:rPr>
          <w:rFonts w:hint="eastAsia" w:ascii="宋体" w:hAnsi="宋体" w:eastAsia="宋体"/>
          <w:sz w:val="24"/>
          <w:szCs w:val="24"/>
        </w:rPr>
        <w:t>附件</w:t>
      </w:r>
      <w:r>
        <w:rPr>
          <w:rFonts w:ascii="宋体" w:hAnsi="宋体" w:eastAsia="宋体"/>
          <w:sz w:val="24"/>
          <w:szCs w:val="24"/>
        </w:rPr>
        <w:t>2</w:t>
      </w:r>
    </w:p>
    <w:p>
      <w:pPr>
        <w:jc w:val="center"/>
        <w:rPr>
          <w:rFonts w:ascii="仿宋_GB2312" w:hAnsi="Calibri" w:eastAsia="仿宋_GB2312" w:cs="Times New Roman"/>
          <w:b/>
          <w:sz w:val="36"/>
          <w:szCs w:val="36"/>
        </w:rPr>
      </w:pPr>
      <w:r>
        <w:rPr>
          <w:rFonts w:ascii="仿宋_GB2312" w:hAnsi="Calibri" w:eastAsia="仿宋_GB2312" w:cs="仿宋_GB2312"/>
          <w:b/>
          <w:sz w:val="36"/>
          <w:szCs w:val="36"/>
          <w:lang w:bidi="ar"/>
        </w:rPr>
        <w:t>广东省高校实验室安全知识校际邀请赛</w:t>
      </w:r>
    </w:p>
    <w:p>
      <w:pPr>
        <w:jc w:val="center"/>
        <w:rPr>
          <w:rFonts w:ascii="仿宋_GB2312" w:hAnsi="Calibri" w:eastAsia="仿宋_GB2312" w:cs="Times New Roman"/>
          <w:b/>
          <w:sz w:val="36"/>
          <w:szCs w:val="36"/>
        </w:rPr>
      </w:pPr>
      <w:r>
        <w:rPr>
          <w:rFonts w:ascii="仿宋_GB2312" w:hAnsi="Calibri" w:eastAsia="仿宋_GB2312" w:cs="仿宋_GB2312"/>
          <w:b/>
          <w:sz w:val="36"/>
          <w:szCs w:val="36"/>
          <w:lang w:bidi="ar"/>
        </w:rPr>
        <w:t>——微视频大赛报名表</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2615"/>
        <w:gridCol w:w="243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Cs/>
                <w:sz w:val="28"/>
                <w:szCs w:val="28"/>
                <w:lang w:bidi="ar"/>
              </w:rPr>
              <w:t>联系人</w:t>
            </w:r>
          </w:p>
        </w:tc>
        <w:tc>
          <w:tcPr>
            <w:tcW w:w="15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p>
        </w:tc>
        <w:tc>
          <w:tcPr>
            <w:tcW w:w="14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Cs/>
                <w:sz w:val="28"/>
                <w:szCs w:val="28"/>
                <w:lang w:bidi="ar"/>
              </w:rPr>
              <w:t>学校及学院</w:t>
            </w:r>
          </w:p>
        </w:tc>
        <w:tc>
          <w:tcPr>
            <w:tcW w:w="124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Cs/>
                <w:sz w:val="28"/>
                <w:szCs w:val="28"/>
                <w:lang w:bidi="ar"/>
              </w:rPr>
              <w:t>手机</w:t>
            </w:r>
          </w:p>
        </w:tc>
        <w:tc>
          <w:tcPr>
            <w:tcW w:w="15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p>
        </w:tc>
        <w:tc>
          <w:tcPr>
            <w:tcW w:w="14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Cs/>
                <w:sz w:val="28"/>
                <w:szCs w:val="28"/>
                <w:lang w:bidi="ar"/>
              </w:rPr>
              <w:t>邮箱</w:t>
            </w:r>
          </w:p>
        </w:tc>
        <w:tc>
          <w:tcPr>
            <w:tcW w:w="124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Cs/>
                <w:sz w:val="28"/>
                <w:szCs w:val="28"/>
                <w:lang w:bidi="ar"/>
              </w:rPr>
              <w:t>指导老师</w:t>
            </w:r>
          </w:p>
        </w:tc>
        <w:tc>
          <w:tcPr>
            <w:tcW w:w="1535"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4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Cs/>
                <w:sz w:val="28"/>
                <w:szCs w:val="28"/>
                <w:lang w:bidi="ar"/>
              </w:rPr>
              <w:t>学校及学院</w:t>
            </w:r>
          </w:p>
        </w:tc>
        <w:tc>
          <w:tcPr>
            <w:tcW w:w="124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
                <w:sz w:val="28"/>
                <w:szCs w:val="28"/>
                <w:lang w:bidi="ar"/>
              </w:rPr>
              <w:t>一、作品基本信息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7"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r>
              <w:rPr>
                <w:rFonts w:ascii="仿宋_GB2312" w:hAnsi="Calibri" w:eastAsia="仿宋_GB2312" w:cs="仿宋_GB2312"/>
                <w:bCs/>
                <w:sz w:val="28"/>
                <w:szCs w:val="28"/>
                <w:lang w:bidi="ar"/>
              </w:rPr>
              <w:t>作品名称</w:t>
            </w:r>
          </w:p>
        </w:tc>
        <w:tc>
          <w:tcPr>
            <w:tcW w:w="4202" w:type="pct"/>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Cs/>
                <w:sz w:val="28"/>
                <w:szCs w:val="28"/>
                <w:lang w:bidi="ar"/>
              </w:rPr>
              <w:t>作品简介</w:t>
            </w:r>
          </w:p>
        </w:tc>
        <w:tc>
          <w:tcPr>
            <w:tcW w:w="4202" w:type="pct"/>
            <w:gridSpan w:val="3"/>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p>
            <w:pPr>
              <w:spacing w:line="300" w:lineRule="auto"/>
              <w:rPr>
                <w:rFonts w:ascii="仿宋_GB2312" w:hAnsi="Calibri"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
                <w:sz w:val="28"/>
                <w:szCs w:val="28"/>
                <w:lang w:bidi="ar"/>
              </w:rPr>
              <w:t>二、主创团队（3-8名）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Cs/>
                <w:sz w:val="28"/>
                <w:szCs w:val="28"/>
                <w:lang w:bidi="ar"/>
              </w:rPr>
              <w:t>姓名</w:t>
            </w:r>
          </w:p>
        </w:tc>
        <w:tc>
          <w:tcPr>
            <w:tcW w:w="153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Cs/>
                <w:sz w:val="28"/>
                <w:szCs w:val="28"/>
                <w:lang w:bidi="ar"/>
              </w:rPr>
              <w:t>学校及学院</w:t>
            </w:r>
          </w:p>
        </w:tc>
        <w:tc>
          <w:tcPr>
            <w:tcW w:w="14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Cs/>
                <w:sz w:val="28"/>
                <w:szCs w:val="28"/>
                <w:lang w:bidi="ar"/>
              </w:rPr>
              <w:t>学号</w:t>
            </w:r>
          </w:p>
        </w:tc>
        <w:tc>
          <w:tcPr>
            <w:tcW w:w="124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Cs/>
                <w:sz w:val="28"/>
                <w:szCs w:val="28"/>
                <w:lang w:bidi="ar"/>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7"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535"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426"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24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7"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535"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426"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24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7"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535"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426"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24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7"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535"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426"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24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7"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535"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426"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24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7"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535"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426"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24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7"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535"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426"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c>
          <w:tcPr>
            <w:tcW w:w="1240" w:type="pct"/>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Calibri" w:eastAsia="仿宋_GB2312"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
                <w:sz w:val="28"/>
                <w:szCs w:val="28"/>
                <w:lang w:bidi="ar"/>
              </w:rPr>
              <w:t>三、参赛规则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pPr>
              <w:adjustRightInd w:val="0"/>
              <w:snapToGrid w:val="0"/>
              <w:spacing w:line="300" w:lineRule="auto"/>
              <w:ind w:firstLine="480" w:firstLineChars="200"/>
              <w:rPr>
                <w:rFonts w:ascii="仿宋_GB2312" w:hAnsi="Calibri" w:eastAsia="仿宋_GB2312" w:cs="Times New Roman"/>
                <w:bCs/>
                <w:sz w:val="24"/>
                <w:szCs w:val="24"/>
              </w:rPr>
            </w:pPr>
            <w:r>
              <w:rPr>
                <w:rFonts w:ascii="仿宋_GB2312" w:hAnsi="Calibri" w:eastAsia="仿宋_GB2312" w:cs="仿宋_GB2312"/>
                <w:bCs/>
                <w:sz w:val="24"/>
                <w:szCs w:val="24"/>
                <w:lang w:bidi="ar"/>
              </w:rPr>
              <w:t>1.作品为本团队独立创作，不存在抄袭或盗用他人作品的情况，不侵犯任何第三方的知识产权和其他合法权利。</w:t>
            </w:r>
          </w:p>
          <w:p>
            <w:pPr>
              <w:adjustRightInd w:val="0"/>
              <w:snapToGrid w:val="0"/>
              <w:spacing w:line="300" w:lineRule="auto"/>
              <w:ind w:firstLine="480" w:firstLineChars="200"/>
              <w:rPr>
                <w:rFonts w:ascii="仿宋_GB2312" w:hAnsi="Calibri" w:eastAsia="仿宋_GB2312" w:cs="Times New Roman"/>
                <w:bCs/>
                <w:sz w:val="24"/>
                <w:szCs w:val="24"/>
              </w:rPr>
            </w:pPr>
            <w:r>
              <w:rPr>
                <w:rFonts w:ascii="仿宋_GB2312" w:hAnsi="Calibri" w:eastAsia="仿宋_GB2312" w:cs="仿宋_GB2312"/>
                <w:bCs/>
                <w:sz w:val="24"/>
                <w:szCs w:val="24"/>
                <w:lang w:bidi="ar"/>
              </w:rPr>
              <w:t>2.作品遵守中华人民共和国有关法律法规及行业规范，符合民族文化传统、公共道德价值等要求,不包含性别、地域、种族和宗教歧视以及色情、暴力等内容。</w:t>
            </w:r>
          </w:p>
          <w:p>
            <w:pPr>
              <w:adjustRightInd w:val="0"/>
              <w:snapToGrid w:val="0"/>
              <w:spacing w:line="300" w:lineRule="auto"/>
              <w:ind w:firstLine="480" w:firstLineChars="200"/>
              <w:rPr>
                <w:rFonts w:ascii="仿宋_GB2312" w:hAnsi="Calibri" w:eastAsia="仿宋_GB2312" w:cs="Times New Roman"/>
                <w:bCs/>
                <w:sz w:val="24"/>
                <w:szCs w:val="24"/>
              </w:rPr>
            </w:pPr>
            <w:r>
              <w:rPr>
                <w:rFonts w:ascii="仿宋_GB2312" w:hAnsi="Calibri" w:eastAsia="仿宋_GB2312" w:cs="Times New Roman"/>
                <w:bCs/>
                <w:sz w:val="24"/>
                <w:szCs w:val="24"/>
                <w:lang w:bidi="ar"/>
              </w:rPr>
              <w:t>3</w:t>
            </w:r>
            <w:r>
              <w:rPr>
                <w:rFonts w:ascii="仿宋_GB2312" w:hAnsi="Calibri" w:eastAsia="仿宋_GB2312" w:cs="仿宋_GB2312"/>
                <w:bCs/>
                <w:sz w:val="24"/>
                <w:szCs w:val="24"/>
                <w:lang w:bidi="ar"/>
              </w:rPr>
              <w:t>.如视频拍摄过程中，需要利用实验室及实验室内相关器材、仪器设备等，应严格遵守实验室安全相关管理规定，规范做好个人安全防护。</w:t>
            </w:r>
          </w:p>
          <w:p>
            <w:pPr>
              <w:adjustRightInd w:val="0"/>
              <w:snapToGrid w:val="0"/>
              <w:spacing w:line="300" w:lineRule="auto"/>
              <w:ind w:firstLine="480" w:firstLineChars="200"/>
              <w:rPr>
                <w:rFonts w:ascii="仿宋_GB2312" w:hAnsi="Calibri" w:eastAsia="仿宋_GB2312" w:cs="Times New Roman"/>
                <w:bCs/>
                <w:sz w:val="24"/>
                <w:szCs w:val="24"/>
              </w:rPr>
            </w:pPr>
            <w:r>
              <w:rPr>
                <w:rFonts w:ascii="仿宋_GB2312" w:hAnsi="Calibri" w:eastAsia="仿宋_GB2312" w:cs="Times New Roman"/>
                <w:bCs/>
                <w:sz w:val="24"/>
                <w:szCs w:val="24"/>
                <w:lang w:bidi="ar"/>
              </w:rPr>
              <w:t>4</w:t>
            </w:r>
            <w:r>
              <w:rPr>
                <w:rFonts w:ascii="仿宋_GB2312" w:hAnsi="Calibri" w:eastAsia="仿宋_GB2312" w:cs="仿宋_GB2312"/>
                <w:bCs/>
                <w:sz w:val="24"/>
                <w:szCs w:val="24"/>
                <w:lang w:bidi="ar"/>
              </w:rPr>
              <w:t>.每个参赛团队只可提交一个参赛作品，同一选手不可同时加入多个参赛团队。</w:t>
            </w:r>
          </w:p>
          <w:p>
            <w:pPr>
              <w:adjustRightInd w:val="0"/>
              <w:snapToGrid w:val="0"/>
              <w:spacing w:line="300" w:lineRule="auto"/>
              <w:ind w:firstLine="480" w:firstLineChars="200"/>
              <w:rPr>
                <w:rFonts w:ascii="仿宋_GB2312" w:hAnsi="Calibri" w:eastAsia="仿宋_GB2312" w:cs="Times New Roman"/>
                <w:bCs/>
                <w:sz w:val="28"/>
                <w:szCs w:val="28"/>
              </w:rPr>
            </w:pPr>
            <w:r>
              <w:rPr>
                <w:rFonts w:ascii="仿宋_GB2312" w:hAnsi="Calibri" w:eastAsia="仿宋_GB2312" w:cs="仿宋_GB2312"/>
                <w:bCs/>
                <w:sz w:val="24"/>
                <w:szCs w:val="24"/>
                <w:lang w:bidi="ar"/>
              </w:rPr>
              <w:t>5.最终评选决定由主办单位负责解释。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
                <w:sz w:val="28"/>
                <w:szCs w:val="28"/>
                <w:lang w:bidi="ar"/>
              </w:rPr>
              <w:t>四、授权确认书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pPr>
              <w:spacing w:line="300" w:lineRule="auto"/>
              <w:ind w:firstLine="640"/>
              <w:rPr>
                <w:rFonts w:ascii="仿宋_GB2312" w:eastAsia="仿宋_GB2312" w:cs="仿宋_GB2312"/>
                <w:sz w:val="24"/>
                <w:szCs w:val="24"/>
              </w:rPr>
            </w:pPr>
            <w:r>
              <w:rPr>
                <w:rFonts w:ascii="仿宋_GB2312" w:hAnsi="Calibri" w:eastAsia="仿宋_GB2312" w:cs="仿宋_GB2312"/>
                <w:sz w:val="24"/>
                <w:szCs w:val="24"/>
                <w:lang w:bidi="ar"/>
              </w:rPr>
              <w:t>为了使你团队创作的作品实现多种价值，号召更多的人关注高校实验室安全，我们可能将你团队的作品用作在各级各类高校实验室安全宣传教育及其他相关工作中。因此，请你团队在充分理解该宗旨的基础上，补充以下内容并在下方的确认书上签名。</w:t>
            </w:r>
          </w:p>
          <w:p>
            <w:pPr>
              <w:spacing w:line="300" w:lineRule="auto"/>
              <w:ind w:firstLine="640"/>
              <w:rPr>
                <w:rFonts w:ascii="仿宋_GB2312" w:eastAsia="仿宋_GB2312" w:cs="仿宋_GB2312"/>
                <w:sz w:val="28"/>
                <w:szCs w:val="28"/>
              </w:rPr>
            </w:pPr>
            <w:r>
              <w:rPr>
                <w:rFonts w:ascii="仿宋_GB2312" w:hAnsi="Calibri" w:eastAsia="仿宋_GB2312" w:cs="仿宋_GB2312"/>
                <w:sz w:val="24"/>
                <w:szCs w:val="24"/>
                <w:lang w:bidi="ar"/>
              </w:rPr>
              <w:t>本主创团队保证是高校实验室安全微视频作品《             》的原创作者，未抄袭，对该作品享有著作权。本主创团队同意授权各级教育行政部门、学校网站及微信平台等媒体播出，用于公益宣传教育活动。同意本团队创作的《            》无偿在各网络方式刊播。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pPr>
              <w:spacing w:line="300" w:lineRule="auto"/>
              <w:jc w:val="center"/>
              <w:rPr>
                <w:rFonts w:ascii="仿宋_GB2312" w:hAnsi="Calibri" w:eastAsia="仿宋_GB2312" w:cs="Times New Roman"/>
                <w:bCs/>
                <w:sz w:val="28"/>
                <w:szCs w:val="28"/>
              </w:rPr>
            </w:pPr>
            <w:r>
              <w:rPr>
                <w:rFonts w:ascii="仿宋_GB2312" w:hAnsi="Calibri" w:eastAsia="仿宋_GB2312" w:cs="仿宋_GB2312"/>
                <w:b/>
                <w:sz w:val="28"/>
                <w:szCs w:val="28"/>
                <w:lang w:bidi="ar"/>
              </w:rPr>
              <w:t>五、签字确认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pPr>
              <w:spacing w:line="300" w:lineRule="auto"/>
              <w:ind w:firstLine="640"/>
              <w:rPr>
                <w:rFonts w:ascii="仿宋_GB2312" w:hAnsi="Calibri" w:eastAsia="仿宋_GB2312" w:cs="仿宋_GB2312"/>
                <w:bCs/>
                <w:sz w:val="24"/>
                <w:szCs w:val="24"/>
                <w:lang w:bidi="ar"/>
              </w:rPr>
            </w:pPr>
          </w:p>
          <w:p>
            <w:pPr>
              <w:spacing w:line="300" w:lineRule="auto"/>
              <w:ind w:firstLine="640"/>
              <w:rPr>
                <w:rFonts w:ascii="仿宋_GB2312" w:hAnsi="Calibri" w:eastAsia="仿宋_GB2312" w:cs="Times New Roman"/>
                <w:bCs/>
                <w:sz w:val="24"/>
                <w:szCs w:val="24"/>
              </w:rPr>
            </w:pPr>
            <w:r>
              <w:rPr>
                <w:rFonts w:ascii="仿宋_GB2312" w:hAnsi="Calibri" w:eastAsia="仿宋_GB2312" w:cs="仿宋_GB2312"/>
                <w:bCs/>
                <w:sz w:val="24"/>
                <w:szCs w:val="24"/>
                <w:lang w:bidi="ar"/>
              </w:rPr>
              <w:t>本人已知悉并同意以上参赛规则，</w:t>
            </w:r>
            <w:r>
              <w:rPr>
                <w:rFonts w:ascii="仿宋_GB2312" w:hAnsi="Calibri" w:eastAsia="仿宋_GB2312" w:cs="仿宋_GB2312"/>
                <w:sz w:val="24"/>
                <w:szCs w:val="24"/>
                <w:lang w:bidi="ar"/>
              </w:rPr>
              <w:t>对上述注明的授权内容给予确认</w:t>
            </w:r>
            <w:r>
              <w:rPr>
                <w:rFonts w:ascii="仿宋_GB2312" w:hAnsi="Calibri" w:eastAsia="仿宋_GB2312" w:cs="仿宋_GB2312"/>
                <w:bCs/>
                <w:sz w:val="24"/>
                <w:szCs w:val="24"/>
                <w:lang w:bidi="ar"/>
              </w:rPr>
              <w:t>。</w:t>
            </w:r>
          </w:p>
          <w:p>
            <w:pPr>
              <w:spacing w:line="300" w:lineRule="auto"/>
              <w:ind w:firstLine="640"/>
              <w:rPr>
                <w:rFonts w:ascii="仿宋_GB2312" w:hAnsi="Calibri" w:eastAsia="仿宋_GB2312" w:cs="Times New Roman"/>
                <w:bCs/>
                <w:sz w:val="24"/>
                <w:szCs w:val="24"/>
              </w:rPr>
            </w:pPr>
          </w:p>
          <w:p>
            <w:pPr>
              <w:spacing w:line="300" w:lineRule="auto"/>
              <w:ind w:firstLine="640"/>
              <w:rPr>
                <w:rFonts w:ascii="仿宋_GB2312" w:hAnsi="Calibri" w:eastAsia="仿宋_GB2312" w:cs="Times New Roman"/>
                <w:bCs/>
                <w:sz w:val="24"/>
                <w:szCs w:val="24"/>
              </w:rPr>
            </w:pPr>
            <w:r>
              <w:rPr>
                <w:rFonts w:ascii="仿宋_GB2312" w:hAnsi="Calibri" w:eastAsia="仿宋_GB2312" w:cs="仿宋_GB2312"/>
                <w:bCs/>
                <w:sz w:val="24"/>
                <w:szCs w:val="24"/>
                <w:lang w:bidi="ar"/>
              </w:rPr>
              <w:t>主创人员（签名）：</w:t>
            </w:r>
          </w:p>
          <w:p>
            <w:pPr>
              <w:spacing w:line="300" w:lineRule="auto"/>
              <w:ind w:firstLine="640"/>
              <w:rPr>
                <w:rFonts w:ascii="仿宋_GB2312" w:hAnsi="Calibri" w:eastAsia="仿宋_GB2312" w:cs="Times New Roman"/>
                <w:bCs/>
                <w:sz w:val="24"/>
                <w:szCs w:val="24"/>
              </w:rPr>
            </w:pPr>
          </w:p>
          <w:p>
            <w:pPr>
              <w:spacing w:line="300" w:lineRule="auto"/>
              <w:ind w:firstLine="640"/>
              <w:rPr>
                <w:rFonts w:ascii="仿宋_GB2312" w:hAnsi="Calibri" w:eastAsia="仿宋_GB2312" w:cs="Times New Roman"/>
                <w:bCs/>
                <w:sz w:val="24"/>
                <w:szCs w:val="24"/>
              </w:rPr>
            </w:pPr>
          </w:p>
          <w:p>
            <w:pPr>
              <w:spacing w:line="300" w:lineRule="auto"/>
              <w:ind w:firstLine="640"/>
              <w:rPr>
                <w:rFonts w:ascii="仿宋_GB2312" w:hAnsi="Calibri" w:eastAsia="仿宋_GB2312" w:cs="Times New Roman"/>
                <w:bCs/>
                <w:sz w:val="24"/>
                <w:szCs w:val="24"/>
              </w:rPr>
            </w:pPr>
            <w:r>
              <w:rPr>
                <w:rFonts w:ascii="仿宋_GB2312" w:hAnsi="Calibri" w:eastAsia="仿宋_GB2312" w:cs="仿宋_GB2312"/>
                <w:bCs/>
                <w:sz w:val="24"/>
                <w:szCs w:val="24"/>
                <w:lang w:bidi="ar"/>
              </w:rPr>
              <w:t>所在高校（盖章）：</w:t>
            </w:r>
          </w:p>
          <w:p>
            <w:pPr>
              <w:spacing w:line="300" w:lineRule="auto"/>
              <w:ind w:firstLine="640"/>
              <w:rPr>
                <w:rFonts w:ascii="仿宋_GB2312" w:hAnsi="Calibri" w:eastAsia="仿宋_GB2312" w:cs="Times New Roman"/>
                <w:bCs/>
                <w:sz w:val="28"/>
                <w:szCs w:val="28"/>
              </w:rPr>
            </w:pPr>
            <w:r>
              <w:rPr>
                <w:rFonts w:ascii="仿宋_GB2312" w:hAnsi="Calibri" w:eastAsia="仿宋_GB2312" w:cs="仿宋_GB2312"/>
                <w:bCs/>
                <w:sz w:val="28"/>
                <w:szCs w:val="28"/>
                <w:lang w:bidi="ar"/>
              </w:rPr>
              <w:t xml:space="preserve">                             </w:t>
            </w:r>
            <w:r>
              <w:rPr>
                <w:rFonts w:ascii="仿宋_GB2312" w:hAnsi="Calibri" w:eastAsia="仿宋_GB2312" w:cs="仿宋_GB2312"/>
                <w:bCs/>
                <w:sz w:val="24"/>
                <w:szCs w:val="24"/>
                <w:lang w:bidi="ar"/>
              </w:rPr>
              <w:t xml:space="preserve">      2022年  月  日</w:t>
            </w:r>
          </w:p>
        </w:tc>
      </w:tr>
    </w:tbl>
    <w:p>
      <w:pPr>
        <w:rPr>
          <w:rFonts w:ascii="仿宋_GB2312" w:hAnsi="Calibri" w:eastAsia="仿宋_GB2312" w:cs="Times New Roman"/>
          <w:bCs/>
          <w:sz w:val="24"/>
          <w:szCs w:val="24"/>
          <w:lang w:bidi="ar"/>
        </w:rPr>
      </w:pPr>
      <w:r>
        <w:rPr>
          <w:rFonts w:ascii="仿宋_GB2312" w:hAnsi="Calibri" w:eastAsia="仿宋_GB2312" w:cs="Times New Roman"/>
          <w:bCs/>
          <w:sz w:val="28"/>
          <w:szCs w:val="28"/>
          <w:lang w:bidi="ar"/>
        </w:rPr>
        <w:t xml:space="preserve"> </w:t>
      </w:r>
      <w:r>
        <w:rPr>
          <w:rFonts w:ascii="仿宋_GB2312" w:hAnsi="Calibri" w:eastAsia="仿宋_GB2312" w:cs="Times New Roman"/>
          <w:bCs/>
          <w:sz w:val="24"/>
          <w:szCs w:val="24"/>
          <w:lang w:bidi="ar"/>
        </w:rPr>
        <w:t xml:space="preserve"> </w:t>
      </w:r>
    </w:p>
    <w:p>
      <w:pPr>
        <w:rPr>
          <w:rFonts w:ascii="仿宋_GB2312" w:hAnsi="Calibri" w:eastAsia="仿宋_GB2312" w:cs="Times New Roman"/>
          <w:bCs/>
          <w:szCs w:val="21"/>
        </w:rPr>
      </w:pPr>
      <w:r>
        <w:rPr>
          <w:rFonts w:ascii="仿宋_GB2312" w:hAnsi="Calibri" w:eastAsia="仿宋_GB2312" w:cs="仿宋_GB2312"/>
          <w:bCs/>
          <w:szCs w:val="21"/>
          <w:lang w:bidi="ar"/>
        </w:rPr>
        <w:t>注：</w:t>
      </w:r>
    </w:p>
    <w:p>
      <w:pPr>
        <w:ind w:firstLine="420" w:firstLineChars="200"/>
        <w:rPr>
          <w:rFonts w:ascii="仿宋_GB2312" w:hAnsi="Calibri" w:eastAsia="仿宋_GB2312" w:cs="仿宋_GB2312"/>
          <w:bCs/>
          <w:szCs w:val="21"/>
          <w:lang w:bidi="ar"/>
        </w:rPr>
      </w:pPr>
      <w:r>
        <w:rPr>
          <w:rFonts w:ascii="仿宋_GB2312" w:hAnsi="Calibri" w:eastAsia="仿宋_GB2312" w:cs="仿宋_GB2312"/>
          <w:bCs/>
          <w:szCs w:val="21"/>
          <w:lang w:bidi="ar"/>
        </w:rPr>
        <w:t>（1）请把电子表格、签字盖章扫描文件以及作品统一以“高校名称+队伍名称+视频类别”命名，发送到电子邮箱</w:t>
      </w:r>
      <w:r>
        <w:rPr>
          <w:rFonts w:ascii="仿宋_GB2312" w:hAnsi="等线" w:eastAsia="仿宋_GB2312" w:cs="仿宋_GB2312"/>
          <w:szCs w:val="21"/>
          <w:lang w:bidi="ar"/>
        </w:rPr>
        <w:t>gdua_lsc@163.com，收到人工邮件回复后即表示报名成功。</w:t>
      </w:r>
    </w:p>
    <w:p>
      <w:pPr>
        <w:ind w:firstLine="420" w:firstLineChars="200"/>
        <w:rPr>
          <w:rFonts w:ascii="仿宋_GB2312" w:hAnsi="Calibri" w:eastAsia="仿宋_GB2312" w:cs="仿宋_GB2312"/>
          <w:bCs/>
          <w:szCs w:val="21"/>
          <w:lang w:bidi="ar"/>
        </w:rPr>
      </w:pPr>
      <w:r>
        <w:rPr>
          <w:rFonts w:ascii="仿宋_GB2312" w:hAnsi="Calibri" w:eastAsia="仿宋_GB2312" w:cs="仿宋_GB2312"/>
          <w:bCs/>
          <w:szCs w:val="21"/>
          <w:lang w:bidi="ar"/>
        </w:rPr>
        <w:t>（2）作品发送截止日期为2022年11月13日</w:t>
      </w:r>
      <w:r>
        <w:rPr>
          <w:rFonts w:ascii="仿宋_GB2312" w:hAnsi="等线" w:eastAsia="仿宋_GB2312" w:cs="仿宋_GB2312"/>
          <w:sz w:val="24"/>
          <w:szCs w:val="24"/>
          <w:lang w:bidi="ar"/>
        </w:rPr>
        <w:t>18:00。</w:t>
      </w:r>
    </w:p>
    <w:p>
      <w:pPr>
        <w:ind w:firstLine="420" w:firstLineChars="200"/>
        <w:rPr>
          <w:rFonts w:ascii="仿宋_GB2312" w:hAnsi="Calibri" w:eastAsia="仿宋_GB2312" w:cs="Times New Roman"/>
          <w:bCs/>
          <w:szCs w:val="21"/>
        </w:rPr>
      </w:pPr>
      <w:r>
        <w:rPr>
          <w:rFonts w:ascii="仿宋_GB2312" w:hAnsi="Calibri" w:eastAsia="仿宋_GB2312" w:cs="仿宋_GB2312"/>
          <w:bCs/>
          <w:szCs w:val="21"/>
          <w:lang w:bidi="ar"/>
        </w:rPr>
        <w:t>（3）盖章及纸质版表格上交请到所在学校实验室与设备部门：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477"/>
        <w:gridCol w:w="178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
                <w:bCs/>
                <w:szCs w:val="21"/>
              </w:rPr>
            </w:pPr>
            <w:r>
              <w:rPr>
                <w:rFonts w:ascii="仿宋_GB2312" w:hAnsi="Calibri" w:eastAsia="仿宋_GB2312" w:cs="仿宋_GB2312"/>
                <w:b/>
                <w:bCs/>
                <w:szCs w:val="21"/>
                <w:lang w:bidi="ar"/>
              </w:rPr>
              <w:t>高校</w:t>
            </w:r>
          </w:p>
        </w:tc>
        <w:tc>
          <w:tcPr>
            <w:tcW w:w="1453"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
                <w:bCs/>
                <w:szCs w:val="21"/>
              </w:rPr>
            </w:pPr>
            <w:r>
              <w:rPr>
                <w:rFonts w:ascii="仿宋_GB2312" w:hAnsi="Calibri" w:eastAsia="仿宋_GB2312" w:cs="Times New Roman"/>
                <w:b/>
                <w:bCs/>
                <w:szCs w:val="21"/>
              </w:rPr>
              <w:t>办公地点</w:t>
            </w:r>
          </w:p>
        </w:tc>
        <w:tc>
          <w:tcPr>
            <w:tcW w:w="1047"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
                <w:bCs/>
                <w:szCs w:val="21"/>
              </w:rPr>
            </w:pPr>
            <w:r>
              <w:rPr>
                <w:rFonts w:ascii="仿宋_GB2312" w:hAnsi="Calibri" w:eastAsia="仿宋_GB2312" w:cs="仿宋_GB2312"/>
                <w:b/>
                <w:bCs/>
                <w:szCs w:val="21"/>
                <w:lang w:bidi="ar"/>
              </w:rPr>
              <w:t>联系人</w:t>
            </w:r>
          </w:p>
        </w:tc>
        <w:tc>
          <w:tcPr>
            <w:tcW w:w="1250"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
                <w:bCs/>
                <w:szCs w:val="21"/>
              </w:rPr>
            </w:pPr>
            <w:r>
              <w:rPr>
                <w:rFonts w:ascii="仿宋_GB2312" w:hAnsi="Calibri" w:eastAsia="仿宋_GB2312" w:cs="仿宋_GB2312"/>
                <w:b/>
                <w:bCs/>
                <w:szCs w:val="21"/>
                <w:lang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仿宋_GB2312"/>
                <w:bCs/>
                <w:szCs w:val="21"/>
                <w:lang w:bidi="ar"/>
              </w:rPr>
              <w:t>中山大学</w:t>
            </w:r>
          </w:p>
        </w:tc>
        <w:tc>
          <w:tcPr>
            <w:tcW w:w="1453"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Times New Roman"/>
                <w:bCs/>
                <w:szCs w:val="21"/>
              </w:rPr>
              <w:t>南校园第三教学楼306</w:t>
            </w:r>
          </w:p>
        </w:tc>
        <w:tc>
          <w:tcPr>
            <w:tcW w:w="1047"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Times New Roman"/>
                <w:bCs/>
                <w:szCs w:val="21"/>
              </w:rPr>
              <w:t>张老师</w:t>
            </w:r>
          </w:p>
        </w:tc>
        <w:tc>
          <w:tcPr>
            <w:tcW w:w="1250"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Times New Roman"/>
                <w:bCs/>
                <w:szCs w:val="21"/>
              </w:rPr>
              <w:t>020-84110552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仿宋_GB2312"/>
                <w:bCs/>
                <w:szCs w:val="21"/>
                <w:lang w:bidi="ar"/>
              </w:rPr>
              <w:t>华南理工大学</w:t>
            </w:r>
          </w:p>
        </w:tc>
        <w:tc>
          <w:tcPr>
            <w:tcW w:w="1453"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Times New Roman"/>
                <w:bCs/>
                <w:szCs w:val="21"/>
              </w:rPr>
              <w:t>笃行楼1011</w:t>
            </w:r>
          </w:p>
        </w:tc>
        <w:tc>
          <w:tcPr>
            <w:tcW w:w="1047"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Times New Roman"/>
                <w:bCs/>
                <w:szCs w:val="21"/>
              </w:rPr>
              <w:t>方老师</w:t>
            </w:r>
          </w:p>
        </w:tc>
        <w:tc>
          <w:tcPr>
            <w:tcW w:w="1250"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Times New Roman"/>
                <w:bCs/>
                <w:szCs w:val="21"/>
              </w:rPr>
              <w:t>020-87111442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仿宋_GB2312"/>
                <w:bCs/>
                <w:szCs w:val="21"/>
                <w:lang w:bidi="ar"/>
              </w:rPr>
              <w:t>暨南大学</w:t>
            </w:r>
          </w:p>
        </w:tc>
        <w:tc>
          <w:tcPr>
            <w:tcW w:w="1453"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Times New Roman"/>
                <w:bCs/>
                <w:szCs w:val="21"/>
              </w:rPr>
              <w:t>行政楼312</w:t>
            </w:r>
          </w:p>
        </w:tc>
        <w:tc>
          <w:tcPr>
            <w:tcW w:w="1047"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Times New Roman"/>
                <w:bCs/>
                <w:szCs w:val="21"/>
              </w:rPr>
              <w:t>金老师</w:t>
            </w:r>
          </w:p>
        </w:tc>
        <w:tc>
          <w:tcPr>
            <w:tcW w:w="1250"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hint="eastAsia" w:ascii="仿宋_GB2312" w:hAnsi="Calibri" w:eastAsia="仿宋_GB2312" w:cs="Times New Roman"/>
                <w:bCs/>
                <w:szCs w:val="21"/>
              </w:rPr>
              <w:t>020-85220517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仿宋_GB2312"/>
                <w:bCs/>
                <w:szCs w:val="21"/>
                <w:lang w:bidi="ar"/>
              </w:rPr>
              <w:t>广东工业大学</w:t>
            </w:r>
          </w:p>
        </w:tc>
        <w:tc>
          <w:tcPr>
            <w:tcW w:w="1453"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Times New Roman"/>
                <w:bCs/>
                <w:szCs w:val="21"/>
              </w:rPr>
              <w:t>大学城校区行政楼501</w:t>
            </w:r>
          </w:p>
        </w:tc>
        <w:tc>
          <w:tcPr>
            <w:tcW w:w="1047"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Times New Roman"/>
                <w:bCs/>
                <w:szCs w:val="21"/>
              </w:rPr>
              <w:t>杨老师</w:t>
            </w:r>
          </w:p>
        </w:tc>
        <w:tc>
          <w:tcPr>
            <w:tcW w:w="1250" w:type="pct"/>
            <w:tcBorders>
              <w:top w:val="single" w:color="auto" w:sz="4" w:space="0"/>
              <w:left w:val="single" w:color="auto" w:sz="4" w:space="0"/>
              <w:bottom w:val="single" w:color="auto" w:sz="4" w:space="0"/>
              <w:right w:val="single" w:color="auto" w:sz="4" w:space="0"/>
            </w:tcBorders>
            <w:shd w:val="clear" w:color="auto" w:fill="auto"/>
          </w:tcPr>
          <w:p>
            <w:pPr>
              <w:jc w:val="center"/>
              <w:rPr>
                <w:rFonts w:ascii="仿宋_GB2312" w:hAnsi="Calibri" w:eastAsia="仿宋_GB2312" w:cs="Times New Roman"/>
                <w:bCs/>
                <w:szCs w:val="21"/>
              </w:rPr>
            </w:pPr>
            <w:r>
              <w:rPr>
                <w:rFonts w:ascii="仿宋_GB2312" w:hAnsi="Calibri" w:eastAsia="仿宋_GB2312" w:cs="Times New Roman"/>
                <w:bCs/>
                <w:szCs w:val="21"/>
              </w:rPr>
              <w:t>020-39230895</w:t>
            </w:r>
          </w:p>
        </w:tc>
      </w:tr>
    </w:tbl>
    <w:p>
      <w:pPr>
        <w:jc w:val="center"/>
        <w:rPr>
          <w:rFonts w:ascii="仿宋_GB2312" w:hAnsi="Calibri" w:eastAsia="仿宋_GB2312" w:cs="Times New Roman"/>
          <w:bCs/>
          <w:szCs w:val="21"/>
        </w:rPr>
      </w:pPr>
    </w:p>
    <w:p>
      <w:pPr>
        <w:pStyle w:val="16"/>
        <w:spacing w:line="360" w:lineRule="auto"/>
        <w:ind w:firstLine="0" w:firstLineChars="0"/>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4544F"/>
    <w:multiLevelType w:val="singleLevel"/>
    <w:tmpl w:val="A144544F"/>
    <w:lvl w:ilvl="0" w:tentative="0">
      <w:start w:val="9"/>
      <w:numFmt w:val="chineseCounting"/>
      <w:suff w:val="nothing"/>
      <w:lvlText w:val="%1、"/>
      <w:lvlJc w:val="left"/>
      <w:rPr>
        <w:rFonts w:hint="eastAsia"/>
      </w:rPr>
    </w:lvl>
  </w:abstractNum>
  <w:abstractNum w:abstractNumId="1">
    <w:nsid w:val="A6012BBF"/>
    <w:multiLevelType w:val="singleLevel"/>
    <w:tmpl w:val="A6012BBF"/>
    <w:lvl w:ilvl="0" w:tentative="0">
      <w:start w:val="1"/>
      <w:numFmt w:val="chineseCounting"/>
      <w:suff w:val="nothing"/>
      <w:lvlText w:val="%1、"/>
      <w:lvlJc w:val="left"/>
      <w:rPr>
        <w:rFonts w:hint="eastAsia"/>
      </w:rPr>
    </w:lvl>
  </w:abstractNum>
  <w:abstractNum w:abstractNumId="2">
    <w:nsid w:val="72FF7C4F"/>
    <w:multiLevelType w:val="singleLevel"/>
    <w:tmpl w:val="72FF7C4F"/>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1ODllYmU2NWI3MmRhNmIzMmQ1MWMyNTAxNTRhMTMifQ=="/>
  </w:docVars>
  <w:rsids>
    <w:rsidRoot w:val="006C6DEE"/>
    <w:rsid w:val="0000201B"/>
    <w:rsid w:val="00073D6F"/>
    <w:rsid w:val="000C6CD1"/>
    <w:rsid w:val="000F2C27"/>
    <w:rsid w:val="000F7ACA"/>
    <w:rsid w:val="00174AF2"/>
    <w:rsid w:val="0023691D"/>
    <w:rsid w:val="002777FF"/>
    <w:rsid w:val="002B5E18"/>
    <w:rsid w:val="00317803"/>
    <w:rsid w:val="00324B04"/>
    <w:rsid w:val="00340ABB"/>
    <w:rsid w:val="003839B3"/>
    <w:rsid w:val="003913EE"/>
    <w:rsid w:val="00445059"/>
    <w:rsid w:val="0053264F"/>
    <w:rsid w:val="00535D59"/>
    <w:rsid w:val="00551EC6"/>
    <w:rsid w:val="005C088A"/>
    <w:rsid w:val="005E38E8"/>
    <w:rsid w:val="006C6DEE"/>
    <w:rsid w:val="006E3678"/>
    <w:rsid w:val="007329E3"/>
    <w:rsid w:val="007D419A"/>
    <w:rsid w:val="00824ED6"/>
    <w:rsid w:val="00855562"/>
    <w:rsid w:val="00877B8C"/>
    <w:rsid w:val="008F321B"/>
    <w:rsid w:val="0091370A"/>
    <w:rsid w:val="0093197E"/>
    <w:rsid w:val="009565A3"/>
    <w:rsid w:val="00996B6F"/>
    <w:rsid w:val="009A0906"/>
    <w:rsid w:val="009D0D29"/>
    <w:rsid w:val="009D2F3F"/>
    <w:rsid w:val="009F4901"/>
    <w:rsid w:val="00A14080"/>
    <w:rsid w:val="00A5314F"/>
    <w:rsid w:val="00B53E7F"/>
    <w:rsid w:val="00B56A58"/>
    <w:rsid w:val="00B74F44"/>
    <w:rsid w:val="00C345C9"/>
    <w:rsid w:val="00C530EC"/>
    <w:rsid w:val="00C557FF"/>
    <w:rsid w:val="00C84A57"/>
    <w:rsid w:val="00CF277F"/>
    <w:rsid w:val="00D167C0"/>
    <w:rsid w:val="00D2137B"/>
    <w:rsid w:val="00E12073"/>
    <w:rsid w:val="00E2331C"/>
    <w:rsid w:val="00EF5D16"/>
    <w:rsid w:val="00EF7F13"/>
    <w:rsid w:val="00F015DC"/>
    <w:rsid w:val="00F1194F"/>
    <w:rsid w:val="00F1503F"/>
    <w:rsid w:val="00F843C8"/>
    <w:rsid w:val="00FF079E"/>
    <w:rsid w:val="023A0D63"/>
    <w:rsid w:val="03486EE3"/>
    <w:rsid w:val="040C0918"/>
    <w:rsid w:val="04781A0B"/>
    <w:rsid w:val="06ED2083"/>
    <w:rsid w:val="097053A7"/>
    <w:rsid w:val="0BCD6AE0"/>
    <w:rsid w:val="114415F3"/>
    <w:rsid w:val="11AE0998"/>
    <w:rsid w:val="11AE4CBE"/>
    <w:rsid w:val="12EC0194"/>
    <w:rsid w:val="136C767D"/>
    <w:rsid w:val="13C133CE"/>
    <w:rsid w:val="142F71C0"/>
    <w:rsid w:val="15C01464"/>
    <w:rsid w:val="18770BE7"/>
    <w:rsid w:val="19C30543"/>
    <w:rsid w:val="1C19367C"/>
    <w:rsid w:val="1C7D00AF"/>
    <w:rsid w:val="1DFDFAAA"/>
    <w:rsid w:val="209459C7"/>
    <w:rsid w:val="21EA7F94"/>
    <w:rsid w:val="22866C0A"/>
    <w:rsid w:val="22BB36DF"/>
    <w:rsid w:val="264D0AF2"/>
    <w:rsid w:val="27C668BE"/>
    <w:rsid w:val="283F446A"/>
    <w:rsid w:val="29F80D74"/>
    <w:rsid w:val="2CCA2E9C"/>
    <w:rsid w:val="2DD8543B"/>
    <w:rsid w:val="2E5F13C2"/>
    <w:rsid w:val="2FFCF690"/>
    <w:rsid w:val="30BC61C2"/>
    <w:rsid w:val="317A3FA5"/>
    <w:rsid w:val="32E258AE"/>
    <w:rsid w:val="34126ED7"/>
    <w:rsid w:val="353A75A4"/>
    <w:rsid w:val="375717D0"/>
    <w:rsid w:val="39EC3D26"/>
    <w:rsid w:val="39EEE8BB"/>
    <w:rsid w:val="3C073F7F"/>
    <w:rsid w:val="3D29776B"/>
    <w:rsid w:val="3D6562C9"/>
    <w:rsid w:val="3FCA4686"/>
    <w:rsid w:val="414D59F2"/>
    <w:rsid w:val="42EC09AD"/>
    <w:rsid w:val="435E56F0"/>
    <w:rsid w:val="46FF4053"/>
    <w:rsid w:val="489932CB"/>
    <w:rsid w:val="495711BC"/>
    <w:rsid w:val="49E62540"/>
    <w:rsid w:val="4A7B43A3"/>
    <w:rsid w:val="4B383E3F"/>
    <w:rsid w:val="4DDF5C24"/>
    <w:rsid w:val="4F302BDB"/>
    <w:rsid w:val="4FFFD3AE"/>
    <w:rsid w:val="50F814D6"/>
    <w:rsid w:val="536A41E2"/>
    <w:rsid w:val="55E96E29"/>
    <w:rsid w:val="58047046"/>
    <w:rsid w:val="58E95BA9"/>
    <w:rsid w:val="5A274BDA"/>
    <w:rsid w:val="5ABD553F"/>
    <w:rsid w:val="5B070568"/>
    <w:rsid w:val="5E650EBE"/>
    <w:rsid w:val="5FF23595"/>
    <w:rsid w:val="639B133B"/>
    <w:rsid w:val="66952ECC"/>
    <w:rsid w:val="66CF51D1"/>
    <w:rsid w:val="677F7E5D"/>
    <w:rsid w:val="67A45ABC"/>
    <w:rsid w:val="6827634B"/>
    <w:rsid w:val="68E00D76"/>
    <w:rsid w:val="6B792DBC"/>
    <w:rsid w:val="6C951E77"/>
    <w:rsid w:val="6D48513C"/>
    <w:rsid w:val="6D7B98BC"/>
    <w:rsid w:val="6E511DCE"/>
    <w:rsid w:val="6EDF562C"/>
    <w:rsid w:val="6F5778B8"/>
    <w:rsid w:val="6F5F026A"/>
    <w:rsid w:val="6FB7B083"/>
    <w:rsid w:val="70B7060E"/>
    <w:rsid w:val="71300949"/>
    <w:rsid w:val="717D13A6"/>
    <w:rsid w:val="71D23226"/>
    <w:rsid w:val="7324724E"/>
    <w:rsid w:val="76BEF216"/>
    <w:rsid w:val="774F9441"/>
    <w:rsid w:val="77763999"/>
    <w:rsid w:val="77B75710"/>
    <w:rsid w:val="79D2640B"/>
    <w:rsid w:val="79DF59AF"/>
    <w:rsid w:val="7A86349C"/>
    <w:rsid w:val="7AE31506"/>
    <w:rsid w:val="7BD06A28"/>
    <w:rsid w:val="7BE97AEA"/>
    <w:rsid w:val="7D101C97"/>
    <w:rsid w:val="7D779528"/>
    <w:rsid w:val="7D7F88B3"/>
    <w:rsid w:val="7ECB797B"/>
    <w:rsid w:val="7F8E0CC9"/>
    <w:rsid w:val="7FFFC569"/>
    <w:rsid w:val="8B6DD6CC"/>
    <w:rsid w:val="9FF76262"/>
    <w:rsid w:val="B3A96571"/>
    <w:rsid w:val="B7DF0527"/>
    <w:rsid w:val="BB6FB8EA"/>
    <w:rsid w:val="BBCD7F60"/>
    <w:rsid w:val="BEDF3413"/>
    <w:rsid w:val="CD7F13AE"/>
    <w:rsid w:val="CF04A48F"/>
    <w:rsid w:val="CFCFCF9C"/>
    <w:rsid w:val="D2B44E55"/>
    <w:rsid w:val="D7EFD7D2"/>
    <w:rsid w:val="D9DE9B79"/>
    <w:rsid w:val="DEFFB7A0"/>
    <w:rsid w:val="DFF67A9D"/>
    <w:rsid w:val="EABFF738"/>
    <w:rsid w:val="EDA7D18B"/>
    <w:rsid w:val="EF6C64FD"/>
    <w:rsid w:val="EFEFFE1C"/>
    <w:rsid w:val="F1734F29"/>
    <w:rsid w:val="F5797EA0"/>
    <w:rsid w:val="F9BFB4DB"/>
    <w:rsid w:val="F9E7128D"/>
    <w:rsid w:val="FAEFFB0E"/>
    <w:rsid w:val="FB7503C8"/>
    <w:rsid w:val="FD5D58D0"/>
    <w:rsid w:val="FD5FBBE3"/>
    <w:rsid w:val="FF7F78E6"/>
    <w:rsid w:val="FF9FA25F"/>
    <w:rsid w:val="FFEFBB98"/>
    <w:rsid w:val="FFFB6D2D"/>
    <w:rsid w:val="FFFB9F3A"/>
    <w:rsid w:val="FFFBF8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annotation subject"/>
    <w:basedOn w:val="3"/>
    <w:next w:val="3"/>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576B95"/>
      <w:u w:val="none"/>
    </w:rPr>
  </w:style>
  <w:style w:type="character" w:styleId="12">
    <w:name w:val="Hyperlink"/>
    <w:basedOn w:val="10"/>
    <w:semiHidden/>
    <w:unhideWhenUsed/>
    <w:qFormat/>
    <w:uiPriority w:val="99"/>
    <w:rPr>
      <w:color w:val="576B95"/>
      <w:u w:val="none"/>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7"/>
    <w:semiHidden/>
    <w:qFormat/>
    <w:uiPriority w:val="99"/>
    <w:rPr>
      <w:rFonts w:asciiTheme="minorHAnsi" w:hAnsiTheme="minorHAnsi" w:eastAsiaTheme="minorEastAsia" w:cstheme="minorBidi"/>
      <w:b/>
      <w:bCs/>
      <w:kern w:val="2"/>
      <w:sz w:val="21"/>
      <w:szCs w:val="22"/>
    </w:rPr>
  </w:style>
  <w:style w:type="paragraph" w:customStyle="1" w:styleId="2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3483</Words>
  <Characters>3784</Characters>
  <Lines>32</Lines>
  <Paragraphs>9</Paragraphs>
  <TotalTime>0</TotalTime>
  <ScaleCrop>false</ScaleCrop>
  <LinksUpToDate>false</LinksUpToDate>
  <CharactersWithSpaces>4035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2022-10-08T03:48:00Z</dcterms:created>
  <dc:creator>123</dc:creator>
  <cp:lastModifiedBy>长天</cp:lastModifiedBy>
  <cp:lastPrinted>2022-10-07T01:09:00Z</cp:lastPrinted>
  <dcterms:modified xsi:type="dcterms:W3CDTF">2022-10-08T07:26:35Z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B956F22C4BBA40C69B7FB40D14FBF41D</vt:lpwstr>
  </property>
</Properties>
</file>