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0444">
      <w:pPr>
        <w:ind w:left="-359" w:leftChars="-171" w:firstLine="323" w:firstLineChars="101"/>
        <w:rPr>
          <w:rFonts w:ascii="黑体" w:hAnsi="Times New Roman" w:eastAsia="黑体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附件4 </w:t>
      </w:r>
    </w:p>
    <w:p w14:paraId="69D4AEAA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2A217E2F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45EF5782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3A3A0044">
      <w:pPr>
        <w:jc w:val="center"/>
        <w:rPr>
          <w:rFonts w:ascii="黑体" w:hAnsi="黑体" w:eastAsia="黑体"/>
          <w:b/>
          <w:color w:val="000000"/>
          <w:sz w:val="72"/>
          <w:szCs w:val="72"/>
        </w:rPr>
      </w:pPr>
      <w:r>
        <w:rPr>
          <w:rFonts w:ascii="黑体" w:hAnsi="黑体" w:eastAsia="黑体"/>
          <w:b/>
          <w:color w:val="000000"/>
          <w:sz w:val="72"/>
          <w:szCs w:val="72"/>
        </w:rPr>
        <w:t>华南理工大学</w:t>
      </w:r>
    </w:p>
    <w:p w14:paraId="220C7949">
      <w:pPr>
        <w:jc w:val="center"/>
        <w:rPr>
          <w:rFonts w:ascii="仿宋" w:hAnsi="仿宋" w:eastAsia="仿宋"/>
          <w:b/>
          <w:color w:val="000000"/>
          <w:sz w:val="52"/>
          <w:szCs w:val="52"/>
        </w:rPr>
      </w:pPr>
    </w:p>
    <w:p w14:paraId="4B6975BD">
      <w:pPr>
        <w:spacing w:line="360" w:lineRule="auto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本科</w:t>
      </w:r>
      <w:r>
        <w:rPr>
          <w:rFonts w:hint="eastAsia" w:ascii="黑体" w:hAnsi="黑体" w:eastAsia="黑体" w:cs="Times New Roman"/>
          <w:b/>
          <w:color w:val="000000"/>
          <w:sz w:val="44"/>
          <w:szCs w:val="44"/>
        </w:rPr>
        <w:t>课程思政示范学院</w:t>
      </w:r>
      <w:r>
        <w:rPr>
          <w:rFonts w:ascii="黑体" w:hAnsi="黑体" w:eastAsia="黑体"/>
          <w:b/>
          <w:color w:val="000000"/>
          <w:sz w:val="44"/>
          <w:szCs w:val="44"/>
        </w:rPr>
        <w:t>申报书</w:t>
      </w:r>
    </w:p>
    <w:p w14:paraId="1BA153AD">
      <w:pPr>
        <w:rPr>
          <w:rFonts w:ascii="仿宋" w:hAnsi="仿宋" w:eastAsia="仿宋"/>
          <w:color w:val="000000"/>
          <w:sz w:val="32"/>
          <w:szCs w:val="32"/>
        </w:rPr>
      </w:pPr>
    </w:p>
    <w:p w14:paraId="60FCA05D">
      <w:pPr>
        <w:rPr>
          <w:rFonts w:ascii="Times New Roman" w:hAnsi="Times New Roman" w:eastAsia="宋体" w:cs="Times New Roman"/>
          <w:sz w:val="32"/>
          <w:szCs w:val="32"/>
        </w:rPr>
      </w:pPr>
    </w:p>
    <w:p w14:paraId="2F7CE5AF">
      <w:pPr>
        <w:rPr>
          <w:rFonts w:ascii="Times New Roman" w:hAnsi="Times New Roman" w:eastAsia="宋体" w:cs="Times New Roman"/>
          <w:sz w:val="32"/>
          <w:szCs w:val="32"/>
        </w:rPr>
      </w:pPr>
    </w:p>
    <w:p w14:paraId="7ED05476">
      <w:pPr>
        <w:spacing w:line="720" w:lineRule="exact"/>
        <w:ind w:firstLine="1440" w:firstLineChars="400"/>
        <w:rPr>
          <w:rFonts w:ascii="Times New Roman" w:hAnsi="Arial" w:eastAsia="楷体_GB2312" w:cs="Times New Roman"/>
          <w:sz w:val="36"/>
          <w:szCs w:val="24"/>
        </w:rPr>
      </w:pPr>
      <w:r>
        <w:rPr>
          <w:rFonts w:hint="eastAsia" w:ascii="Times New Roman" w:hAnsi="Arial" w:eastAsia="楷体_GB2312" w:cs="Times New Roman"/>
          <w:sz w:val="36"/>
          <w:szCs w:val="24"/>
        </w:rPr>
        <w:t>学院名称</w:t>
      </w:r>
      <w:r>
        <w:rPr>
          <w:rFonts w:ascii="Times New Roman" w:hAnsi="Arial" w:eastAsia="楷体_GB2312" w:cs="Times New Roman"/>
          <w:sz w:val="36"/>
          <w:szCs w:val="24"/>
        </w:rPr>
        <w:t>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 w14:paraId="4E9BFB4D">
      <w:pPr>
        <w:spacing w:line="720" w:lineRule="exact"/>
        <w:ind w:firstLine="1440" w:firstLineChars="400"/>
        <w:rPr>
          <w:rFonts w:ascii="Times New Roman" w:hAnsi="Times New Roman" w:eastAsia="楷体_GB2312" w:cs="Times New Roman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z w:val="36"/>
          <w:szCs w:val="24"/>
        </w:rPr>
        <w:t>负</w:t>
      </w:r>
      <w:r>
        <w:rPr>
          <w:rFonts w:hint="eastAsia" w:ascii="Times New Roman" w:hAnsi="Arial" w:eastAsia="楷体_GB2312" w:cs="Times New Roman"/>
          <w:sz w:val="36"/>
          <w:szCs w:val="24"/>
        </w:rPr>
        <w:t xml:space="preserve"> </w:t>
      </w:r>
      <w:r>
        <w:rPr>
          <w:rFonts w:ascii="Times New Roman" w:hAnsi="Arial" w:eastAsia="楷体_GB2312" w:cs="Times New Roman"/>
          <w:sz w:val="36"/>
          <w:szCs w:val="24"/>
        </w:rPr>
        <w:t>责</w:t>
      </w:r>
      <w:r>
        <w:rPr>
          <w:rFonts w:hint="eastAsia" w:ascii="Times New Roman" w:hAnsi="Arial" w:eastAsia="楷体_GB2312" w:cs="Times New Roman"/>
          <w:sz w:val="36"/>
          <w:szCs w:val="24"/>
        </w:rPr>
        <w:t xml:space="preserve"> </w:t>
      </w:r>
      <w:r>
        <w:rPr>
          <w:rFonts w:ascii="Times New Roman" w:hAnsi="Arial" w:eastAsia="楷体_GB2312" w:cs="Times New Roman"/>
          <w:sz w:val="36"/>
          <w:szCs w:val="24"/>
        </w:rPr>
        <w:t>人：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 w14:paraId="7FAC8E89">
      <w:pPr>
        <w:spacing w:line="720" w:lineRule="exact"/>
        <w:ind w:firstLine="1440" w:firstLineChars="400"/>
        <w:rPr>
          <w:rFonts w:ascii="Times New Roman" w:hAnsi="Arial" w:eastAsia="楷体_GB2312" w:cs="Times New Roman"/>
          <w:sz w:val="36"/>
          <w:szCs w:val="24"/>
          <w:u w:val="single"/>
        </w:rPr>
      </w:pPr>
      <w:r>
        <w:rPr>
          <w:rFonts w:hint="eastAsia" w:ascii="Times New Roman" w:hAnsi="Arial" w:eastAsia="楷体_GB2312" w:cs="Times New Roman"/>
          <w:sz w:val="36"/>
          <w:szCs w:val="24"/>
        </w:rPr>
        <w:t>手机号码</w:t>
      </w:r>
      <w:r>
        <w:rPr>
          <w:rFonts w:ascii="Times New Roman" w:hAnsi="Arial" w:eastAsia="楷体_GB2312" w:cs="Times New Roman"/>
          <w:sz w:val="36"/>
          <w:szCs w:val="24"/>
        </w:rPr>
        <w:t>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 w14:paraId="7FFCCF6A">
      <w:pPr>
        <w:spacing w:line="720" w:lineRule="exact"/>
        <w:ind w:firstLine="1440" w:firstLineChars="400"/>
        <w:rPr>
          <w:rFonts w:hint="eastAsia" w:ascii="Times New Roman" w:hAnsi="Arial" w:eastAsia="楷体_GB2312" w:cs="Times New Roman"/>
          <w:sz w:val="36"/>
          <w:szCs w:val="24"/>
          <w:u w:val="single"/>
        </w:rPr>
      </w:pPr>
      <w:r>
        <w:rPr>
          <w:rFonts w:hint="eastAsia" w:ascii="Times New Roman" w:hAnsi="Arial" w:eastAsia="楷体_GB2312" w:cs="Times New Roman"/>
          <w:sz w:val="36"/>
          <w:szCs w:val="24"/>
        </w:rPr>
        <w:t>电子邮箱：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 w14:paraId="1EA73EAC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476E6B09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336A889F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00445BC6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3F4EBCE4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04A55B9B">
      <w:pPr>
        <w:jc w:val="center"/>
        <w:rPr>
          <w:rFonts w:ascii="Arial" w:hAnsi="Arial" w:eastAsia="楷体_GB2312" w:cs="Times New Roman"/>
          <w:sz w:val="36"/>
          <w:szCs w:val="24"/>
        </w:rPr>
      </w:pPr>
    </w:p>
    <w:p w14:paraId="3D89FD19">
      <w:pPr>
        <w:widowControl/>
        <w:jc w:val="center"/>
        <w:rPr>
          <w:rFonts w:ascii="黑体" w:hAnsi="Times New Roman" w:eastAsia="黑体" w:cs="Times New Roman"/>
          <w:bCs/>
          <w:sz w:val="36"/>
          <w:szCs w:val="36"/>
        </w:rPr>
      </w:pPr>
      <w:r>
        <w:rPr>
          <w:rFonts w:hint="eastAsia" w:hAnsi="宋体"/>
          <w:color w:val="000000"/>
          <w:sz w:val="30"/>
          <w:szCs w:val="30"/>
          <w:lang w:val="en-US" w:eastAsia="zh-CN"/>
        </w:rPr>
        <w:t>本科生院</w:t>
      </w:r>
      <w:r>
        <w:rPr>
          <w:rFonts w:hAnsi="宋体"/>
          <w:color w:val="000000"/>
          <w:sz w:val="30"/>
          <w:szCs w:val="30"/>
        </w:rPr>
        <w:t>制</w:t>
      </w:r>
      <w:r>
        <w:rPr>
          <w:rFonts w:ascii="黑体" w:hAnsi="Times New Roman" w:eastAsia="黑体" w:cs="Times New Roman"/>
          <w:bCs/>
          <w:sz w:val="36"/>
          <w:szCs w:val="36"/>
        </w:rPr>
        <w:br w:type="page"/>
      </w:r>
    </w:p>
    <w:p w14:paraId="4748D246">
      <w:pPr>
        <w:spacing w:line="440" w:lineRule="exact"/>
        <w:jc w:val="center"/>
        <w:rPr>
          <w:rFonts w:ascii="黑体" w:hAnsi="Times New Roman" w:eastAsia="黑体" w:cs="Times New Roman"/>
          <w:bCs/>
          <w:sz w:val="36"/>
          <w:szCs w:val="36"/>
        </w:rPr>
      </w:pPr>
    </w:p>
    <w:p w14:paraId="6D06DB76">
      <w:pPr>
        <w:spacing w:line="4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目    录</w:t>
      </w:r>
    </w:p>
    <w:p w14:paraId="5376963D">
      <w:pPr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</w:p>
    <w:p w14:paraId="69CCC42A">
      <w:pPr>
        <w:spacing w:line="360" w:lineRule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1.负责人基本情况</w:t>
      </w:r>
    </w:p>
    <w:p w14:paraId="07D539AD">
      <w:pPr>
        <w:spacing w:line="360" w:lineRule="auto"/>
        <w:rPr>
          <w:rFonts w:ascii="仿宋_GB2312" w:hAnsi="仿宋" w:eastAsia="仿宋_GB2312" w:cs="Times New Roman"/>
          <w:bCs/>
          <w:spacing w:val="2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.课程思政</w:t>
      </w:r>
      <w:r>
        <w:rPr>
          <w:rFonts w:hint="eastAsia" w:ascii="仿宋_GB2312" w:hAnsi="仿宋" w:eastAsia="仿宋_GB2312" w:cs="Times New Roman"/>
          <w:bCs/>
          <w:spacing w:val="20"/>
          <w:sz w:val="32"/>
          <w:szCs w:val="32"/>
        </w:rPr>
        <w:t>工作目标</w:t>
      </w:r>
    </w:p>
    <w:p w14:paraId="4B19AE8F">
      <w:pPr>
        <w:spacing w:line="360" w:lineRule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3.课程思政建设方案</w:t>
      </w:r>
    </w:p>
    <w:p w14:paraId="39F17BE6">
      <w:pPr>
        <w:spacing w:line="360" w:lineRule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4.课程思政建设组织实施和条件保障</w:t>
      </w:r>
      <w:r>
        <w:rPr>
          <w:rFonts w:ascii="仿宋_GB2312" w:hAnsi="仿宋" w:eastAsia="仿宋_GB2312" w:cs="Times New Roman"/>
          <w:bCs/>
          <w:sz w:val="32"/>
          <w:szCs w:val="32"/>
        </w:rPr>
        <w:t>的主要举措</w:t>
      </w:r>
    </w:p>
    <w:p w14:paraId="0F4AA25C">
      <w:pPr>
        <w:spacing w:line="360" w:lineRule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5.负责人承诺</w:t>
      </w:r>
    </w:p>
    <w:p w14:paraId="6517AAD3">
      <w:pPr>
        <w:spacing w:line="360" w:lineRule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6.学院意见</w:t>
      </w:r>
    </w:p>
    <w:p w14:paraId="3084A253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6"/>
          <w:szCs w:val="36"/>
        </w:rPr>
        <w:br w:type="page"/>
      </w:r>
    </w:p>
    <w:p w14:paraId="3206CA94"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1.负责人基本情况</w:t>
      </w:r>
    </w:p>
    <w:tbl>
      <w:tblPr>
        <w:tblStyle w:val="4"/>
        <w:tblW w:w="521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97"/>
        <w:gridCol w:w="84"/>
        <w:gridCol w:w="1647"/>
        <w:gridCol w:w="53"/>
        <w:gridCol w:w="1417"/>
        <w:gridCol w:w="1271"/>
        <w:gridCol w:w="847"/>
        <w:gridCol w:w="288"/>
        <w:gridCol w:w="1095"/>
        <w:gridCol w:w="1171"/>
      </w:tblGrid>
      <w:tr w14:paraId="4B91C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47" w:type="pct"/>
            <w:vMerge w:val="restart"/>
            <w:vAlign w:val="center"/>
          </w:tcPr>
          <w:p w14:paraId="5E3A81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866" w:type="pct"/>
            <w:gridSpan w:val="2"/>
            <w:vMerge w:val="restart"/>
            <w:vAlign w:val="center"/>
          </w:tcPr>
          <w:p w14:paraId="18938D9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vAlign w:val="center"/>
          </w:tcPr>
          <w:p w14:paraId="6CCE379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89" w:type="pct"/>
            <w:vAlign w:val="center"/>
          </w:tcPr>
          <w:p w14:paraId="0103603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5DEA5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专业技术职务</w:t>
            </w:r>
          </w:p>
        </w:tc>
        <w:tc>
          <w:tcPr>
            <w:tcW w:w="552" w:type="pct"/>
            <w:gridSpan w:val="2"/>
            <w:vAlign w:val="center"/>
          </w:tcPr>
          <w:p w14:paraId="60BDC8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FD863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568" w:type="pct"/>
            <w:vAlign w:val="center"/>
          </w:tcPr>
          <w:p w14:paraId="1641247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127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47" w:type="pct"/>
            <w:vMerge w:val="continue"/>
            <w:vAlign w:val="center"/>
          </w:tcPr>
          <w:p w14:paraId="24B919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Merge w:val="continue"/>
            <w:vAlign w:val="center"/>
          </w:tcPr>
          <w:p w14:paraId="3BE83B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vAlign w:val="center"/>
          </w:tcPr>
          <w:p w14:paraId="33A2E0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689" w:type="pct"/>
            <w:vAlign w:val="center"/>
          </w:tcPr>
          <w:p w14:paraId="1F5C0D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33E9A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552" w:type="pct"/>
            <w:gridSpan w:val="2"/>
            <w:vAlign w:val="center"/>
          </w:tcPr>
          <w:p w14:paraId="325200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94DE0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568" w:type="pct"/>
            <w:vAlign w:val="center"/>
          </w:tcPr>
          <w:p w14:paraId="190254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15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vAlign w:val="center"/>
          </w:tcPr>
          <w:p w14:paraId="2444C0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各专业负责人基本情况</w:t>
            </w:r>
          </w:p>
        </w:tc>
      </w:tr>
      <w:tr w14:paraId="36236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347" w:type="pct"/>
            <w:vAlign w:val="center"/>
          </w:tcPr>
          <w:p w14:paraId="1FBE5A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825" w:type="pct"/>
            <w:vAlign w:val="center"/>
          </w:tcPr>
          <w:p w14:paraId="63ACC2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专业名称</w:t>
            </w:r>
          </w:p>
        </w:tc>
        <w:tc>
          <w:tcPr>
            <w:tcW w:w="842" w:type="pct"/>
            <w:gridSpan w:val="2"/>
            <w:vAlign w:val="center"/>
          </w:tcPr>
          <w:p w14:paraId="1061C403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是否为国家级一流本科专业</w:t>
            </w:r>
          </w:p>
        </w:tc>
        <w:tc>
          <w:tcPr>
            <w:tcW w:w="715" w:type="pct"/>
            <w:gridSpan w:val="2"/>
            <w:vAlign w:val="center"/>
          </w:tcPr>
          <w:p w14:paraId="71589970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是否已立项课程思政示范团队</w:t>
            </w:r>
          </w:p>
        </w:tc>
        <w:tc>
          <w:tcPr>
            <w:tcW w:w="618" w:type="pct"/>
            <w:vAlign w:val="center"/>
          </w:tcPr>
          <w:p w14:paraId="2236B0AF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专业负责人姓名</w:t>
            </w:r>
          </w:p>
        </w:tc>
        <w:tc>
          <w:tcPr>
            <w:tcW w:w="412" w:type="pct"/>
            <w:vAlign w:val="center"/>
          </w:tcPr>
          <w:p w14:paraId="7B048513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672" w:type="pct"/>
            <w:gridSpan w:val="2"/>
            <w:vAlign w:val="center"/>
          </w:tcPr>
          <w:p w14:paraId="62C27492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568" w:type="pct"/>
            <w:vAlign w:val="center"/>
          </w:tcPr>
          <w:p w14:paraId="37A8B929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签名</w:t>
            </w:r>
          </w:p>
        </w:tc>
      </w:tr>
      <w:tr w14:paraId="65583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7" w:type="pct"/>
            <w:vAlign w:val="center"/>
          </w:tcPr>
          <w:p w14:paraId="36CE57A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vAlign w:val="center"/>
          </w:tcPr>
          <w:p w14:paraId="5F182C6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2F676C52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091888F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3A6AF31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0C2F29A9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33D10708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2537A56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F1E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7" w:type="pct"/>
            <w:vAlign w:val="center"/>
          </w:tcPr>
          <w:p w14:paraId="747DB44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vAlign w:val="center"/>
          </w:tcPr>
          <w:p w14:paraId="609F19E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06797F1E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81EC4BB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5248F20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9C96664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A7E8EF9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0D2CDA08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8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47" w:type="pct"/>
            <w:vAlign w:val="center"/>
          </w:tcPr>
          <w:p w14:paraId="7924613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vAlign w:val="center"/>
          </w:tcPr>
          <w:p w14:paraId="43FA35F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451E877D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A71080D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84AEFBD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5EC6F9B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3FECC086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7BCD9233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79A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7" w:type="pct"/>
            <w:vAlign w:val="center"/>
          </w:tcPr>
          <w:p w14:paraId="573F24D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  <w:vAlign w:val="center"/>
          </w:tcPr>
          <w:p w14:paraId="715D384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082D3F62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38E57EFB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6838447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245C2A15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0131985D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7D1D4B44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CBE4592">
      <w:pPr>
        <w:widowControl/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 w14:paraId="59FE333E">
      <w:pPr>
        <w:widowControl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2</w:t>
      </w:r>
      <w:r>
        <w:rPr>
          <w:rFonts w:ascii="楷体" w:hAnsi="楷体" w:eastAsia="楷体" w:cs="宋体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课程思政工作目标</w:t>
      </w:r>
    </w:p>
    <w:tbl>
      <w:tblPr>
        <w:tblStyle w:val="4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1"/>
      </w:tblGrid>
      <w:tr w14:paraId="646A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10341" w:type="dxa"/>
          </w:tcPr>
          <w:p w14:paraId="6F6C0B19"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298B06A9">
      <w:pPr>
        <w:widowControl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</w:p>
    <w:p w14:paraId="3CB2AD7C"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3</w:t>
      </w:r>
      <w:r>
        <w:rPr>
          <w:rFonts w:ascii="楷体" w:hAnsi="楷体" w:eastAsia="楷体" w:cs="宋体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课程思政建设方案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6"/>
      </w:tblGrid>
      <w:tr w14:paraId="39BF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3" w:hRule="atLeast"/>
          <w:jc w:val="center"/>
        </w:trPr>
        <w:tc>
          <w:tcPr>
            <w:tcW w:w="10116" w:type="dxa"/>
          </w:tcPr>
          <w:p w14:paraId="71D7FA0A"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需结合教育部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《高等学校课程思政建设指导纲要》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，列出详细的建设方案，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积极探索人工智能赋能课程思政教学建设路径，总结形成学科专业的课程思政教学要点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包括但不限于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课程思政教学要点、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课程思政教学体系构建、课程思政融入课堂教学建设、教师课程思政建设的意识和能力提升、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课程思政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教学成效增值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评价体系构建、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课程思政成效等方面。</w:t>
            </w:r>
          </w:p>
        </w:tc>
      </w:tr>
    </w:tbl>
    <w:p w14:paraId="72C8DB4E">
      <w:pPr>
        <w:widowControl/>
        <w:jc w:val="left"/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 w14:paraId="5C6C75D7"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4.课程思政建设组织实施和条件保障的主要举措</w:t>
      </w:r>
    </w:p>
    <w:tbl>
      <w:tblPr>
        <w:tblStyle w:val="4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4"/>
      </w:tblGrid>
      <w:tr w14:paraId="52EB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10104" w:type="dxa"/>
          </w:tcPr>
          <w:p w14:paraId="6818B285">
            <w:pPr>
              <w:spacing w:line="0" w:lineRule="atLeast"/>
              <w:ind w:right="420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13529023">
      <w:pPr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</w:p>
    <w:p w14:paraId="55E6C0FE">
      <w:pPr>
        <w:jc w:val="left"/>
        <w:rPr>
          <w:rFonts w:ascii="楷体" w:hAnsi="楷体" w:eastAsia="楷体" w:cs="宋体"/>
          <w:b/>
          <w:kern w:val="0"/>
          <w:sz w:val="32"/>
          <w:szCs w:val="32"/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docGrid w:linePitch="312" w:charSpace="0"/>
        </w:sectPr>
      </w:pPr>
    </w:p>
    <w:p w14:paraId="785DAAD2"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5.负责人承诺</w:t>
      </w:r>
    </w:p>
    <w:tbl>
      <w:tblPr>
        <w:tblStyle w:val="4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9"/>
      </w:tblGrid>
      <w:tr w14:paraId="5A25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9859" w:type="dxa"/>
          </w:tcPr>
          <w:p w14:paraId="34CFD427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1D915C93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本人已认真填写并检查以上材料，保证内容真实有效，立项后严格按照申报书执行。</w:t>
            </w:r>
          </w:p>
          <w:p w14:paraId="03C38E91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 w14:paraId="37A963BD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7C54167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负责人（签字）：                              </w:t>
            </w:r>
          </w:p>
          <w:p w14:paraId="4C4824D8">
            <w:pPr>
              <w:wordWrap w:val="0"/>
              <w:spacing w:line="0" w:lineRule="atLeast"/>
              <w:jc w:val="righ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日                                </w:t>
            </w:r>
          </w:p>
        </w:tc>
      </w:tr>
    </w:tbl>
    <w:p w14:paraId="56B10FCC">
      <w:pPr>
        <w:widowControl/>
        <w:rPr>
          <w:rFonts w:hint="eastAsia" w:ascii="楷体" w:hAnsi="楷体" w:eastAsia="楷体" w:cs="宋体"/>
          <w:b/>
          <w:kern w:val="0"/>
          <w:sz w:val="32"/>
          <w:szCs w:val="32"/>
        </w:rPr>
      </w:pPr>
    </w:p>
    <w:p w14:paraId="002FAF64">
      <w:pPr>
        <w:widowControl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6.学院意见</w:t>
      </w:r>
    </w:p>
    <w:tbl>
      <w:tblPr>
        <w:tblStyle w:val="4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9"/>
      </w:tblGrid>
      <w:tr w14:paraId="7344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9859" w:type="dxa"/>
          </w:tcPr>
          <w:p w14:paraId="6271CC13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  <w:bookmarkStart w:id="0" w:name="_Hlk2001382"/>
          </w:p>
          <w:p w14:paraId="22C13FC6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4433F9DD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08D8D760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6F405D0A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0B6804DF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7D9895FF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4259E491"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 w14:paraId="16F8F55D">
            <w:pPr>
              <w:wordWrap w:val="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负责人签字（学院公章）：                      </w:t>
            </w:r>
          </w:p>
          <w:p w14:paraId="13989D78">
            <w:pPr>
              <w:spacing w:line="0" w:lineRule="atLeast"/>
              <w:jc w:val="righ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月    日</w:t>
            </w:r>
            <w:r>
              <w:rPr>
                <w:rFonts w:hint="eastAsia"/>
              </w:rPr>
              <w:t xml:space="preserve">   </w:t>
            </w:r>
          </w:p>
        </w:tc>
      </w:tr>
      <w:bookmarkEnd w:id="0"/>
    </w:tbl>
    <w:p w14:paraId="3754BD04">
      <w:pPr>
        <w:spacing w:line="20" w:lineRule="exact"/>
        <w:rPr>
          <w:rFonts w:ascii="仿宋_GB2312" w:hAnsi="Calibri" w:eastAsia="仿宋_GB2312" w:cs="经典平黑简"/>
          <w:sz w:val="10"/>
          <w:szCs w:val="10"/>
        </w:rPr>
      </w:pPr>
    </w:p>
    <w:p w14:paraId="37607B63"/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5F255-625F-44E1-9B85-B73EA8D54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99F787-5FE9-4149-AAB1-02D14624DD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4D6843-1302-4404-9CEA-C04C12CEABEC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55BC6C-948E-469C-A731-6278C9FB16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F7CDAB8-388D-4FA6-8732-B6902FA252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350C482-DF9D-4EEB-8D80-EE606A7812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5C55FF53-8E6E-4AC0-91EF-2C7E29044777}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  <w:embedRegular r:id="rId8" w:fontKey="{9A74283F-8198-4FEC-86E4-B4B6E52E1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5011248"/>
      <w:docPartObj>
        <w:docPartGallery w:val="autotext"/>
      </w:docPartObj>
    </w:sdtPr>
    <w:sdtContent>
      <w:p w14:paraId="100BA6A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434FE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785864"/>
      <w:docPartObj>
        <w:docPartGallery w:val="autotext"/>
      </w:docPartObj>
    </w:sdtPr>
    <w:sdtContent>
      <w:p w14:paraId="316ED15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6A401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YTFjYzNlNzkzODIzMjY2ZGUwMGNmNzgyZGI4NmQifQ=="/>
  </w:docVars>
  <w:rsids>
    <w:rsidRoot w:val="00960FFE"/>
    <w:rsid w:val="0000069E"/>
    <w:rsid w:val="00054053"/>
    <w:rsid w:val="001040B9"/>
    <w:rsid w:val="0011092E"/>
    <w:rsid w:val="0021538B"/>
    <w:rsid w:val="00233826"/>
    <w:rsid w:val="00237CBC"/>
    <w:rsid w:val="00257019"/>
    <w:rsid w:val="00270B2B"/>
    <w:rsid w:val="002B0A09"/>
    <w:rsid w:val="00350364"/>
    <w:rsid w:val="003630A3"/>
    <w:rsid w:val="003A59DD"/>
    <w:rsid w:val="003B3343"/>
    <w:rsid w:val="003D424E"/>
    <w:rsid w:val="0041753D"/>
    <w:rsid w:val="0044661B"/>
    <w:rsid w:val="00446ECD"/>
    <w:rsid w:val="00453975"/>
    <w:rsid w:val="0045452F"/>
    <w:rsid w:val="00475965"/>
    <w:rsid w:val="004C5D17"/>
    <w:rsid w:val="00552BC3"/>
    <w:rsid w:val="005C4F9C"/>
    <w:rsid w:val="005E599D"/>
    <w:rsid w:val="005F4052"/>
    <w:rsid w:val="007453A8"/>
    <w:rsid w:val="007A4F98"/>
    <w:rsid w:val="008716E6"/>
    <w:rsid w:val="00882DA1"/>
    <w:rsid w:val="008B5869"/>
    <w:rsid w:val="00960FFE"/>
    <w:rsid w:val="00966DA9"/>
    <w:rsid w:val="009718CF"/>
    <w:rsid w:val="0097195B"/>
    <w:rsid w:val="009C215A"/>
    <w:rsid w:val="009E57D7"/>
    <w:rsid w:val="009F2A1D"/>
    <w:rsid w:val="00A143C3"/>
    <w:rsid w:val="00A33A4C"/>
    <w:rsid w:val="00B109AB"/>
    <w:rsid w:val="00C667E9"/>
    <w:rsid w:val="00C74B4B"/>
    <w:rsid w:val="00C74E4D"/>
    <w:rsid w:val="00CF4EEA"/>
    <w:rsid w:val="00CF5494"/>
    <w:rsid w:val="00D35A7D"/>
    <w:rsid w:val="00D73084"/>
    <w:rsid w:val="00DC4047"/>
    <w:rsid w:val="00DD45C9"/>
    <w:rsid w:val="00DE6EE7"/>
    <w:rsid w:val="00E37F06"/>
    <w:rsid w:val="00E6227E"/>
    <w:rsid w:val="00E71916"/>
    <w:rsid w:val="00EA0124"/>
    <w:rsid w:val="00EC37E5"/>
    <w:rsid w:val="00EE04DF"/>
    <w:rsid w:val="00F40901"/>
    <w:rsid w:val="00F67266"/>
    <w:rsid w:val="00F738F8"/>
    <w:rsid w:val="00FC0EC1"/>
    <w:rsid w:val="10C21E4A"/>
    <w:rsid w:val="279A6B29"/>
    <w:rsid w:val="62A444F6"/>
    <w:rsid w:val="688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465</Words>
  <Characters>477</Characters>
  <Lines>5</Lines>
  <Paragraphs>1</Paragraphs>
  <TotalTime>1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2022-05-31T09:40:00Z</dcterms:created>
  <dc:creator>jyb</dc:creator>
  <cp:lastModifiedBy>ybb</cp:lastModifiedBy>
  <dcterms:modified xsi:type="dcterms:W3CDTF">2026-03-13T02:35:02Z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9708C568E7DA48A4ADBC40BC2EEBAC93_12</vt:lpwstr>
  </property>
  <property fmtid="{D5CDD505-2E9C-101B-9397-08002B2CF9AE}" pid="4" name="KSOTemplateDocerSaveRecord">
    <vt:lpwstr>eyJoZGlkIjoiMWI1YTFjYzNlNzkzODIzMjY2ZGUwMGNmNzgyZGI4NmQiLCJ1c2VySWQiOiI1NjM5MDQ3MTcifQ==</vt:lpwstr>
  </property>
</Properties>
</file>