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0673" w:rsidRDefault="0066734C">
      <w:pPr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附件</w:t>
      </w:r>
      <w:r>
        <w:rPr>
          <w:rFonts w:hint="eastAsia"/>
          <w:b/>
          <w:sz w:val="30"/>
          <w:szCs w:val="30"/>
        </w:rPr>
        <w:t>1</w:t>
      </w:r>
      <w:r>
        <w:rPr>
          <w:rFonts w:hint="eastAsia"/>
          <w:b/>
          <w:sz w:val="30"/>
          <w:szCs w:val="30"/>
        </w:rPr>
        <w:t>：</w:t>
      </w:r>
    </w:p>
    <w:p w:rsidR="00C80673" w:rsidRDefault="0066734C">
      <w:pPr>
        <w:pStyle w:val="a3"/>
        <w:spacing w:line="360" w:lineRule="auto"/>
        <w:jc w:val="center"/>
        <w:rPr>
          <w:rFonts w:ascii="Arial" w:hAnsi="Arial"/>
          <w:b/>
          <w:bCs/>
          <w:sz w:val="30"/>
          <w:szCs w:val="30"/>
        </w:rPr>
      </w:pPr>
      <w:r>
        <w:rPr>
          <w:rFonts w:ascii="Arial" w:hAnsi="Arial" w:hint="eastAsia"/>
          <w:b/>
          <w:bCs/>
          <w:sz w:val="30"/>
          <w:szCs w:val="30"/>
        </w:rPr>
        <w:t>华南理工大学五山校区商业网点管理规定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为了保护师生员工的合法权益，促进商业服务有序、健康的发展，特制定商业网点管理规定如下：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一、属于后勤处管理范围内的经营者，必须遵守国家的法律、法规和学校以及后勤处的有关规章制度。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 w:rsidR="009A6853">
        <w:rPr>
          <w:sz w:val="24"/>
        </w:rPr>
        <w:t xml:space="preserve">. </w:t>
      </w:r>
      <w:r>
        <w:rPr>
          <w:rFonts w:hint="eastAsia"/>
          <w:sz w:val="24"/>
        </w:rPr>
        <w:t>严禁雇用未成年人及无身份证的人员从业。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2</w:t>
      </w:r>
      <w:r w:rsidR="009A6853">
        <w:rPr>
          <w:sz w:val="24"/>
        </w:rPr>
        <w:t xml:space="preserve">. </w:t>
      </w:r>
      <w:r>
        <w:rPr>
          <w:rFonts w:hint="eastAsia"/>
          <w:sz w:val="24"/>
        </w:rPr>
        <w:t>严禁从事带有“黄、赌、毒”性质的活动和搞烧香拜佛等封建迷信活动。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3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未经管理处同意，严禁在经营区使用电炉、煤炉、液化气炉等。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4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严禁聚众闹事、打架斗殴以及谩骂、围攻、恐吓、殴打管理人员和顾客。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5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严禁违反计划生育。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6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严禁经销假冒伪劣、腐烂变质和过期商品。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7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严禁经销黄色书籍和音像制品。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8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不准经营电子游戏机、投影。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9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不准乱摆、乱放、乱丢及占道经营。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10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不准私自改拆、扩大和转租铺位。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11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不准乱动公用设施和消防器材。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2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不准哄抬物价、短斤缺两、掺杂使假、欺行霸市、强买强卖。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13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一律使用政府规定的度量衡器。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4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不准擅自改变经营项目。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5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不准擅自悬挂招牌和张贴广告。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6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不准向管理人员送礼及请吃。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7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不准占用公共场地和空间。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sz w:val="24"/>
        </w:rPr>
        <w:t>1</w:t>
      </w:r>
      <w:r>
        <w:rPr>
          <w:rFonts w:hint="eastAsia"/>
          <w:sz w:val="24"/>
        </w:rPr>
        <w:t>8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r>
        <w:rPr>
          <w:rFonts w:hint="eastAsia"/>
          <w:sz w:val="24"/>
        </w:rPr>
        <w:t>不准拖欠租金。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19</w:t>
      </w:r>
      <w:r w:rsidR="009A6853">
        <w:rPr>
          <w:rFonts w:hint="eastAsia"/>
          <w:sz w:val="24"/>
        </w:rPr>
        <w:t>.</w:t>
      </w:r>
      <w:r w:rsidR="009A6853">
        <w:rPr>
          <w:sz w:val="24"/>
        </w:rPr>
        <w:t xml:space="preserve"> </w:t>
      </w:r>
      <w:bookmarkStart w:id="0" w:name="_GoBack"/>
      <w:bookmarkEnd w:id="0"/>
      <w:r>
        <w:rPr>
          <w:rFonts w:hint="eastAsia"/>
          <w:sz w:val="24"/>
        </w:rPr>
        <w:t>不准破坏公共设施和公私财物。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二、</w:t>
      </w:r>
      <w:r>
        <w:rPr>
          <w:rFonts w:hint="eastAsia"/>
          <w:sz w:val="24"/>
        </w:rPr>
        <w:t>凡违反上述规定者，我方将视情节轻重，给予</w:t>
      </w:r>
      <w:r>
        <w:rPr>
          <w:sz w:val="24"/>
        </w:rPr>
        <w:t>50-5000</w:t>
      </w:r>
      <w:r>
        <w:rPr>
          <w:rFonts w:hint="eastAsia"/>
          <w:sz w:val="24"/>
        </w:rPr>
        <w:t>元的罚款，终止租约收回铺位；触犯刑律的移交司法机关处理。</w:t>
      </w:r>
    </w:p>
    <w:p w:rsidR="00C80673" w:rsidRDefault="0066734C">
      <w:pPr>
        <w:spacing w:line="360" w:lineRule="auto"/>
        <w:ind w:firstLineChars="200" w:firstLine="480"/>
        <w:rPr>
          <w:sz w:val="24"/>
        </w:rPr>
      </w:pPr>
      <w:r>
        <w:rPr>
          <w:rFonts w:hint="eastAsia"/>
          <w:sz w:val="24"/>
        </w:rPr>
        <w:t>三、本规定自公布之日起执行。过去规定凡与本规定相抵触的以本规定为准。</w:t>
      </w:r>
    </w:p>
    <w:sectPr w:rsidR="00C806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6734C" w:rsidRDefault="0066734C" w:rsidP="009A6853">
      <w:r>
        <w:separator/>
      </w:r>
    </w:p>
  </w:endnote>
  <w:endnote w:type="continuationSeparator" w:id="0">
    <w:p w:rsidR="0066734C" w:rsidRDefault="0066734C" w:rsidP="009A68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6734C" w:rsidRDefault="0066734C" w:rsidP="009A6853">
      <w:r>
        <w:separator/>
      </w:r>
    </w:p>
  </w:footnote>
  <w:footnote w:type="continuationSeparator" w:id="0">
    <w:p w:rsidR="0066734C" w:rsidRDefault="0066734C" w:rsidP="009A68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92B"/>
    <w:rsid w:val="000413C2"/>
    <w:rsid w:val="00087905"/>
    <w:rsid w:val="0029111B"/>
    <w:rsid w:val="003D3300"/>
    <w:rsid w:val="004150EC"/>
    <w:rsid w:val="004A797C"/>
    <w:rsid w:val="00532F83"/>
    <w:rsid w:val="00561769"/>
    <w:rsid w:val="0066734C"/>
    <w:rsid w:val="00685AD5"/>
    <w:rsid w:val="006978E0"/>
    <w:rsid w:val="007134CD"/>
    <w:rsid w:val="007E6757"/>
    <w:rsid w:val="008E0531"/>
    <w:rsid w:val="00934644"/>
    <w:rsid w:val="00963EBE"/>
    <w:rsid w:val="009A6853"/>
    <w:rsid w:val="009E4BFE"/>
    <w:rsid w:val="00A00DF9"/>
    <w:rsid w:val="00A2609C"/>
    <w:rsid w:val="00AE73A5"/>
    <w:rsid w:val="00C1592B"/>
    <w:rsid w:val="00C80673"/>
    <w:rsid w:val="00CA15A3"/>
    <w:rsid w:val="00CD33FA"/>
    <w:rsid w:val="00D3123E"/>
    <w:rsid w:val="00DF2BF1"/>
    <w:rsid w:val="0FBF2D7F"/>
    <w:rsid w:val="46FF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docId w15:val="{65E19814-661F-42AB-BAF8-301486BB1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locked="1" w:uiPriority="0" w:qFormat="1"/>
    <w:lsdException w:name="heading 2" w:qFormat="1"/>
    <w:lsdException w:name="heading 3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1"/>
    </w:rPr>
  </w:style>
  <w:style w:type="paragraph" w:styleId="2">
    <w:name w:val="heading 2"/>
    <w:basedOn w:val="a"/>
    <w:next w:val="a"/>
    <w:link w:val="2Char"/>
    <w:uiPriority w:val="99"/>
    <w:qFormat/>
    <w:pPr>
      <w:keepNext/>
      <w:keepLines/>
      <w:spacing w:before="260" w:after="260" w:line="416" w:lineRule="auto"/>
      <w:outlineLvl w:val="1"/>
    </w:pPr>
    <w:rPr>
      <w:rFonts w:ascii="Cambria" w:eastAsia="仿宋" w:hAnsi="Cambria"/>
      <w:b/>
      <w:bCs/>
      <w:sz w:val="30"/>
      <w:szCs w:val="32"/>
    </w:rPr>
  </w:style>
  <w:style w:type="paragraph" w:styleId="3">
    <w:name w:val="heading 3"/>
    <w:basedOn w:val="a"/>
    <w:next w:val="a"/>
    <w:link w:val="3Char"/>
    <w:uiPriority w:val="99"/>
    <w:qFormat/>
    <w:pPr>
      <w:keepNext/>
      <w:keepLines/>
      <w:spacing w:before="260" w:after="260" w:line="416" w:lineRule="auto"/>
      <w:outlineLvl w:val="2"/>
    </w:pPr>
    <w:rPr>
      <w:rFonts w:ascii="Calibri" w:eastAsia="仿宋" w:hAnsi="Calibri"/>
      <w:b/>
      <w:bCs/>
      <w:sz w:val="3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qFormat/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2Char">
    <w:name w:val="标题 2 Char"/>
    <w:link w:val="2"/>
    <w:uiPriority w:val="99"/>
    <w:qFormat/>
    <w:locked/>
    <w:rPr>
      <w:rFonts w:ascii="Cambria" w:eastAsia="仿宋" w:hAnsi="Cambria" w:cs="Times New Roman"/>
      <w:b/>
      <w:bCs/>
      <w:sz w:val="32"/>
      <w:szCs w:val="32"/>
    </w:rPr>
  </w:style>
  <w:style w:type="character" w:customStyle="1" w:styleId="3Char">
    <w:name w:val="标题 3 Char"/>
    <w:link w:val="3"/>
    <w:uiPriority w:val="99"/>
    <w:qFormat/>
    <w:locked/>
    <w:rPr>
      <w:rFonts w:eastAsia="仿宋" w:cs="Times New Roman"/>
      <w:b/>
      <w:bCs/>
      <w:sz w:val="32"/>
      <w:szCs w:val="32"/>
    </w:rPr>
  </w:style>
  <w:style w:type="character" w:customStyle="1" w:styleId="Char">
    <w:name w:val="日期 Char"/>
    <w:link w:val="a3"/>
    <w:uiPriority w:val="99"/>
    <w:qFormat/>
    <w:locked/>
    <w:rPr>
      <w:rFonts w:ascii="Times New Roman" w:eastAsia="宋体" w:hAnsi="Times New Roman" w:cs="Times New Roman"/>
      <w:sz w:val="20"/>
      <w:szCs w:val="20"/>
    </w:rPr>
  </w:style>
  <w:style w:type="character" w:customStyle="1" w:styleId="Char1">
    <w:name w:val="页眉 Char"/>
    <w:link w:val="a5"/>
    <w:uiPriority w:val="99"/>
    <w:qFormat/>
    <w:rPr>
      <w:rFonts w:ascii="Times New Roman" w:hAnsi="Times New Roman"/>
      <w:sz w:val="18"/>
      <w:szCs w:val="18"/>
    </w:rPr>
  </w:style>
  <w:style w:type="character" w:customStyle="1" w:styleId="Char0">
    <w:name w:val="页脚 Char"/>
    <w:link w:val="a4"/>
    <w:uiPriority w:val="99"/>
    <w:qFormat/>
    <w:rPr>
      <w:rFonts w:ascii="Times New Roman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</Words>
  <Characters>525</Characters>
  <Application>Microsoft Office Word</Application>
  <DocSecurity>0</DocSecurity>
  <Lines>4</Lines>
  <Paragraphs>1</Paragraphs>
  <ScaleCrop>false</ScaleCrop>
  <Company>微软中国</Company>
  <LinksUpToDate>false</LinksUpToDate>
  <CharactersWithSpaces>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附件一：</dc:title>
  <dc:creator>微软用户</dc:creator>
  <cp:lastModifiedBy>huang</cp:lastModifiedBy>
  <cp:revision>2</cp:revision>
  <dcterms:created xsi:type="dcterms:W3CDTF">2021-05-27T14:59:00Z</dcterms:created>
  <dcterms:modified xsi:type="dcterms:W3CDTF">2021-05-27T14:59:00Z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23A060E1C13C44AFBF985899669BD82D</vt:lpwstr>
  </property>
</Properties>
</file>