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720" w:lineRule="exact"/>
        <w:jc w:val="center"/>
        <w:rPr>
          <w:rFonts w:hint="eastAsia" w:ascii="Times New Roman" w:hAnsi="Times New Roman" w:eastAsia="方正小标宋_GBK" w:cs="方正小标宋_GBK"/>
          <w:sz w:val="44"/>
          <w:szCs w:val="44"/>
        </w:rPr>
      </w:pPr>
      <w:r>
        <w:rPr>
          <w:rFonts w:hint="eastAsia" w:ascii="Times New Roman" w:hAnsi="Times New Roman" w:eastAsia="方正小标宋_GBK" w:cs="方正小标宋_GBK"/>
          <w:sz w:val="44"/>
          <w:szCs w:val="44"/>
          <w:lang w:val="en-US" w:eastAsia="zh-CN"/>
        </w:rPr>
        <w:t>2022</w:t>
      </w:r>
      <w:r>
        <w:rPr>
          <w:rFonts w:hint="eastAsia" w:ascii="Times New Roman" w:hAnsi="Times New Roman" w:eastAsia="方正小标宋_GBK" w:cs="方正小标宋_GBK"/>
          <w:sz w:val="44"/>
          <w:szCs w:val="44"/>
          <w:lang w:eastAsia="zh-CN"/>
        </w:rPr>
        <w:t>—</w:t>
      </w:r>
      <w:r>
        <w:rPr>
          <w:rFonts w:hint="eastAsia" w:ascii="Times New Roman" w:hAnsi="Times New Roman" w:eastAsia="方正小标宋_GBK" w:cs="方正小标宋_GBK"/>
          <w:sz w:val="44"/>
          <w:szCs w:val="44"/>
          <w:lang w:val="en-US" w:eastAsia="zh-CN"/>
        </w:rPr>
        <w:t>2023</w:t>
      </w:r>
      <w:r>
        <w:rPr>
          <w:rFonts w:hint="eastAsia" w:ascii="Times New Roman" w:hAnsi="Times New Roman" w:eastAsia="方正小标宋_GBK" w:cs="方正小标宋_GBK"/>
          <w:sz w:val="44"/>
          <w:szCs w:val="44"/>
        </w:rPr>
        <w:t>年度</w:t>
      </w:r>
    </w:p>
    <w:p>
      <w:pPr>
        <w:spacing w:line="720" w:lineRule="exact"/>
        <w:jc w:val="center"/>
        <w:rPr>
          <w:rFonts w:ascii="Times New Roman" w:hAnsi="Times New Roman" w:eastAsia="方正小标宋_GBK" w:cs="方正小标宋_GBK"/>
          <w:sz w:val="44"/>
          <w:szCs w:val="44"/>
        </w:rPr>
      </w:pPr>
      <w:r>
        <w:rPr>
          <w:rFonts w:hint="eastAsia" w:ascii="Times New Roman" w:hAnsi="Times New Roman" w:eastAsia="方正小标宋_GBK" w:cs="方正小标宋_GBK"/>
          <w:sz w:val="44"/>
          <w:szCs w:val="44"/>
        </w:rPr>
        <w:t>“广东省优秀学生会</w:t>
      </w:r>
      <w:r>
        <w:rPr>
          <w:rFonts w:hint="eastAsia" w:ascii="Times New Roman" w:hAnsi="Times New Roman" w:eastAsia="方正小标宋_GBK" w:cs="方正小标宋_GBK"/>
          <w:sz w:val="44"/>
          <w:szCs w:val="44"/>
          <w:lang w:eastAsia="zh-CN"/>
        </w:rPr>
        <w:t>（</w:t>
      </w:r>
      <w:r>
        <w:rPr>
          <w:rFonts w:hint="eastAsia" w:ascii="Times New Roman" w:hAnsi="Times New Roman" w:eastAsia="方正小标宋_GBK" w:cs="方正小标宋_GBK"/>
          <w:sz w:val="44"/>
          <w:szCs w:val="44"/>
          <w:lang w:val="en-US" w:eastAsia="zh-CN"/>
        </w:rPr>
        <w:t>研究生会）</w:t>
      </w:r>
      <w:r>
        <w:rPr>
          <w:rFonts w:hint="eastAsia" w:ascii="Times New Roman" w:hAnsi="Times New Roman" w:eastAsia="方正小标宋_GBK" w:cs="方正小标宋_GBK"/>
          <w:sz w:val="44"/>
          <w:szCs w:val="44"/>
        </w:rPr>
        <w:t>”</w:t>
      </w:r>
    </w:p>
    <w:p>
      <w:pPr>
        <w:spacing w:line="720" w:lineRule="exact"/>
        <w:jc w:val="center"/>
        <w:rPr>
          <w:rFonts w:ascii="Times New Roman" w:hAnsi="Times New Roman" w:eastAsia="方正小标宋_GBK" w:cs="方正小标宋_GBK"/>
          <w:sz w:val="44"/>
          <w:szCs w:val="44"/>
        </w:rPr>
      </w:pPr>
      <w:r>
        <w:rPr>
          <w:rFonts w:hint="eastAsia" w:ascii="Times New Roman" w:hAnsi="Times New Roman" w:eastAsia="方正小标宋_GBK" w:cs="方正小标宋_GBK"/>
          <w:sz w:val="44"/>
          <w:szCs w:val="44"/>
        </w:rPr>
        <w:t>评优申报表</w:t>
      </w:r>
    </w:p>
    <w:p>
      <w:pPr>
        <w:jc w:val="center"/>
        <w:rPr>
          <w:rFonts w:hint="eastAsia" w:ascii="Times New Roman" w:hAnsi="Times New Roman" w:eastAsia="方正黑体_GBK" w:cs="方正黑体_GBK"/>
          <w:szCs w:val="21"/>
        </w:rPr>
      </w:pPr>
    </w:p>
    <w:p>
      <w:pPr>
        <w:jc w:val="center"/>
        <w:rPr>
          <w:rFonts w:ascii="Times New Roman" w:hAnsi="Times New Roman" w:eastAsia="方正仿宋_GBK" w:cs="方正仿宋_GBK"/>
          <w:szCs w:val="21"/>
        </w:rPr>
      </w:pPr>
      <w:r>
        <w:rPr>
          <w:rFonts w:hint="eastAsia" w:ascii="Times New Roman" w:hAnsi="Times New Roman" w:eastAsia="方正黑体_GBK" w:cs="方正黑体_GBK"/>
          <w:szCs w:val="21"/>
        </w:rPr>
        <w:t>所</w:t>
      </w:r>
      <w:r>
        <w:rPr>
          <w:rFonts w:hint="eastAsia" w:ascii="Times New Roman" w:hAnsi="Times New Roman" w:eastAsia="方正黑体_GBK" w:cs="方正黑体_GBK"/>
          <w:color w:val="auto"/>
          <w:szCs w:val="21"/>
        </w:rPr>
        <w:t>在学校：</w:t>
      </w:r>
      <w:r>
        <w:rPr>
          <w:rFonts w:hint="eastAsia" w:ascii="Times New Roman" w:hAnsi="Times New Roman" w:eastAsia="方正黑体_GBK" w:cs="方正黑体_GBK"/>
          <w:color w:val="auto"/>
          <w:szCs w:val="21"/>
          <w:lang w:val="en-US" w:eastAsia="zh-CN"/>
        </w:rPr>
        <w:t xml:space="preserve">华南理工大学 </w:t>
      </w:r>
      <w:r>
        <w:rPr>
          <w:rFonts w:hint="eastAsia" w:ascii="Times New Roman" w:hAnsi="Times New Roman" w:eastAsia="方正黑体_GBK" w:cs="方正黑体_GBK"/>
          <w:color w:val="FF0000"/>
          <w:szCs w:val="21"/>
          <w:lang w:val="en-US" w:eastAsia="zh-CN"/>
        </w:rPr>
        <w:t xml:space="preserve">  </w:t>
      </w:r>
      <w:r>
        <w:rPr>
          <w:rFonts w:hint="eastAsia" w:ascii="Times New Roman" w:hAnsi="Times New Roman" w:eastAsia="方正黑体_GBK" w:cs="方正黑体_GBK"/>
          <w:szCs w:val="21"/>
        </w:rPr>
        <w:t xml:space="preserve"> </w:t>
      </w:r>
      <w:r>
        <w:rPr>
          <w:rFonts w:hint="eastAsia" w:ascii="Times New Roman" w:hAnsi="Times New Roman" w:eastAsia="方正黑体_GBK" w:cs="方正黑体_GBK"/>
          <w:szCs w:val="21"/>
          <w:lang w:val="en-US" w:eastAsia="zh-CN"/>
        </w:rPr>
        <w:t>推荐顺序：</w:t>
      </w:r>
      <w:r>
        <w:rPr>
          <w:rFonts w:hint="eastAsia" w:ascii="Times New Roman" w:hAnsi="Times New Roman" w:eastAsia="方正黑体_GBK" w:cs="方正黑体_GBK"/>
          <w:color w:val="FF0000"/>
          <w:szCs w:val="21"/>
          <w:lang w:val="en-US" w:eastAsia="zh-CN"/>
        </w:rPr>
        <w:t>（留空，打印时删除）</w:t>
      </w:r>
      <w:r>
        <w:rPr>
          <w:rFonts w:hint="eastAsia" w:ascii="Times New Roman" w:hAnsi="Times New Roman" w:eastAsia="方正黑体_GBK" w:cs="方正黑体_GBK"/>
          <w:szCs w:val="21"/>
        </w:rPr>
        <w:t xml:space="preserve"> </w:t>
      </w:r>
      <w:r>
        <w:rPr>
          <w:rFonts w:hint="eastAsia" w:ascii="Times New Roman" w:hAnsi="Times New Roman" w:eastAsia="方正黑体_GBK" w:cs="方正黑体_GBK"/>
          <w:szCs w:val="21"/>
          <w:lang w:val="en-US" w:eastAsia="zh-CN"/>
        </w:rPr>
        <w:t xml:space="preserve">   </w:t>
      </w:r>
      <w:r>
        <w:rPr>
          <w:rFonts w:hint="eastAsia" w:ascii="Times New Roman" w:hAnsi="Times New Roman" w:eastAsia="方正黑体_GBK" w:cs="方正黑体_GBK"/>
          <w:szCs w:val="21"/>
        </w:rPr>
        <w:t>学校</w:t>
      </w:r>
      <w:r>
        <w:rPr>
          <w:rFonts w:hint="eastAsia" w:ascii="Times New Roman" w:hAnsi="Times New Roman" w:eastAsia="方正黑体_GBK" w:cs="方正黑体_GBK"/>
          <w:color w:val="auto"/>
          <w:szCs w:val="21"/>
        </w:rPr>
        <w:t>类别：高校</w:t>
      </w:r>
    </w:p>
    <w:tbl>
      <w:tblPr>
        <w:tblStyle w:val="2"/>
        <w:tblW w:w="8504" w:type="dxa"/>
        <w:jc w:val="center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22"/>
        <w:gridCol w:w="1412"/>
        <w:gridCol w:w="313"/>
        <w:gridCol w:w="955"/>
        <w:gridCol w:w="172"/>
        <w:gridCol w:w="623"/>
        <w:gridCol w:w="659"/>
        <w:gridCol w:w="344"/>
        <w:gridCol w:w="616"/>
        <w:gridCol w:w="543"/>
        <w:gridCol w:w="7"/>
        <w:gridCol w:w="1332"/>
        <w:gridCol w:w="6"/>
      </w:tblGrid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1007" w:hRule="atLeast"/>
          <w:jc w:val="center"/>
        </w:trPr>
        <w:tc>
          <w:tcPr>
            <w:tcW w:w="1522" w:type="dxa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bookmarkStart w:id="0" w:name="_GoBack"/>
            <w:r>
              <w:rPr>
                <w:rFonts w:hint="default" w:ascii="Times New Roman" w:hAnsi="Times New Roman" w:eastAsia="方正黑体_GBK" w:cs="Times New Roman"/>
                <w:szCs w:val="21"/>
              </w:rPr>
              <w:t>组织全称</w:t>
            </w:r>
          </w:p>
        </w:tc>
        <w:tc>
          <w:tcPr>
            <w:tcW w:w="2680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华南理工大学（学院全称）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Cs w:val="21"/>
                <w:lang w:val="en-US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学生会</w:t>
            </w:r>
          </w:p>
        </w:tc>
        <w:tc>
          <w:tcPr>
            <w:tcW w:w="1454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指导单位</w:t>
            </w:r>
          </w:p>
        </w:tc>
        <w:tc>
          <w:tcPr>
            <w:tcW w:w="2842" w:type="dxa"/>
            <w:gridSpan w:val="5"/>
            <w:tcBorders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auto"/>
                <w:szCs w:val="21"/>
                <w:lang w:val="en-US" w:eastAsia="zh-CN"/>
              </w:rPr>
              <w:t>共青团华南理工大学委员会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715" w:hRule="atLeast"/>
          <w:jc w:val="center"/>
        </w:trPr>
        <w:tc>
          <w:tcPr>
            <w:tcW w:w="1522" w:type="dxa"/>
            <w:vMerge w:val="restart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成立时间</w:t>
            </w:r>
            <w:r>
              <w:rPr>
                <w:rFonts w:hint="default" w:ascii="Times New Roman" w:hAnsi="Times New Roman" w:eastAsia="方正黑体_GBK" w:cs="Times New Roman"/>
                <w:szCs w:val="21"/>
                <w:lang w:val="en-US" w:eastAsia="zh-CN"/>
              </w:rPr>
              <w:t>以及是否达标</w:t>
            </w:r>
          </w:p>
          <w:p>
            <w:pPr>
              <w:spacing w:line="24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楷体_GBK" w:cs="Times New Roman"/>
                <w:color w:val="000000"/>
                <w:szCs w:val="21"/>
                <w:lang w:val="en-US" w:eastAsia="zh-CN"/>
              </w:rPr>
              <w:t>（截至2023年3月1日，成立时间不少于一年）</w:t>
            </w:r>
          </w:p>
        </w:tc>
        <w:tc>
          <w:tcPr>
            <w:tcW w:w="1412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是/否</w:t>
            </w:r>
          </w:p>
        </w:tc>
        <w:tc>
          <w:tcPr>
            <w:tcW w:w="1268" w:type="dxa"/>
            <w:gridSpan w:val="2"/>
            <w:vMerge w:val="restart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是否有组织</w:t>
            </w:r>
          </w:p>
          <w:p>
            <w:pPr>
              <w:spacing w:line="24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章程</w:t>
            </w:r>
          </w:p>
          <w:p>
            <w:pPr>
              <w:spacing w:line="24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楷体_GBK" w:cs="Times New Roman"/>
                <w:color w:val="000000"/>
                <w:szCs w:val="21"/>
              </w:rPr>
              <w:t>（若“有”，请填写最近一次章程修订时间）</w:t>
            </w:r>
          </w:p>
        </w:tc>
        <w:tc>
          <w:tcPr>
            <w:tcW w:w="1454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楷体_GBK" w:cs="Times New Roman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是/否</w:t>
            </w:r>
          </w:p>
        </w:tc>
        <w:tc>
          <w:tcPr>
            <w:tcW w:w="1503" w:type="dxa"/>
            <w:gridSpan w:val="3"/>
            <w:vMerge w:val="restart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202</w:t>
            </w:r>
            <w:r>
              <w:rPr>
                <w:rFonts w:hint="default" w:ascii="Times New Roman" w:hAnsi="Times New Roman" w:eastAsia="方正黑体_GBK" w:cs="Times New Roman"/>
                <w:szCs w:val="21"/>
                <w:lang w:val="en-US" w:eastAsia="zh-CN"/>
              </w:rPr>
              <w:t>2</w:t>
            </w:r>
            <w:r>
              <w:rPr>
                <w:rFonts w:hint="default" w:ascii="Times New Roman" w:hAnsi="Times New Roman" w:eastAsia="方正黑体_GBK" w:cs="Times New Roman"/>
                <w:szCs w:val="21"/>
              </w:rPr>
              <w:t>年工作经费（元）</w:t>
            </w:r>
          </w:p>
        </w:tc>
        <w:tc>
          <w:tcPr>
            <w:tcW w:w="1339" w:type="dxa"/>
            <w:gridSpan w:val="2"/>
            <w:vMerge w:val="restart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8.2万元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方正楷体_GBK" w:cs="Times New Roman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（保留一位小数）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715" w:hRule="atLeast"/>
          <w:jc w:val="center"/>
        </w:trPr>
        <w:tc>
          <w:tcPr>
            <w:tcW w:w="1522" w:type="dxa"/>
            <w:vMerge w:val="continue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cs="Times New Roman"/>
              </w:rPr>
            </w:pPr>
          </w:p>
        </w:tc>
        <w:tc>
          <w:tcPr>
            <w:tcW w:w="1412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xxxx年xx月</w:t>
            </w:r>
          </w:p>
        </w:tc>
        <w:tc>
          <w:tcPr>
            <w:tcW w:w="1268" w:type="dxa"/>
            <w:gridSpan w:val="2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cs="Times New Roman"/>
              </w:rPr>
            </w:pPr>
          </w:p>
        </w:tc>
        <w:tc>
          <w:tcPr>
            <w:tcW w:w="1454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color w:val="00000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20xx年xx月xx日</w:t>
            </w:r>
          </w:p>
        </w:tc>
        <w:tc>
          <w:tcPr>
            <w:tcW w:w="1503" w:type="dxa"/>
            <w:gridSpan w:val="3"/>
            <w:vMerge w:val="continue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楷体_GBK" w:cs="Times New Roman"/>
                <w:color w:val="000000"/>
                <w:szCs w:val="21"/>
              </w:rPr>
            </w:pPr>
          </w:p>
        </w:tc>
        <w:tc>
          <w:tcPr>
            <w:tcW w:w="1339" w:type="dxa"/>
            <w:gridSpan w:val="2"/>
            <w:vMerge w:val="continue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楷体_GBK" w:cs="Times New Roman"/>
                <w:color w:val="000000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939" w:hRule="atLeast"/>
          <w:jc w:val="center"/>
        </w:trPr>
        <w:tc>
          <w:tcPr>
            <w:tcW w:w="1522" w:type="dxa"/>
            <w:vMerge w:val="restart"/>
            <w:tcBorders>
              <w:top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  <w:lang w:val="en-US" w:eastAsia="zh-CN"/>
              </w:rPr>
              <w:t>最</w:t>
            </w:r>
            <w:r>
              <w:rPr>
                <w:rFonts w:hint="default" w:ascii="Times New Roman" w:hAnsi="Times New Roman" w:eastAsia="方正黑体_GBK" w:cs="Times New Roman"/>
                <w:szCs w:val="21"/>
              </w:rPr>
              <w:t>近一次学生</w:t>
            </w:r>
          </w:p>
          <w:p>
            <w:pPr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代表大会</w:t>
            </w:r>
          </w:p>
        </w:tc>
        <w:tc>
          <w:tcPr>
            <w:tcW w:w="14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是否获上级学联学生会批复同意</w:t>
            </w:r>
          </w:p>
        </w:tc>
        <w:tc>
          <w:tcPr>
            <w:tcW w:w="12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是/否</w:t>
            </w:r>
          </w:p>
        </w:tc>
        <w:tc>
          <w:tcPr>
            <w:tcW w:w="1454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是否承办或协办各级团委、学联活动</w:t>
            </w:r>
          </w:p>
        </w:tc>
        <w:tc>
          <w:tcPr>
            <w:tcW w:w="2842" w:type="dxa"/>
            <w:gridSpan w:val="5"/>
            <w:tcBorders>
              <w:top w:val="single" w:color="auto" w:sz="4" w:space="0"/>
              <w:lef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（若“是”，请在本文档末尾另附信息、活动、考评等方面联动的证明材料）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1088" w:hRule="atLeast"/>
          <w:jc w:val="center"/>
        </w:trPr>
        <w:tc>
          <w:tcPr>
            <w:tcW w:w="1522" w:type="dxa"/>
            <w:vMerge w:val="continue"/>
            <w:tcBorders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cs="Times New Roman"/>
              </w:rPr>
            </w:pPr>
          </w:p>
        </w:tc>
        <w:tc>
          <w:tcPr>
            <w:tcW w:w="14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楷体_GBK" w:cs="Times New Roman"/>
                <w:color w:val="000000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召开时间</w:t>
            </w:r>
          </w:p>
        </w:tc>
        <w:tc>
          <w:tcPr>
            <w:tcW w:w="12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szCs w:val="21"/>
                <w:lang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20xx年xx月xx日</w:t>
            </w:r>
          </w:p>
        </w:tc>
        <w:tc>
          <w:tcPr>
            <w:tcW w:w="1454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楷体_GBK" w:cs="Times New Roman"/>
                <w:color w:val="000000"/>
                <w:szCs w:val="21"/>
                <w:lang w:eastAsia="zh-CN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  <w:lang w:eastAsia="zh-CN"/>
              </w:rPr>
              <w:t>是否推动建立“校、院、班”三级联动工作机制</w:t>
            </w:r>
          </w:p>
        </w:tc>
        <w:tc>
          <w:tcPr>
            <w:tcW w:w="2842" w:type="dxa"/>
            <w:gridSpan w:val="5"/>
            <w:tcBorders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楷体_GBK" w:cs="Times New Roman"/>
                <w:color w:val="000000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（若“是”，请在本文档末尾另附信息、活动、考评等方面联动的证明材料）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584" w:hRule="atLeast"/>
          <w:jc w:val="center"/>
        </w:trPr>
        <w:tc>
          <w:tcPr>
            <w:tcW w:w="152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学生会</w:t>
            </w:r>
          </w:p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联系学生人数</w:t>
            </w:r>
          </w:p>
        </w:tc>
        <w:tc>
          <w:tcPr>
            <w:tcW w:w="141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xxxx（纯数字）</w:t>
            </w:r>
          </w:p>
        </w:tc>
        <w:tc>
          <w:tcPr>
            <w:tcW w:w="1268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学生会工作部门数量</w:t>
            </w:r>
          </w:p>
        </w:tc>
        <w:tc>
          <w:tcPr>
            <w:tcW w:w="1454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x（纯数字）</w:t>
            </w:r>
          </w:p>
        </w:tc>
        <w:tc>
          <w:tcPr>
            <w:tcW w:w="1503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学生会主席团成员人数</w:t>
            </w:r>
          </w:p>
        </w:tc>
        <w:tc>
          <w:tcPr>
            <w:tcW w:w="1339" w:type="dxa"/>
            <w:gridSpan w:val="2"/>
            <w:tcBorders>
              <w:top w:val="single" w:color="auto" w:sz="4" w:space="0"/>
              <w:lef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x（纯数字）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420" w:hRule="atLeast"/>
          <w:jc w:val="center"/>
        </w:trPr>
        <w:tc>
          <w:tcPr>
            <w:tcW w:w="152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学生会工作</w:t>
            </w:r>
          </w:p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人员总数</w:t>
            </w:r>
          </w:p>
        </w:tc>
        <w:tc>
          <w:tcPr>
            <w:tcW w:w="1412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xx（纯数字）</w:t>
            </w:r>
          </w:p>
        </w:tc>
        <w:tc>
          <w:tcPr>
            <w:tcW w:w="126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党员人数</w:t>
            </w:r>
          </w:p>
        </w:tc>
        <w:tc>
          <w:tcPr>
            <w:tcW w:w="1454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方正仿宋_GBK" w:cs="Times New Roman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x（纯数字，填写工作人员中党员（含预备）数量）</w:t>
            </w:r>
          </w:p>
        </w:tc>
        <w:tc>
          <w:tcPr>
            <w:tcW w:w="1510" w:type="dxa"/>
            <w:gridSpan w:val="4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  <w:lang w:val="en-US" w:eastAsia="zh-CN"/>
              </w:rPr>
              <w:t>是否建立功能型团支部</w:t>
            </w:r>
          </w:p>
        </w:tc>
        <w:tc>
          <w:tcPr>
            <w:tcW w:w="1332" w:type="dxa"/>
            <w:vMerge w:val="restart"/>
            <w:tcBorders>
              <w:top w:val="single" w:color="auto" w:sz="4" w:space="0"/>
              <w:lef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方正楷体_GBK" w:cs="Times New Roman"/>
                <w:color w:val="00000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是/否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420" w:hRule="atLeast"/>
          <w:jc w:val="center"/>
        </w:trPr>
        <w:tc>
          <w:tcPr>
            <w:tcW w:w="1522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cs="Times New Roman"/>
              </w:rPr>
            </w:pPr>
          </w:p>
        </w:tc>
        <w:tc>
          <w:tcPr>
            <w:tcW w:w="1412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cs="Times New Roman"/>
              </w:rPr>
            </w:pPr>
          </w:p>
        </w:tc>
        <w:tc>
          <w:tcPr>
            <w:tcW w:w="1268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团员人数</w:t>
            </w:r>
          </w:p>
        </w:tc>
        <w:tc>
          <w:tcPr>
            <w:tcW w:w="1454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x（纯数字，填写工作人员中团员数量）</w:t>
            </w:r>
          </w:p>
        </w:tc>
        <w:tc>
          <w:tcPr>
            <w:tcW w:w="1510" w:type="dxa"/>
            <w:gridSpan w:val="4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  <w:lang w:val="en-US" w:eastAsia="zh-CN"/>
              </w:rPr>
            </w:pPr>
          </w:p>
        </w:tc>
        <w:tc>
          <w:tcPr>
            <w:tcW w:w="1332" w:type="dxa"/>
            <w:vMerge w:val="continue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楷体_GBK" w:cs="Times New Roman"/>
                <w:color w:val="000000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420" w:hRule="atLeast"/>
          <w:jc w:val="center"/>
        </w:trPr>
        <w:tc>
          <w:tcPr>
            <w:tcW w:w="1522" w:type="dxa"/>
            <w:vMerge w:val="restart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是否聘任</w:t>
            </w:r>
          </w:p>
          <w:p>
            <w:pPr>
              <w:widowControl/>
              <w:spacing w:line="240" w:lineRule="exact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秘书长</w:t>
            </w:r>
          </w:p>
        </w:tc>
        <w:tc>
          <w:tcPr>
            <w:tcW w:w="1412" w:type="dxa"/>
            <w:vMerge w:val="restart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宋体" w:cs="Times New Roman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是/否</w:t>
            </w:r>
          </w:p>
        </w:tc>
        <w:tc>
          <w:tcPr>
            <w:tcW w:w="1268" w:type="dxa"/>
            <w:gridSpan w:val="2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秘书长姓名</w:t>
            </w:r>
          </w:p>
        </w:tc>
        <w:tc>
          <w:tcPr>
            <w:tcW w:w="1454" w:type="dxa"/>
            <w:gridSpan w:val="3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</w:p>
        </w:tc>
        <w:tc>
          <w:tcPr>
            <w:tcW w:w="1503" w:type="dxa"/>
            <w:gridSpan w:val="3"/>
            <w:tcBorders>
              <w:lef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政治面貌</w:t>
            </w:r>
          </w:p>
        </w:tc>
        <w:tc>
          <w:tcPr>
            <w:tcW w:w="1339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（中共党员/中共预备党员/共青团员/群众）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420" w:hRule="atLeast"/>
          <w:jc w:val="center"/>
        </w:trPr>
        <w:tc>
          <w:tcPr>
            <w:tcW w:w="1522" w:type="dxa"/>
            <w:vMerge w:val="continue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cs="Times New Roman"/>
              </w:rPr>
            </w:pPr>
          </w:p>
        </w:tc>
        <w:tc>
          <w:tcPr>
            <w:tcW w:w="1412" w:type="dxa"/>
            <w:vMerge w:val="continue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cs="Times New Roman"/>
              </w:rPr>
            </w:pPr>
          </w:p>
        </w:tc>
        <w:tc>
          <w:tcPr>
            <w:tcW w:w="1268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cs="Times New Roman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职务</w:t>
            </w:r>
          </w:p>
        </w:tc>
        <w:tc>
          <w:tcPr>
            <w:tcW w:w="4296" w:type="dxa"/>
            <w:gridSpan w:val="8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2531" w:hRule="atLeast"/>
          <w:jc w:val="center"/>
        </w:trPr>
        <w:tc>
          <w:tcPr>
            <w:tcW w:w="1522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主要工作特色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及成效</w:t>
            </w:r>
          </w:p>
        </w:tc>
        <w:tc>
          <w:tcPr>
            <w:tcW w:w="6976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left"/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</w:pP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  <w:t>填写要求：</w:t>
            </w:r>
          </w:p>
          <w:p>
            <w:pPr>
              <w:spacing w:line="300" w:lineRule="exact"/>
              <w:jc w:val="left"/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</w:pPr>
          </w:p>
          <w:p>
            <w:pPr>
              <w:spacing w:line="300" w:lineRule="exact"/>
              <w:jc w:val="left"/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</w:pP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  <w:t>对照组织本年度工作内容，围绕“思想引领、组织建设、服务同学、深化改革”等方面，撰写主要工作特色及成效。</w:t>
            </w:r>
          </w:p>
          <w:p>
            <w:pPr>
              <w:spacing w:line="300" w:lineRule="exact"/>
              <w:jc w:val="left"/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</w:pP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  <w:t>1.主要内容包括：总体评价和基本特征。</w:t>
            </w:r>
          </w:p>
          <w:p>
            <w:pPr>
              <w:spacing w:line="300" w:lineRule="exact"/>
              <w:jc w:val="left"/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</w:pP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  <w:t>2.注重言简意赅、以例说事，基本特征有1-2个事例作支撑。</w:t>
            </w:r>
          </w:p>
          <w:p>
            <w:pPr>
              <w:spacing w:line="300" w:lineRule="exact"/>
              <w:rPr>
                <w:rFonts w:hint="default" w:ascii="Times New Roman" w:hAnsi="Times New Roman" w:eastAsia="方正仿宋_GBK" w:cs="Times New Roman"/>
                <w:szCs w:val="21"/>
              </w:rPr>
            </w:pP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  <w:t>3.篇幅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  <w:lang w:val="en-US" w:eastAsia="zh-CN"/>
              </w:rPr>
              <w:t>8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  <w:t>00字左右。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2580" w:hRule="atLeast"/>
          <w:jc w:val="center"/>
        </w:trPr>
        <w:tc>
          <w:tcPr>
            <w:tcW w:w="1522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组织及成员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获奖情况</w:t>
            </w:r>
          </w:p>
        </w:tc>
        <w:tc>
          <w:tcPr>
            <w:tcW w:w="6976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>
            <w:pPr>
              <w:spacing w:line="300" w:lineRule="exact"/>
              <w:jc w:val="left"/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</w:pP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  <w:t>组织获奖情况（5项以内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  <w:lang w:eastAsia="zh-CN"/>
              </w:rPr>
              <w:t>，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  <w:lang w:val="en-US" w:eastAsia="zh-CN"/>
              </w:rPr>
              <w:t>保留该行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  <w:t>）：</w:t>
            </w:r>
          </w:p>
          <w:p>
            <w:pPr>
              <w:spacing w:line="300" w:lineRule="exact"/>
              <w:jc w:val="left"/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</w:pP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  <w:t>1.【国家级】20xx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  <w:lang w:val="en-US" w:eastAsia="zh-CN"/>
              </w:rPr>
              <w:t>年x月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  <w:t>，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  <w:lang w:val="en-US" w:eastAsia="zh-CN"/>
              </w:rPr>
              <w:t>获xxx（单位）颁发的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  <w:t>全国优秀xx</w:t>
            </w:r>
          </w:p>
          <w:p>
            <w:pPr>
              <w:spacing w:line="300" w:lineRule="exact"/>
              <w:jc w:val="left"/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</w:pP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  <w:t>2.【省级】20xx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  <w:lang w:val="en-US" w:eastAsia="zh-CN"/>
              </w:rPr>
              <w:t>年x月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  <w:t>，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  <w:lang w:val="en-US" w:eastAsia="zh-CN"/>
              </w:rPr>
              <w:t>获xxx（单位）颁发的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  <w:t>广东省优秀xx</w:t>
            </w:r>
          </w:p>
          <w:p>
            <w:pPr>
              <w:spacing w:line="300" w:lineRule="exact"/>
              <w:jc w:val="left"/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</w:pP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  <w:lang w:val="en-US" w:eastAsia="zh-CN"/>
              </w:rPr>
              <w:t>3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  <w:t>.【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  <w:lang w:val="en-US" w:eastAsia="zh-CN"/>
              </w:rPr>
              <w:t>市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  <w:t>级】20xx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  <w:lang w:val="en-US" w:eastAsia="zh-CN"/>
              </w:rPr>
              <w:t>年x月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  <w:t>，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  <w:lang w:val="en-US" w:eastAsia="zh-CN"/>
              </w:rPr>
              <w:t>获xxx（单位）颁发的广州市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  <w:t>优秀xx</w:t>
            </w:r>
          </w:p>
          <w:p>
            <w:pPr>
              <w:spacing w:line="300" w:lineRule="exact"/>
              <w:jc w:val="left"/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</w:pP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  <w:lang w:val="en-US" w:eastAsia="zh-CN"/>
              </w:rPr>
              <w:t>4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  <w:t>.【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  <w:lang w:val="en-US" w:eastAsia="zh-CN"/>
              </w:rPr>
              <w:t>校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  <w:t>级】20xx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  <w:lang w:val="en-US" w:eastAsia="zh-CN"/>
              </w:rPr>
              <w:t>年x月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  <w:t>，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  <w:lang w:val="en-US" w:eastAsia="zh-CN"/>
              </w:rPr>
              <w:t>获xxx（单位）颁发的xx大学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  <w:t>优秀xx</w:t>
            </w:r>
          </w:p>
          <w:p>
            <w:pPr>
              <w:spacing w:line="300" w:lineRule="exact"/>
              <w:jc w:val="left"/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</w:pP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  <w:t>成员获奖情况（5项以内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  <w:lang w:eastAsia="zh-CN"/>
              </w:rPr>
              <w:t>，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  <w:lang w:val="en-US" w:eastAsia="zh-CN"/>
              </w:rPr>
              <w:t>保留该行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  <w:t>）：</w:t>
            </w:r>
          </w:p>
          <w:p>
            <w:pPr>
              <w:spacing w:line="300" w:lineRule="exact"/>
              <w:jc w:val="left"/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</w:pP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  <w:t>1.【国家级】20xx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  <w:lang w:val="en-US" w:eastAsia="zh-CN"/>
              </w:rPr>
              <w:t>年x月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  <w:t>，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  <w:lang w:val="en-US" w:eastAsia="zh-CN"/>
              </w:rPr>
              <w:t>获xxx（单位）颁发的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  <w:t>全国优秀xx</w:t>
            </w:r>
          </w:p>
          <w:p>
            <w:pPr>
              <w:spacing w:line="300" w:lineRule="exact"/>
              <w:jc w:val="left"/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</w:pP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  <w:t>2.【省级】20xx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  <w:lang w:val="en-US" w:eastAsia="zh-CN"/>
              </w:rPr>
              <w:t>年x月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  <w:t>，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  <w:lang w:val="en-US" w:eastAsia="zh-CN"/>
              </w:rPr>
              <w:t>获xxx（单位）颁发的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  <w:t>广东省优秀xx</w:t>
            </w:r>
          </w:p>
          <w:p>
            <w:pPr>
              <w:spacing w:line="300" w:lineRule="exact"/>
              <w:jc w:val="left"/>
              <w:rPr>
                <w:rFonts w:hint="default" w:ascii="Times New Roman" w:hAnsi="Times New Roman" w:eastAsia="方正楷体_GBK" w:cs="Times New Roman"/>
                <w:szCs w:val="21"/>
                <w:lang w:val="en-US" w:eastAsia="zh-CN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568" w:hRule="atLeast"/>
          <w:jc w:val="center"/>
        </w:trPr>
        <w:tc>
          <w:tcPr>
            <w:tcW w:w="1522" w:type="dxa"/>
            <w:vMerge w:val="restart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群众评议情况</w:t>
            </w:r>
          </w:p>
        </w:tc>
        <w:tc>
          <w:tcPr>
            <w:tcW w:w="1725" w:type="dxa"/>
            <w:gridSpan w:val="2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参与人数</w:t>
            </w:r>
          </w:p>
        </w:tc>
        <w:tc>
          <w:tcPr>
            <w:tcW w:w="1750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x</w:t>
            </w: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eastAsia="zh-CN"/>
              </w:rPr>
              <w:t>（</w:t>
            </w: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纯数字）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（不少于30人）</w:t>
            </w:r>
          </w:p>
        </w:tc>
        <w:tc>
          <w:tcPr>
            <w:tcW w:w="1619" w:type="dxa"/>
            <w:gridSpan w:val="3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评议时间</w:t>
            </w:r>
          </w:p>
        </w:tc>
        <w:tc>
          <w:tcPr>
            <w:tcW w:w="1882" w:type="dxa"/>
            <w:gridSpan w:val="3"/>
            <w:tcBorders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20xx年xx月xx日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90" w:hRule="atLeast"/>
          <w:jc w:val="center"/>
        </w:trPr>
        <w:tc>
          <w:tcPr>
            <w:tcW w:w="1522" w:type="dxa"/>
            <w:vMerge w:val="continue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</w:p>
        </w:tc>
        <w:tc>
          <w:tcPr>
            <w:tcW w:w="1725" w:type="dxa"/>
            <w:gridSpan w:val="2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好评率（%）</w:t>
            </w:r>
            <w:r>
              <w:rPr>
                <w:rFonts w:hint="default" w:ascii="Times New Roman" w:hAnsi="Times New Roman" w:eastAsia="方正黑体_GBK" w:cs="Times New Roman"/>
                <w:szCs w:val="21"/>
                <w:lang w:val="en-US" w:eastAsia="zh-CN"/>
              </w:rPr>
              <w:t>以及是否达标</w:t>
            </w:r>
          </w:p>
        </w:tc>
        <w:tc>
          <w:tcPr>
            <w:tcW w:w="175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xx%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（不低于80%）</w:t>
            </w:r>
          </w:p>
        </w:tc>
        <w:tc>
          <w:tcPr>
            <w:tcW w:w="1619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组织者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（签名或盖章）</w:t>
            </w:r>
          </w:p>
        </w:tc>
        <w:tc>
          <w:tcPr>
            <w:tcW w:w="1882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297" w:hRule="atLeast"/>
          <w:jc w:val="center"/>
        </w:trPr>
        <w:tc>
          <w:tcPr>
            <w:tcW w:w="1522" w:type="dxa"/>
            <w:vMerge w:val="continue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</w:rPr>
            </w:pPr>
          </w:p>
        </w:tc>
        <w:tc>
          <w:tcPr>
            <w:tcW w:w="1725" w:type="dxa"/>
            <w:gridSpan w:val="2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cs="Times New Roman"/>
              </w:rPr>
            </w:pPr>
          </w:p>
        </w:tc>
        <w:tc>
          <w:tcPr>
            <w:tcW w:w="175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是/否</w:t>
            </w:r>
          </w:p>
        </w:tc>
        <w:tc>
          <w:tcPr>
            <w:tcW w:w="1619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Cs w:val="21"/>
              </w:rPr>
            </w:pPr>
          </w:p>
        </w:tc>
        <w:tc>
          <w:tcPr>
            <w:tcW w:w="1882" w:type="dxa"/>
            <w:gridSpan w:val="3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915" w:hRule="atLeast"/>
          <w:jc w:val="center"/>
        </w:trPr>
        <w:tc>
          <w:tcPr>
            <w:tcW w:w="1522" w:type="dxa"/>
            <w:vMerge w:val="continue"/>
            <w:tcBorders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</w:p>
        </w:tc>
        <w:tc>
          <w:tcPr>
            <w:tcW w:w="172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评议情况总结</w:t>
            </w:r>
          </w:p>
        </w:tc>
        <w:tc>
          <w:tcPr>
            <w:tcW w:w="5251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  <w:lang w:val="en-US" w:eastAsia="zh-CN"/>
              </w:rPr>
              <w:t>（50字以内）（校级团学组织学生骨干参评，参与群众评议的学生代表应覆盖所有二级院系，院系团学组织学生骨干参评，参与群众评议的学生代表应覆盖所有班级团支部（毕业班学生代表可不参与），班级学生骨干参评，参与评议的学生代表主要为本班学生。）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2411" w:hRule="atLeast"/>
          <w:jc w:val="center"/>
        </w:trPr>
        <w:tc>
          <w:tcPr>
            <w:tcW w:w="1522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公示情况</w:t>
            </w:r>
          </w:p>
        </w:tc>
        <w:tc>
          <w:tcPr>
            <w:tcW w:w="6976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top"/>
          </w:tcPr>
          <w:p>
            <w:pPr>
              <w:spacing w:line="300" w:lineRule="exact"/>
              <w:ind w:firstLine="0" w:firstLineChars="0"/>
              <w:jc w:val="left"/>
              <w:rPr>
                <w:rFonts w:hint="default" w:ascii="Times New Roman" w:hAnsi="Times New Roman" w:eastAsia="方正仿宋_GBK" w:cs="Times New Roman"/>
                <w:szCs w:val="21"/>
              </w:rPr>
            </w:pPr>
          </w:p>
          <w:p>
            <w:pPr>
              <w:spacing w:line="300" w:lineRule="exact"/>
              <w:ind w:firstLine="0" w:firstLineChars="0"/>
              <w:jc w:val="left"/>
              <w:rPr>
                <w:rFonts w:hint="default" w:ascii="Times New Roman" w:hAnsi="Times New Roman" w:eastAsia="方正仿宋_GBK" w:cs="Times New Roman"/>
                <w:szCs w:val="21"/>
              </w:rPr>
            </w:pPr>
          </w:p>
          <w:p>
            <w:pPr>
              <w:spacing w:line="300" w:lineRule="exact"/>
              <w:ind w:firstLine="0" w:firstLineChars="0"/>
              <w:jc w:val="left"/>
              <w:rPr>
                <w:rFonts w:hint="default" w:ascii="Times New Roman" w:hAnsi="Times New Roman" w:eastAsia="方正仿宋_GBK" w:cs="Times New Roman"/>
                <w:szCs w:val="21"/>
              </w:rPr>
            </w:pPr>
          </w:p>
          <w:p>
            <w:pPr>
              <w:spacing w:line="300" w:lineRule="exact"/>
              <w:ind w:firstLine="0" w:firstLineChars="0"/>
              <w:jc w:val="left"/>
              <w:rPr>
                <w:rFonts w:hint="default" w:ascii="Times New Roman" w:hAnsi="Times New Roman" w:eastAsia="方正仿宋_GBK" w:cs="Times New Roman"/>
                <w:szCs w:val="21"/>
              </w:rPr>
            </w:pPr>
          </w:p>
          <w:p>
            <w:pPr>
              <w:spacing w:line="300" w:lineRule="exact"/>
              <w:ind w:firstLine="0" w:firstLineChars="0"/>
              <w:jc w:val="left"/>
              <w:rPr>
                <w:rFonts w:hint="default" w:ascii="Times New Roman" w:hAnsi="Times New Roman" w:eastAsia="方正仿宋_GBK" w:cs="Times New Roman"/>
                <w:szCs w:val="21"/>
              </w:rPr>
            </w:pPr>
          </w:p>
          <w:p>
            <w:pPr>
              <w:wordWrap w:val="0"/>
              <w:spacing w:line="300" w:lineRule="exact"/>
              <w:jc w:val="right"/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  <w:t xml:space="preserve">（盖章）  </w:t>
            </w:r>
          </w:p>
          <w:p>
            <w:pPr>
              <w:wordWrap w:val="0"/>
              <w:jc w:val="right"/>
              <w:rPr>
                <w:rFonts w:hint="default" w:ascii="Times New Roman" w:hAnsi="Times New Roman" w:eastAsia="方正仿宋_GBK" w:cs="Times New Roman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  <w:t xml:space="preserve">年  月  日 </w:t>
            </w:r>
            <w:r>
              <w:rPr>
                <w:rFonts w:hint="default" w:ascii="Times New Roman" w:hAnsi="Times New Roman" w:eastAsia="方正仿宋_GBK" w:cs="Times New Roman"/>
                <w:szCs w:val="21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36" w:hRule="atLeast"/>
          <w:jc w:val="center"/>
        </w:trPr>
        <w:tc>
          <w:tcPr>
            <w:tcW w:w="15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  <w:lang w:val="en-US" w:eastAsia="zh-CN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  <w:lang w:val="en-US" w:eastAsia="zh-CN"/>
              </w:rPr>
              <w:t>二级院系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  <w:lang w:val="en-US" w:eastAsia="zh-CN"/>
              </w:rPr>
              <w:t>团组织</w:t>
            </w:r>
            <w:r>
              <w:rPr>
                <w:rFonts w:hint="default" w:ascii="Times New Roman" w:hAnsi="Times New Roman" w:eastAsia="方正黑体_GBK" w:cs="Times New Roman"/>
                <w:szCs w:val="21"/>
              </w:rPr>
              <w:t>意见</w:t>
            </w:r>
          </w:p>
        </w:tc>
        <w:tc>
          <w:tcPr>
            <w:tcW w:w="2852" w:type="dxa"/>
            <w:gridSpan w:val="4"/>
            <w:tcBorders>
              <w:top w:val="single" w:color="auto" w:sz="4" w:space="0"/>
              <w:bottom w:val="single" w:color="auto" w:sz="4" w:space="0"/>
            </w:tcBorders>
            <w:noWrap w:val="0"/>
            <w:vAlign w:val="top"/>
          </w:tcPr>
          <w:p>
            <w:pPr>
              <w:spacing w:line="300" w:lineRule="exact"/>
              <w:jc w:val="left"/>
              <w:rPr>
                <w:rFonts w:hint="default" w:ascii="Times New Roman" w:hAnsi="Times New Roman" w:eastAsia="方正楷体_GBK" w:cs="Times New Roman"/>
                <w:szCs w:val="21"/>
              </w:rPr>
            </w:pPr>
          </w:p>
          <w:p>
            <w:pPr>
              <w:spacing w:line="300" w:lineRule="exact"/>
              <w:jc w:val="left"/>
              <w:rPr>
                <w:rFonts w:hint="default" w:ascii="Times New Roman" w:hAnsi="Times New Roman" w:eastAsia="方正楷体_GBK" w:cs="Times New Roman"/>
                <w:szCs w:val="21"/>
              </w:rPr>
            </w:pPr>
          </w:p>
          <w:p>
            <w:pPr>
              <w:spacing w:line="300" w:lineRule="exact"/>
              <w:jc w:val="left"/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</w:pP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  <w:t>（若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  <w:lang w:val="en-US" w:eastAsia="zh-CN"/>
              </w:rPr>
              <w:t>无二级院系团组织或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  <w:t>申报组织为校级学生会，则无需填写）</w:t>
            </w:r>
          </w:p>
          <w:p>
            <w:pPr>
              <w:spacing w:line="300" w:lineRule="exact"/>
              <w:rPr>
                <w:rFonts w:hint="default" w:ascii="Times New Roman" w:hAnsi="Times New Roman" w:eastAsia="方正仿宋_GBK" w:cs="Times New Roman"/>
                <w:szCs w:val="21"/>
              </w:rPr>
            </w:pPr>
          </w:p>
          <w:p>
            <w:pPr>
              <w:spacing w:line="300" w:lineRule="exact"/>
              <w:rPr>
                <w:rFonts w:hint="default" w:ascii="Times New Roman" w:hAnsi="Times New Roman" w:eastAsia="方正仿宋_GBK" w:cs="Times New Roman"/>
                <w:szCs w:val="21"/>
              </w:rPr>
            </w:pPr>
          </w:p>
          <w:p>
            <w:pPr>
              <w:wordWrap w:val="0"/>
              <w:spacing w:line="300" w:lineRule="exact"/>
              <w:jc w:val="right"/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  <w:t xml:space="preserve">（盖章） </w:t>
            </w:r>
          </w:p>
          <w:p>
            <w:pPr>
              <w:spacing w:line="300" w:lineRule="exact"/>
              <w:jc w:val="right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  <w:t>年  月  日</w:t>
            </w:r>
          </w:p>
        </w:tc>
        <w:tc>
          <w:tcPr>
            <w:tcW w:w="1626" w:type="dxa"/>
            <w:gridSpan w:val="3"/>
            <w:tcBorders>
              <w:top w:val="single" w:color="auto" w:sz="4" w:space="0"/>
              <w:bottom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学校团委意见</w:t>
            </w:r>
          </w:p>
        </w:tc>
        <w:tc>
          <w:tcPr>
            <w:tcW w:w="2504" w:type="dxa"/>
            <w:gridSpan w:val="5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spacing w:line="300" w:lineRule="exact"/>
              <w:rPr>
                <w:rFonts w:hint="default" w:ascii="Times New Roman" w:hAnsi="Times New Roman" w:eastAsia="方正仿宋_GBK" w:cs="Times New Roman"/>
                <w:szCs w:val="21"/>
              </w:rPr>
            </w:pPr>
          </w:p>
          <w:p>
            <w:pPr>
              <w:spacing w:line="300" w:lineRule="exact"/>
              <w:rPr>
                <w:rFonts w:hint="default" w:ascii="Times New Roman" w:hAnsi="Times New Roman" w:eastAsia="方正仿宋_GBK" w:cs="Times New Roman"/>
                <w:szCs w:val="21"/>
              </w:rPr>
            </w:pPr>
          </w:p>
          <w:p>
            <w:pPr>
              <w:spacing w:line="300" w:lineRule="exact"/>
              <w:rPr>
                <w:rFonts w:hint="default" w:ascii="Times New Roman" w:hAnsi="Times New Roman" w:eastAsia="方正仿宋_GBK" w:cs="Times New Roman"/>
                <w:szCs w:val="21"/>
              </w:rPr>
            </w:pPr>
          </w:p>
          <w:p>
            <w:pPr>
              <w:spacing w:line="300" w:lineRule="exact"/>
              <w:rPr>
                <w:rFonts w:hint="default" w:ascii="Times New Roman" w:hAnsi="Times New Roman" w:eastAsia="方正仿宋_GBK" w:cs="Times New Roman"/>
                <w:szCs w:val="21"/>
              </w:rPr>
            </w:pPr>
          </w:p>
          <w:p>
            <w:pPr>
              <w:spacing w:line="300" w:lineRule="exact"/>
              <w:rPr>
                <w:rFonts w:hint="default" w:ascii="Times New Roman" w:hAnsi="Times New Roman" w:eastAsia="方正仿宋_GBK" w:cs="Times New Roman"/>
                <w:szCs w:val="21"/>
              </w:rPr>
            </w:pPr>
          </w:p>
          <w:p>
            <w:pPr>
              <w:spacing w:line="300" w:lineRule="exact"/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</w:pPr>
          </w:p>
          <w:p>
            <w:pPr>
              <w:wordWrap w:val="0"/>
              <w:spacing w:line="300" w:lineRule="exact"/>
              <w:jc w:val="right"/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  <w:t xml:space="preserve">（盖章） </w:t>
            </w:r>
          </w:p>
          <w:p>
            <w:pPr>
              <w:spacing w:line="300" w:lineRule="exact"/>
              <w:jc w:val="right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仿宋_GBK" w:cs="Times New Roman"/>
                <w:color w:val="FF0000"/>
                <w:szCs w:val="21"/>
              </w:rPr>
              <w:t>年  月  日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1676" w:hRule="atLeast"/>
          <w:jc w:val="center"/>
        </w:trPr>
        <w:tc>
          <w:tcPr>
            <w:tcW w:w="15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地市团委/省直机关团工委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意见</w:t>
            </w:r>
          </w:p>
        </w:tc>
        <w:tc>
          <w:tcPr>
            <w:tcW w:w="6976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top"/>
          </w:tcPr>
          <w:p>
            <w:pPr>
              <w:jc w:val="right"/>
              <w:rPr>
                <w:rFonts w:hint="default" w:ascii="Times New Roman" w:hAnsi="Times New Roman" w:eastAsia="方正仿宋_GBK" w:cs="Times New Roman"/>
                <w:szCs w:val="21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6" w:type="dxa"/>
          <w:trHeight w:val="356" w:hRule="atLeast"/>
          <w:jc w:val="center"/>
        </w:trPr>
        <w:tc>
          <w:tcPr>
            <w:tcW w:w="1522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申报人及</w:t>
            </w:r>
          </w:p>
          <w:p>
            <w:pPr>
              <w:spacing w:line="300" w:lineRule="exact"/>
              <w:jc w:val="center"/>
              <w:rPr>
                <w:rFonts w:hint="default" w:ascii="Times New Roman" w:hAnsi="Times New Roman" w:eastAsia="方正黑体_GBK" w:cs="Times New Roman"/>
                <w:szCs w:val="21"/>
              </w:rPr>
            </w:pPr>
            <w:r>
              <w:rPr>
                <w:rFonts w:hint="default" w:ascii="Times New Roman" w:hAnsi="Times New Roman" w:eastAsia="方正黑体_GBK" w:cs="Times New Roman"/>
                <w:szCs w:val="21"/>
              </w:rPr>
              <w:t>联系方式</w:t>
            </w:r>
          </w:p>
        </w:tc>
        <w:tc>
          <w:tcPr>
            <w:tcW w:w="6976" w:type="dxa"/>
            <w:gridSpan w:val="11"/>
            <w:tcBorders>
              <w:top w:val="single" w:color="auto" w:sz="4" w:space="0"/>
              <w:left w:val="single" w:color="auto" w:sz="4" w:space="0"/>
            </w:tcBorders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default" w:ascii="Times New Roman" w:hAnsi="Times New Roman" w:eastAsia="方正仿宋_GBK" w:cs="Times New Roman"/>
                <w:szCs w:val="21"/>
              </w:rPr>
            </w:pP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  <w:t>（须为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  <w:lang w:eastAsia="zh-CN"/>
              </w:rPr>
              <w:t>学生会秘书长或指导老师，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  <w:t>例“姓名，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  <w:lang w:eastAsia="zh-CN"/>
              </w:rPr>
              <w:t>职务，</w:t>
            </w:r>
            <w:r>
              <w:rPr>
                <w:rFonts w:hint="default" w:ascii="Times New Roman" w:hAnsi="Times New Roman" w:eastAsia="方正楷体_GBK" w:cs="Times New Roman"/>
                <w:color w:val="FF0000"/>
                <w:szCs w:val="21"/>
              </w:rPr>
              <w:t>号码”）</w:t>
            </w:r>
          </w:p>
        </w:tc>
      </w:tr>
      <w:bookmarkEnd w:id="0"/>
    </w:tbl>
    <w:p>
      <w:pPr>
        <w:ind w:firstLine="420" w:firstLineChars="200"/>
      </w:pPr>
      <w:r>
        <w:rPr>
          <w:rFonts w:hint="eastAsia" w:ascii="Times New Roman" w:hAnsi="Times New Roman" w:eastAsia="方正黑体_GBK" w:cs="方正黑体_GBK"/>
          <w:szCs w:val="21"/>
        </w:rPr>
        <w:t>备注：</w:t>
      </w:r>
      <w:r>
        <w:rPr>
          <w:rFonts w:ascii="Times New Roman" w:hAnsi="Times New Roman" w:eastAsia="方正仿宋_GBK"/>
          <w:szCs w:val="21"/>
        </w:rPr>
        <w:t>请勿更改表格格式，表格</w:t>
      </w:r>
      <w:r>
        <w:rPr>
          <w:rFonts w:hint="eastAsia" w:ascii="Times New Roman" w:hAnsi="Times New Roman" w:eastAsia="方正仿宋_GBK"/>
          <w:szCs w:val="21"/>
        </w:rPr>
        <w:t>双面打印且</w:t>
      </w:r>
      <w:r>
        <w:rPr>
          <w:rFonts w:ascii="Times New Roman" w:hAnsi="Times New Roman" w:eastAsia="方正仿宋_GBK"/>
          <w:szCs w:val="21"/>
        </w:rPr>
        <w:t>篇幅控制在</w:t>
      </w:r>
      <w:r>
        <w:rPr>
          <w:rFonts w:hint="eastAsia" w:ascii="Times New Roman" w:hAnsi="Times New Roman" w:eastAsia="方正仿宋_GBK"/>
          <w:szCs w:val="21"/>
          <w:lang w:val="en-US" w:eastAsia="zh-CN"/>
        </w:rPr>
        <w:t>四</w:t>
      </w:r>
      <w:r>
        <w:rPr>
          <w:rFonts w:ascii="Times New Roman" w:hAnsi="Times New Roman" w:eastAsia="方正仿宋_GBK"/>
          <w:szCs w:val="21"/>
        </w:rPr>
        <w:t>页</w:t>
      </w:r>
      <w:r>
        <w:rPr>
          <w:rFonts w:hint="eastAsia" w:ascii="Times New Roman" w:hAnsi="Times New Roman" w:eastAsia="方正仿宋_GBK"/>
          <w:szCs w:val="21"/>
        </w:rPr>
        <w:t>（</w:t>
      </w:r>
      <w:r>
        <w:rPr>
          <w:rFonts w:hint="eastAsia" w:ascii="Times New Roman" w:hAnsi="Times New Roman" w:eastAsia="方正仿宋_GBK"/>
          <w:szCs w:val="21"/>
          <w:lang w:val="en-US" w:eastAsia="zh-CN"/>
        </w:rPr>
        <w:t>两</w:t>
      </w:r>
      <w:r>
        <w:rPr>
          <w:rFonts w:hint="eastAsia" w:ascii="Times New Roman" w:hAnsi="Times New Roman" w:eastAsia="方正仿宋_GBK"/>
          <w:szCs w:val="21"/>
        </w:rPr>
        <w:t>张纸）</w:t>
      </w:r>
      <w:r>
        <w:rPr>
          <w:rFonts w:ascii="Times New Roman" w:hAnsi="Times New Roman" w:eastAsia="方正仿宋_GBK"/>
          <w:szCs w:val="21"/>
        </w:rPr>
        <w:t>以内</w:t>
      </w:r>
      <w:r>
        <w:rPr>
          <w:rFonts w:hint="eastAsia" w:ascii="Times New Roman" w:hAnsi="Times New Roman" w:eastAsia="方正仿宋_GBK"/>
          <w:szCs w:val="21"/>
          <w:lang w:eastAsia="zh-CN"/>
        </w:rPr>
        <w:t>，</w:t>
      </w:r>
      <w:r>
        <w:rPr>
          <w:rFonts w:hint="eastAsia" w:ascii="Times New Roman" w:hAnsi="Times New Roman" w:eastAsia="方正仿宋_GBK"/>
          <w:szCs w:val="21"/>
        </w:rPr>
        <w:t>在正式填写时将表格内的填写</w:t>
      </w:r>
      <w:r>
        <w:rPr>
          <w:rFonts w:hint="eastAsia" w:ascii="Times New Roman" w:hAnsi="Times New Roman" w:eastAsia="方正仿宋_GBK"/>
          <w:szCs w:val="21"/>
          <w:lang w:val="en-US" w:eastAsia="zh-CN"/>
        </w:rPr>
        <w:t>范例</w:t>
      </w:r>
      <w:r>
        <w:rPr>
          <w:rFonts w:hint="eastAsia" w:ascii="Times New Roman" w:hAnsi="Times New Roman" w:eastAsia="方正仿宋_GBK"/>
          <w:szCs w:val="21"/>
        </w:rPr>
        <w:t>删去。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A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F8485DAF-E0EC-41C4-A24E-E2721EFB4A94}"/>
  </w:font>
  <w:font w:name="方正黑体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2" w:fontKey="{F8C609CC-E364-45E4-92CF-09A1E74A1E2B}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  <w:embedRegular r:id="rId3" w:fontKey="{04DF47AF-3ED7-4E89-BFCB-15A06034B3AD}"/>
  </w:font>
  <w:font w:name="方正仿宋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4" w:fontKey="{043C3482-A343-47C0-84D3-E79BD73EDA14}"/>
  </w:font>
  <w:font w:name="方正楷体_GBK">
    <w:panose1 w:val="02000000000000000000"/>
    <w:charset w:val="86"/>
    <w:family w:val="script"/>
    <w:pitch w:val="default"/>
    <w:sig w:usb0="A00002BF" w:usb1="38CF7CFA" w:usb2="00082016" w:usb3="00000000" w:csb0="00040001" w:csb1="00000000"/>
    <w:embedRegular r:id="rId5" w:fontKey="{A916230D-AFFA-468D-A541-309EF6B8ED6B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TrueTypeFonts/>
  <w:saveSubset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GQzOWNjMjE2MDUyNDBhNDNlM2MxM2ZjMjU2ZjYzODYifQ=="/>
  </w:docVars>
  <w:rsids>
    <w:rsidRoot w:val="46B91E20"/>
    <w:rsid w:val="00130A60"/>
    <w:rsid w:val="086F7706"/>
    <w:rsid w:val="0ADE4F8F"/>
    <w:rsid w:val="0E322E2A"/>
    <w:rsid w:val="28AD1D1C"/>
    <w:rsid w:val="39D3478D"/>
    <w:rsid w:val="46B91E20"/>
    <w:rsid w:val="68CD4B9F"/>
    <w:rsid w:val="6DAD24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样式1"/>
    <w:basedOn w:val="1"/>
    <w:qFormat/>
    <w:uiPriority w:val="0"/>
    <w:pPr>
      <w:tabs>
        <w:tab w:val="center" w:pos="4156"/>
        <w:tab w:val="right" w:pos="8312"/>
      </w:tabs>
    </w:pPr>
    <w:rPr>
      <w:rFonts w:ascii="Calibri" w:hAnsi="Calibri" w:eastAsia="宋体" w:cs="宋体"/>
      <w:sz w:val="24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1162</Words>
  <Characters>1255</Characters>
  <Lines>0</Lines>
  <Paragraphs>0</Paragraphs>
  <TotalTime>2</TotalTime>
  <ScaleCrop>false</ScaleCrop>
  <LinksUpToDate>false</LinksUpToDate>
  <CharactersWithSpaces>1281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2023-03-07T03:12:00Z</dcterms:created>
  <dc:creator>刘鹏</dc:creator>
  <cp:lastModifiedBy>高小yun</cp:lastModifiedBy>
  <dcterms:modified xsi:type="dcterms:W3CDTF">2023-03-14T05:03:52Z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339B4CDE3B58473283177D1F004E6060</vt:lpwstr>
  </property>
</Properties>
</file>