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CD183" w14:textId="77777777" w:rsidR="001E0BCA" w:rsidRPr="008A6B1D" w:rsidRDefault="001E0BCA" w:rsidP="008A6B1D">
      <w:pPr>
        <w:spacing w:line="360" w:lineRule="auto"/>
        <w:jc w:val="center"/>
        <w:rPr>
          <w:rFonts w:ascii="宋体" w:eastAsia="宋体" w:hAnsi="宋体"/>
          <w:sz w:val="24"/>
          <w:szCs w:val="24"/>
        </w:rPr>
      </w:pPr>
      <w:r w:rsidRPr="008A6B1D">
        <w:rPr>
          <w:rFonts w:ascii="宋体" w:eastAsia="宋体" w:hAnsi="宋体" w:hint="eastAsia"/>
          <w:sz w:val="24"/>
          <w:szCs w:val="24"/>
        </w:rPr>
        <w:t>华南理工大学五山校区生活</w:t>
      </w:r>
      <w:r w:rsidRPr="008A6B1D">
        <w:rPr>
          <w:rFonts w:ascii="宋体" w:eastAsia="宋体" w:hAnsi="宋体"/>
          <w:sz w:val="24"/>
          <w:szCs w:val="24"/>
        </w:rPr>
        <w:t>9区部分土地公开招租须知</w:t>
      </w:r>
    </w:p>
    <w:p w14:paraId="60CE50FA" w14:textId="77777777" w:rsidR="001E0BCA" w:rsidRPr="008A6B1D" w:rsidRDefault="001E0BCA" w:rsidP="008A6B1D">
      <w:pPr>
        <w:spacing w:line="360" w:lineRule="auto"/>
        <w:rPr>
          <w:rFonts w:ascii="宋体" w:eastAsia="宋体" w:hAnsi="宋体"/>
          <w:sz w:val="24"/>
          <w:szCs w:val="24"/>
        </w:rPr>
      </w:pPr>
    </w:p>
    <w:p w14:paraId="66055E1C"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一、招租土地基本情况</w:t>
      </w:r>
    </w:p>
    <w:p w14:paraId="786173A0" w14:textId="77777777" w:rsidR="00184EBE"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（一）项目编号：</w:t>
      </w:r>
      <w:r w:rsidRPr="008A6B1D">
        <w:rPr>
          <w:rFonts w:ascii="宋体" w:eastAsia="宋体" w:hAnsi="宋体"/>
          <w:sz w:val="24"/>
          <w:szCs w:val="24"/>
        </w:rPr>
        <w:t>ZC2021006</w:t>
      </w:r>
    </w:p>
    <w:p w14:paraId="11E58C65" w14:textId="77777777" w:rsidR="00184EBE"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（二）土地情况：位于广州市天河区五山路</w:t>
      </w:r>
      <w:r w:rsidRPr="008A6B1D">
        <w:rPr>
          <w:rFonts w:ascii="宋体" w:eastAsia="宋体" w:hAnsi="宋体"/>
          <w:sz w:val="24"/>
          <w:szCs w:val="24"/>
        </w:rPr>
        <w:t>381号华南理工大学生活9区靠近广</w:t>
      </w:r>
      <w:proofErr w:type="gramStart"/>
      <w:r w:rsidRPr="008A6B1D">
        <w:rPr>
          <w:rFonts w:ascii="宋体" w:eastAsia="宋体" w:hAnsi="宋体"/>
          <w:sz w:val="24"/>
          <w:szCs w:val="24"/>
        </w:rPr>
        <w:t>园快速</w:t>
      </w:r>
      <w:proofErr w:type="gramEnd"/>
      <w:r w:rsidRPr="008A6B1D">
        <w:rPr>
          <w:rFonts w:ascii="宋体" w:eastAsia="宋体" w:hAnsi="宋体"/>
          <w:sz w:val="24"/>
          <w:szCs w:val="24"/>
        </w:rPr>
        <w:t>路部分，现为</w:t>
      </w:r>
      <w:proofErr w:type="gramStart"/>
      <w:r w:rsidRPr="008A6B1D">
        <w:rPr>
          <w:rFonts w:ascii="宋体" w:eastAsia="宋体" w:hAnsi="宋体"/>
          <w:sz w:val="24"/>
          <w:szCs w:val="24"/>
        </w:rPr>
        <w:t>麒</w:t>
      </w:r>
      <w:proofErr w:type="gramEnd"/>
      <w:r w:rsidRPr="008A6B1D">
        <w:rPr>
          <w:rFonts w:ascii="宋体" w:eastAsia="宋体" w:hAnsi="宋体"/>
          <w:sz w:val="24"/>
          <w:szCs w:val="24"/>
        </w:rPr>
        <w:t>安加油站使用，面积136平方米，目前为在用状态。</w:t>
      </w:r>
    </w:p>
    <w:p w14:paraId="5155ED3A" w14:textId="77777777" w:rsidR="00184EBE"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w:t>
      </w:r>
      <w:r w:rsidR="00184EBE" w:rsidRPr="008A6B1D">
        <w:rPr>
          <w:rFonts w:ascii="宋体" w:eastAsia="宋体" w:hAnsi="宋体" w:hint="eastAsia"/>
          <w:sz w:val="24"/>
          <w:szCs w:val="24"/>
        </w:rPr>
        <w:t>三</w:t>
      </w:r>
      <w:r w:rsidRPr="008A6B1D">
        <w:rPr>
          <w:rFonts w:ascii="宋体" w:eastAsia="宋体" w:hAnsi="宋体" w:hint="eastAsia"/>
          <w:sz w:val="24"/>
          <w:szCs w:val="24"/>
        </w:rPr>
        <w:t>）经营范围：加油站服务。</w:t>
      </w:r>
    </w:p>
    <w:p w14:paraId="74E27CFE" w14:textId="687AA1F6" w:rsidR="001E0BCA" w:rsidRPr="008A6B1D" w:rsidRDefault="00184EBE"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（四</w:t>
      </w:r>
      <w:r w:rsidR="001E0BCA" w:rsidRPr="008A6B1D">
        <w:rPr>
          <w:rFonts w:ascii="宋体" w:eastAsia="宋体" w:hAnsi="宋体" w:hint="eastAsia"/>
          <w:sz w:val="24"/>
          <w:szCs w:val="24"/>
        </w:rPr>
        <w:t>）最低租金：</w:t>
      </w:r>
      <w:r w:rsidR="001E0BCA" w:rsidRPr="008A6B1D">
        <w:rPr>
          <w:rFonts w:ascii="宋体" w:eastAsia="宋体" w:hAnsi="宋体"/>
          <w:sz w:val="24"/>
          <w:szCs w:val="24"/>
        </w:rPr>
        <w:t>12376元/月，即148512元/年，按月租报价，支付方式另议。承租报价不低于招租底价，否则报价作无效报价处理。</w:t>
      </w:r>
    </w:p>
    <w:p w14:paraId="2FE21489"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二、租赁期限</w:t>
      </w:r>
    </w:p>
    <w:p w14:paraId="0F3A93C7"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sz w:val="24"/>
          <w:szCs w:val="24"/>
        </w:rPr>
        <w:t>2022年1月1日至2023年12月31日，合同期2年（有校内工程建设需要将随时解除合同，装修等投入不予补偿）。</w:t>
      </w:r>
    </w:p>
    <w:p w14:paraId="5544021F"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三、竞租单位资格及条件</w:t>
      </w:r>
    </w:p>
    <w:p w14:paraId="2D124E62"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（一）在中华人民共和国境内依法注册的，具有独立法人资格，在工商、税务登记有效期内且营业执照年检合格，能独立承担民事责任，无影响自身的重大法律诉讼和债务负担的企业单位。</w:t>
      </w:r>
    </w:p>
    <w:p w14:paraId="3255C764"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（二）具有相应的经营资质和经营经验，具有完全履行合同的能力；</w:t>
      </w:r>
    </w:p>
    <w:p w14:paraId="1FCF0D3D"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（三）信誉良好，参加本次竞租活动前</w:t>
      </w:r>
      <w:r w:rsidRPr="008A6B1D">
        <w:rPr>
          <w:rFonts w:ascii="宋体" w:eastAsia="宋体" w:hAnsi="宋体"/>
          <w:sz w:val="24"/>
          <w:szCs w:val="24"/>
        </w:rPr>
        <w:t>3年内（从2019年1月1日至今）没有因违法违规经营受到行政部门处罚，在华南理工大学内承租经历中无违法违规行为；</w:t>
      </w:r>
    </w:p>
    <w:p w14:paraId="653BA2B1" w14:textId="33FD349E"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（四）独立经营，不接受联合竞租，</w:t>
      </w:r>
      <w:r w:rsidR="00480CC3">
        <w:rPr>
          <w:rFonts w:ascii="宋体" w:eastAsia="宋体" w:hAnsi="宋体" w:hint="eastAsia"/>
          <w:sz w:val="24"/>
          <w:szCs w:val="24"/>
        </w:rPr>
        <w:t>不得改变经营用途，</w:t>
      </w:r>
      <w:r w:rsidRPr="008A6B1D">
        <w:rPr>
          <w:rFonts w:ascii="宋体" w:eastAsia="宋体" w:hAnsi="宋体" w:hint="eastAsia"/>
          <w:sz w:val="24"/>
          <w:szCs w:val="24"/>
        </w:rPr>
        <w:t>不得转租或转包其他单位经营，不得跨门店、跨范围经营。</w:t>
      </w:r>
      <w:bookmarkStart w:id="0" w:name="_GoBack"/>
      <w:bookmarkEnd w:id="0"/>
    </w:p>
    <w:p w14:paraId="3BDD4FB8"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三、招租声明</w:t>
      </w:r>
    </w:p>
    <w:p w14:paraId="34482381"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sz w:val="24"/>
          <w:szCs w:val="24"/>
        </w:rPr>
        <w:t>1.我校将严格遵循“公平、公正、公开”的原则进行招租。</w:t>
      </w:r>
    </w:p>
    <w:p w14:paraId="4E86E7A6" w14:textId="77777777" w:rsidR="001E0BCA" w:rsidRPr="008A6B1D" w:rsidRDefault="001E0BCA" w:rsidP="008A6B1D">
      <w:pPr>
        <w:spacing w:line="360" w:lineRule="auto"/>
        <w:rPr>
          <w:rFonts w:ascii="宋体" w:eastAsia="宋体" w:hAnsi="宋体"/>
          <w:sz w:val="24"/>
          <w:szCs w:val="24"/>
        </w:rPr>
      </w:pPr>
      <w:r w:rsidRPr="008A6B1D">
        <w:rPr>
          <w:rFonts w:ascii="宋体" w:eastAsia="宋体" w:hAnsi="宋体" w:hint="eastAsia"/>
          <w:sz w:val="24"/>
          <w:szCs w:val="24"/>
        </w:rPr>
        <w:t xml:space="preserve">　　</w:t>
      </w:r>
      <w:r w:rsidRPr="008A6B1D">
        <w:rPr>
          <w:rFonts w:ascii="宋体" w:eastAsia="宋体" w:hAnsi="宋体"/>
          <w:sz w:val="24"/>
          <w:szCs w:val="24"/>
        </w:rPr>
        <w:t>2.</w:t>
      </w:r>
      <w:proofErr w:type="gramStart"/>
      <w:r w:rsidRPr="008A6B1D">
        <w:rPr>
          <w:rFonts w:ascii="宋体" w:eastAsia="宋体" w:hAnsi="宋体"/>
          <w:sz w:val="24"/>
          <w:szCs w:val="24"/>
        </w:rPr>
        <w:t>投租人</w:t>
      </w:r>
      <w:proofErr w:type="gramEnd"/>
      <w:r w:rsidRPr="008A6B1D">
        <w:rPr>
          <w:rFonts w:ascii="宋体" w:eastAsia="宋体" w:hAnsi="宋体"/>
          <w:sz w:val="24"/>
          <w:szCs w:val="24"/>
        </w:rPr>
        <w:t>报价不得低于招租底价。</w:t>
      </w:r>
    </w:p>
    <w:p w14:paraId="2871B8B4" w14:textId="77777777" w:rsidR="001E0BCA" w:rsidRPr="008A6B1D" w:rsidRDefault="001E0BCA" w:rsidP="008A6B1D">
      <w:pPr>
        <w:spacing w:line="360" w:lineRule="auto"/>
        <w:rPr>
          <w:rFonts w:ascii="宋体" w:eastAsia="宋体" w:hAnsi="宋体"/>
          <w:sz w:val="24"/>
          <w:szCs w:val="24"/>
        </w:rPr>
      </w:pPr>
      <w:r w:rsidRPr="008A6B1D">
        <w:rPr>
          <w:rFonts w:ascii="宋体" w:eastAsia="宋体" w:hAnsi="宋体" w:hint="eastAsia"/>
          <w:sz w:val="24"/>
          <w:szCs w:val="24"/>
        </w:rPr>
        <w:t xml:space="preserve">　　</w:t>
      </w:r>
      <w:r w:rsidRPr="008A6B1D">
        <w:rPr>
          <w:rFonts w:ascii="宋体" w:eastAsia="宋体" w:hAnsi="宋体"/>
          <w:sz w:val="24"/>
          <w:szCs w:val="24"/>
        </w:rPr>
        <w:t>3.为了保证招租活动的公平公正性，</w:t>
      </w:r>
      <w:proofErr w:type="gramStart"/>
      <w:r w:rsidRPr="008A6B1D">
        <w:rPr>
          <w:rFonts w:ascii="宋体" w:eastAsia="宋体" w:hAnsi="宋体"/>
          <w:sz w:val="24"/>
          <w:szCs w:val="24"/>
        </w:rPr>
        <w:t>维护投租人</w:t>
      </w:r>
      <w:proofErr w:type="gramEnd"/>
      <w:r w:rsidRPr="008A6B1D">
        <w:rPr>
          <w:rFonts w:ascii="宋体" w:eastAsia="宋体" w:hAnsi="宋体"/>
          <w:sz w:val="24"/>
          <w:szCs w:val="24"/>
        </w:rPr>
        <w:t>的合法权益，将对任何违反国家相关法律行为的取消</w:t>
      </w:r>
      <w:proofErr w:type="gramStart"/>
      <w:r w:rsidRPr="008A6B1D">
        <w:rPr>
          <w:rFonts w:ascii="宋体" w:eastAsia="宋体" w:hAnsi="宋体"/>
          <w:sz w:val="24"/>
          <w:szCs w:val="24"/>
        </w:rPr>
        <w:t>其投租资格</w:t>
      </w:r>
      <w:proofErr w:type="gramEnd"/>
      <w:r w:rsidRPr="008A6B1D">
        <w:rPr>
          <w:rFonts w:ascii="宋体" w:eastAsia="宋体" w:hAnsi="宋体"/>
          <w:sz w:val="24"/>
          <w:szCs w:val="24"/>
        </w:rPr>
        <w:t>。</w:t>
      </w:r>
    </w:p>
    <w:p w14:paraId="2DC78C5C" w14:textId="77777777" w:rsidR="001E0BCA" w:rsidRPr="008A6B1D" w:rsidRDefault="001E0BCA" w:rsidP="008A6B1D">
      <w:pPr>
        <w:spacing w:line="360" w:lineRule="auto"/>
        <w:rPr>
          <w:rFonts w:ascii="宋体" w:eastAsia="宋体" w:hAnsi="宋体"/>
          <w:sz w:val="24"/>
          <w:szCs w:val="24"/>
        </w:rPr>
      </w:pPr>
      <w:r w:rsidRPr="008A6B1D">
        <w:rPr>
          <w:rFonts w:ascii="宋体" w:eastAsia="宋体" w:hAnsi="宋体" w:hint="eastAsia"/>
          <w:sz w:val="24"/>
          <w:szCs w:val="24"/>
        </w:rPr>
        <w:t xml:space="preserve">　　</w:t>
      </w:r>
      <w:r w:rsidRPr="008A6B1D">
        <w:rPr>
          <w:rFonts w:ascii="宋体" w:eastAsia="宋体" w:hAnsi="宋体"/>
          <w:sz w:val="24"/>
          <w:szCs w:val="24"/>
        </w:rPr>
        <w:t>5.中租人不得以任何理由任何方式转租他人，一旦发现，中</w:t>
      </w:r>
      <w:proofErr w:type="gramStart"/>
      <w:r w:rsidRPr="008A6B1D">
        <w:rPr>
          <w:rFonts w:ascii="宋体" w:eastAsia="宋体" w:hAnsi="宋体"/>
          <w:sz w:val="24"/>
          <w:szCs w:val="24"/>
        </w:rPr>
        <w:t>租结果</w:t>
      </w:r>
      <w:proofErr w:type="gramEnd"/>
      <w:r w:rsidRPr="008A6B1D">
        <w:rPr>
          <w:rFonts w:ascii="宋体" w:eastAsia="宋体" w:hAnsi="宋体"/>
          <w:sz w:val="24"/>
          <w:szCs w:val="24"/>
        </w:rPr>
        <w:t>无效。</w:t>
      </w:r>
    </w:p>
    <w:p w14:paraId="5B607D63" w14:textId="77777777" w:rsidR="001E0BCA" w:rsidRPr="008A6B1D" w:rsidRDefault="001E0BCA" w:rsidP="008A6B1D">
      <w:pPr>
        <w:spacing w:line="360" w:lineRule="auto"/>
        <w:rPr>
          <w:rFonts w:ascii="宋体" w:eastAsia="宋体" w:hAnsi="宋体"/>
          <w:sz w:val="24"/>
          <w:szCs w:val="24"/>
        </w:rPr>
      </w:pPr>
      <w:r w:rsidRPr="008A6B1D">
        <w:rPr>
          <w:rFonts w:ascii="宋体" w:eastAsia="宋体" w:hAnsi="宋体" w:hint="eastAsia"/>
          <w:sz w:val="24"/>
          <w:szCs w:val="24"/>
        </w:rPr>
        <w:t xml:space="preserve">　　对于未在本项目规定时间内获取招租文件的供应商所提交的响应文件将不</w:t>
      </w:r>
      <w:r w:rsidRPr="008A6B1D">
        <w:rPr>
          <w:rFonts w:ascii="宋体" w:eastAsia="宋体" w:hAnsi="宋体" w:hint="eastAsia"/>
          <w:sz w:val="24"/>
          <w:szCs w:val="24"/>
        </w:rPr>
        <w:lastRenderedPageBreak/>
        <w:t>予接收。</w:t>
      </w:r>
    </w:p>
    <w:p w14:paraId="1FB7223F"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四、竞租响应文件递交的时间与地点</w:t>
      </w:r>
    </w:p>
    <w:p w14:paraId="4FA99836" w14:textId="61CD3AAD"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sz w:val="24"/>
          <w:szCs w:val="24"/>
        </w:rPr>
        <w:t>1.报名时间：2021年12月20日8:00至2021年12月2</w:t>
      </w:r>
      <w:r w:rsidR="00362271">
        <w:rPr>
          <w:rFonts w:ascii="宋体" w:eastAsia="宋体" w:hAnsi="宋体" w:hint="eastAsia"/>
          <w:sz w:val="24"/>
          <w:szCs w:val="24"/>
        </w:rPr>
        <w:t>2</w:t>
      </w:r>
      <w:r w:rsidRPr="008A6B1D">
        <w:rPr>
          <w:rFonts w:ascii="宋体" w:eastAsia="宋体" w:hAnsi="宋体"/>
          <w:sz w:val="24"/>
          <w:szCs w:val="24"/>
        </w:rPr>
        <w:t>日17:00。注意：需</w:t>
      </w:r>
      <w:proofErr w:type="gramStart"/>
      <w:r w:rsidRPr="008A6B1D">
        <w:rPr>
          <w:rFonts w:ascii="宋体" w:eastAsia="宋体" w:hAnsi="宋体"/>
          <w:sz w:val="24"/>
          <w:szCs w:val="24"/>
        </w:rPr>
        <w:t>进行投租报名</w:t>
      </w:r>
      <w:proofErr w:type="gramEnd"/>
      <w:r w:rsidRPr="008A6B1D">
        <w:rPr>
          <w:rFonts w:ascii="宋体" w:eastAsia="宋体" w:hAnsi="宋体"/>
          <w:sz w:val="24"/>
          <w:szCs w:val="24"/>
        </w:rPr>
        <w:t>，方有资格参与投租。</w:t>
      </w:r>
    </w:p>
    <w:p w14:paraId="38413AD7"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sz w:val="24"/>
          <w:szCs w:val="24"/>
        </w:rPr>
        <w:t>2.报名资料：</w:t>
      </w:r>
    </w:p>
    <w:p w14:paraId="397B212C"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①法定代表人身份证复印件</w:t>
      </w:r>
    </w:p>
    <w:p w14:paraId="43B4715F"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②企业营业执照（加盖公章）</w:t>
      </w:r>
    </w:p>
    <w:p w14:paraId="7C6E21EC"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③承租人报名表（加盖公章）（附件</w:t>
      </w:r>
      <w:r w:rsidRPr="008A6B1D">
        <w:rPr>
          <w:rFonts w:ascii="宋体" w:eastAsia="宋体" w:hAnsi="宋体"/>
          <w:sz w:val="24"/>
          <w:szCs w:val="24"/>
        </w:rPr>
        <w:t>3）</w:t>
      </w:r>
    </w:p>
    <w:p w14:paraId="281867D3"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hint="eastAsia"/>
          <w:sz w:val="24"/>
          <w:szCs w:val="24"/>
        </w:rPr>
        <w:t>④授权代表身份证复印件及法人授权委托书（如有）。</w:t>
      </w:r>
    </w:p>
    <w:p w14:paraId="4B53E4B1"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sz w:val="24"/>
          <w:szCs w:val="24"/>
        </w:rPr>
        <w:t>3.报名方式：报名资料交至广州市天河区五山路381号华南理工大学1号楼1314B室，联系人：彭老师 020-87111946。</w:t>
      </w:r>
    </w:p>
    <w:p w14:paraId="6C792860" w14:textId="77777777"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sz w:val="24"/>
          <w:szCs w:val="24"/>
        </w:rPr>
        <w:t>4.承租文件：承租意向书及5份项目评分</w:t>
      </w:r>
      <w:proofErr w:type="gramStart"/>
      <w:r w:rsidRPr="008A6B1D">
        <w:rPr>
          <w:rFonts w:ascii="宋体" w:eastAsia="宋体" w:hAnsi="宋体"/>
          <w:sz w:val="24"/>
          <w:szCs w:val="24"/>
        </w:rPr>
        <w:t>表相关</w:t>
      </w:r>
      <w:proofErr w:type="gramEnd"/>
      <w:r w:rsidRPr="008A6B1D">
        <w:rPr>
          <w:rFonts w:ascii="宋体" w:eastAsia="宋体" w:hAnsi="宋体"/>
          <w:sz w:val="24"/>
          <w:szCs w:val="24"/>
        </w:rPr>
        <w:t>支撑材料密封函</w:t>
      </w:r>
    </w:p>
    <w:p w14:paraId="7F0ECF0D" w14:textId="50D7441B"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sz w:val="24"/>
          <w:szCs w:val="24"/>
        </w:rPr>
        <w:t>5.递交时间和地点：2021年12月2</w:t>
      </w:r>
      <w:r w:rsidR="00362271">
        <w:rPr>
          <w:rFonts w:ascii="宋体" w:eastAsia="宋体" w:hAnsi="宋体" w:hint="eastAsia"/>
          <w:sz w:val="24"/>
          <w:szCs w:val="24"/>
        </w:rPr>
        <w:t>3</w:t>
      </w:r>
      <w:r w:rsidRPr="008A6B1D">
        <w:rPr>
          <w:rFonts w:ascii="宋体" w:eastAsia="宋体" w:hAnsi="宋体"/>
          <w:sz w:val="24"/>
          <w:szCs w:val="24"/>
        </w:rPr>
        <w:t>日9：00 ，广州市天河区五山路381号华南理工大学1号楼1314B室。</w:t>
      </w:r>
    </w:p>
    <w:p w14:paraId="762A2061" w14:textId="42B7FF65" w:rsidR="001E0BCA"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sz w:val="24"/>
          <w:szCs w:val="24"/>
        </w:rPr>
        <w:t>6.</w:t>
      </w:r>
      <w:proofErr w:type="gramStart"/>
      <w:r w:rsidRPr="008A6B1D">
        <w:rPr>
          <w:rFonts w:ascii="宋体" w:eastAsia="宋体" w:hAnsi="宋体"/>
          <w:sz w:val="24"/>
          <w:szCs w:val="24"/>
        </w:rPr>
        <w:t>开租及评租</w:t>
      </w:r>
      <w:proofErr w:type="gramEnd"/>
      <w:r w:rsidRPr="008A6B1D">
        <w:rPr>
          <w:rFonts w:ascii="宋体" w:eastAsia="宋体" w:hAnsi="宋体"/>
          <w:sz w:val="24"/>
          <w:szCs w:val="24"/>
        </w:rPr>
        <w:t>时间：2021年12月</w:t>
      </w:r>
      <w:r w:rsidR="00362271">
        <w:rPr>
          <w:rFonts w:ascii="宋体" w:eastAsia="宋体" w:hAnsi="宋体" w:hint="eastAsia"/>
          <w:sz w:val="24"/>
          <w:szCs w:val="24"/>
        </w:rPr>
        <w:t>23</w:t>
      </w:r>
      <w:r w:rsidRPr="008A6B1D">
        <w:rPr>
          <w:rFonts w:ascii="宋体" w:eastAsia="宋体" w:hAnsi="宋体"/>
          <w:sz w:val="24"/>
          <w:szCs w:val="24"/>
        </w:rPr>
        <w:t>日9:10-10:00（</w:t>
      </w:r>
      <w:proofErr w:type="gramStart"/>
      <w:r w:rsidRPr="008A6B1D">
        <w:rPr>
          <w:rFonts w:ascii="宋体" w:eastAsia="宋体" w:hAnsi="宋体"/>
          <w:sz w:val="24"/>
          <w:szCs w:val="24"/>
        </w:rPr>
        <w:t>每位投租人</w:t>
      </w:r>
      <w:proofErr w:type="gramEnd"/>
      <w:r w:rsidRPr="008A6B1D">
        <w:rPr>
          <w:rFonts w:ascii="宋体" w:eastAsia="宋体" w:hAnsi="宋体"/>
          <w:sz w:val="24"/>
          <w:szCs w:val="24"/>
        </w:rPr>
        <w:t>限定3分钟现场陈述时间）。</w:t>
      </w:r>
    </w:p>
    <w:p w14:paraId="26100E61" w14:textId="4929106A" w:rsidR="00633AB9" w:rsidRPr="008A6B1D" w:rsidRDefault="001E0BCA" w:rsidP="008A6B1D">
      <w:pPr>
        <w:spacing w:line="360" w:lineRule="auto"/>
        <w:ind w:firstLineChars="200" w:firstLine="480"/>
        <w:rPr>
          <w:rFonts w:ascii="宋体" w:eastAsia="宋体" w:hAnsi="宋体"/>
          <w:sz w:val="24"/>
          <w:szCs w:val="24"/>
        </w:rPr>
      </w:pPr>
      <w:r w:rsidRPr="008A6B1D">
        <w:rPr>
          <w:rFonts w:ascii="宋体" w:eastAsia="宋体" w:hAnsi="宋体"/>
          <w:sz w:val="24"/>
          <w:szCs w:val="24"/>
        </w:rPr>
        <w:t>7.</w:t>
      </w:r>
      <w:proofErr w:type="gramStart"/>
      <w:r w:rsidRPr="008A6B1D">
        <w:rPr>
          <w:rFonts w:ascii="宋体" w:eastAsia="宋体" w:hAnsi="宋体"/>
          <w:sz w:val="24"/>
          <w:szCs w:val="24"/>
        </w:rPr>
        <w:t>投租事宜</w:t>
      </w:r>
      <w:proofErr w:type="gramEnd"/>
      <w:r w:rsidRPr="008A6B1D">
        <w:rPr>
          <w:rFonts w:ascii="宋体" w:eastAsia="宋体" w:hAnsi="宋体"/>
          <w:sz w:val="24"/>
          <w:szCs w:val="24"/>
        </w:rPr>
        <w:t>的任何变动</w:t>
      </w:r>
      <w:proofErr w:type="gramStart"/>
      <w:r w:rsidRPr="008A6B1D">
        <w:rPr>
          <w:rFonts w:ascii="宋体" w:eastAsia="宋体" w:hAnsi="宋体"/>
          <w:sz w:val="24"/>
          <w:szCs w:val="24"/>
        </w:rPr>
        <w:t>及投租文件</w:t>
      </w:r>
      <w:proofErr w:type="gramEnd"/>
      <w:r w:rsidRPr="008A6B1D">
        <w:rPr>
          <w:rFonts w:ascii="宋体" w:eastAsia="宋体" w:hAnsi="宋体"/>
          <w:sz w:val="24"/>
          <w:szCs w:val="24"/>
        </w:rPr>
        <w:t>的任何变更和补充，均以华南理工大学资产管理处网页发布通知为准。</w:t>
      </w:r>
    </w:p>
    <w:sectPr w:rsidR="00633AB9" w:rsidRPr="008A6B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2FE65" w14:textId="77777777" w:rsidR="00EC04BB" w:rsidRDefault="00EC04BB" w:rsidP="00265F73">
      <w:r>
        <w:separator/>
      </w:r>
    </w:p>
  </w:endnote>
  <w:endnote w:type="continuationSeparator" w:id="0">
    <w:p w14:paraId="268AA86D" w14:textId="77777777" w:rsidR="00EC04BB" w:rsidRDefault="00EC04BB"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5D12D" w14:textId="77777777" w:rsidR="00EC04BB" w:rsidRDefault="00EC04BB" w:rsidP="00265F73">
      <w:r>
        <w:separator/>
      </w:r>
    </w:p>
  </w:footnote>
  <w:footnote w:type="continuationSeparator" w:id="0">
    <w:p w14:paraId="475DD69C" w14:textId="77777777" w:rsidR="00EC04BB" w:rsidRDefault="00EC04BB"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F8"/>
    <w:rsid w:val="000332F8"/>
    <w:rsid w:val="000D2E68"/>
    <w:rsid w:val="00184EBE"/>
    <w:rsid w:val="001A0180"/>
    <w:rsid w:val="001A33B7"/>
    <w:rsid w:val="001D1F33"/>
    <w:rsid w:val="001E0BCA"/>
    <w:rsid w:val="00211F17"/>
    <w:rsid w:val="00265F73"/>
    <w:rsid w:val="0028354A"/>
    <w:rsid w:val="003137E2"/>
    <w:rsid w:val="00362271"/>
    <w:rsid w:val="003C3985"/>
    <w:rsid w:val="003D6636"/>
    <w:rsid w:val="0042554F"/>
    <w:rsid w:val="00474D2B"/>
    <w:rsid w:val="00480CC3"/>
    <w:rsid w:val="00486EA1"/>
    <w:rsid w:val="00491DB3"/>
    <w:rsid w:val="00532944"/>
    <w:rsid w:val="00597390"/>
    <w:rsid w:val="00633AB9"/>
    <w:rsid w:val="00672BA5"/>
    <w:rsid w:val="006851E2"/>
    <w:rsid w:val="0076575C"/>
    <w:rsid w:val="007960C2"/>
    <w:rsid w:val="007C2DB1"/>
    <w:rsid w:val="008163B1"/>
    <w:rsid w:val="008166C2"/>
    <w:rsid w:val="00826E37"/>
    <w:rsid w:val="00852BE3"/>
    <w:rsid w:val="00860635"/>
    <w:rsid w:val="008A6B1D"/>
    <w:rsid w:val="00973CF0"/>
    <w:rsid w:val="00982B20"/>
    <w:rsid w:val="00A055F5"/>
    <w:rsid w:val="00A461D9"/>
    <w:rsid w:val="00B31F1C"/>
    <w:rsid w:val="00B77898"/>
    <w:rsid w:val="00BF6460"/>
    <w:rsid w:val="00C31B82"/>
    <w:rsid w:val="00CD5D28"/>
    <w:rsid w:val="00D52E9B"/>
    <w:rsid w:val="00EA4132"/>
    <w:rsid w:val="00EC04BB"/>
    <w:rsid w:val="00EE6CD3"/>
    <w:rsid w:val="00F81281"/>
    <w:rsid w:val="00F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5F73"/>
    <w:rPr>
      <w:sz w:val="18"/>
      <w:szCs w:val="18"/>
    </w:rPr>
  </w:style>
  <w:style w:type="paragraph" w:styleId="a4">
    <w:name w:val="footer"/>
    <w:basedOn w:val="a"/>
    <w:link w:val="Char0"/>
    <w:uiPriority w:val="99"/>
    <w:unhideWhenUsed/>
    <w:rsid w:val="00265F73"/>
    <w:pPr>
      <w:tabs>
        <w:tab w:val="center" w:pos="4153"/>
        <w:tab w:val="right" w:pos="8306"/>
      </w:tabs>
      <w:snapToGrid w:val="0"/>
      <w:jc w:val="left"/>
    </w:pPr>
    <w:rPr>
      <w:sz w:val="18"/>
      <w:szCs w:val="18"/>
    </w:rPr>
  </w:style>
  <w:style w:type="character" w:customStyle="1" w:styleId="Char0">
    <w:name w:val="页脚 Char"/>
    <w:basedOn w:val="a0"/>
    <w:link w:val="a4"/>
    <w:uiPriority w:val="99"/>
    <w:rsid w:val="00265F73"/>
    <w:rPr>
      <w:sz w:val="18"/>
      <w:szCs w:val="18"/>
    </w:rPr>
  </w:style>
  <w:style w:type="character" w:styleId="a5">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960C2"/>
    <w:rPr>
      <w:sz w:val="18"/>
      <w:szCs w:val="18"/>
    </w:rPr>
  </w:style>
  <w:style w:type="character" w:customStyle="1" w:styleId="Char1">
    <w:name w:val="批注框文本 Char"/>
    <w:basedOn w:val="a0"/>
    <w:link w:val="a6"/>
    <w:uiPriority w:val="99"/>
    <w:semiHidden/>
    <w:rsid w:val="007960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5F73"/>
    <w:rPr>
      <w:sz w:val="18"/>
      <w:szCs w:val="18"/>
    </w:rPr>
  </w:style>
  <w:style w:type="paragraph" w:styleId="a4">
    <w:name w:val="footer"/>
    <w:basedOn w:val="a"/>
    <w:link w:val="Char0"/>
    <w:uiPriority w:val="99"/>
    <w:unhideWhenUsed/>
    <w:rsid w:val="00265F73"/>
    <w:pPr>
      <w:tabs>
        <w:tab w:val="center" w:pos="4153"/>
        <w:tab w:val="right" w:pos="8306"/>
      </w:tabs>
      <w:snapToGrid w:val="0"/>
      <w:jc w:val="left"/>
    </w:pPr>
    <w:rPr>
      <w:sz w:val="18"/>
      <w:szCs w:val="18"/>
    </w:rPr>
  </w:style>
  <w:style w:type="character" w:customStyle="1" w:styleId="Char0">
    <w:name w:val="页脚 Char"/>
    <w:basedOn w:val="a0"/>
    <w:link w:val="a4"/>
    <w:uiPriority w:val="99"/>
    <w:rsid w:val="00265F73"/>
    <w:rPr>
      <w:sz w:val="18"/>
      <w:szCs w:val="18"/>
    </w:rPr>
  </w:style>
  <w:style w:type="character" w:styleId="a5">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960C2"/>
    <w:rPr>
      <w:sz w:val="18"/>
      <w:szCs w:val="18"/>
    </w:rPr>
  </w:style>
  <w:style w:type="character" w:customStyle="1" w:styleId="Char1">
    <w:name w:val="批注框文本 Char"/>
    <w:basedOn w:val="a0"/>
    <w:link w:val="a6"/>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39648">
      <w:bodyDiv w:val="1"/>
      <w:marLeft w:val="0"/>
      <w:marRight w:val="0"/>
      <w:marTop w:val="0"/>
      <w:marBottom w:val="0"/>
      <w:divBdr>
        <w:top w:val="none" w:sz="0" w:space="0" w:color="auto"/>
        <w:left w:val="none" w:sz="0" w:space="0" w:color="auto"/>
        <w:bottom w:val="none" w:sz="0" w:space="0" w:color="auto"/>
        <w:right w:val="none" w:sz="0" w:space="0" w:color="auto"/>
      </w:divBdr>
    </w:div>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MSC</cp:lastModifiedBy>
  <cp:revision>6</cp:revision>
  <cp:lastPrinted>2021-12-16T02:29:00Z</cp:lastPrinted>
  <dcterms:created xsi:type="dcterms:W3CDTF">2021-12-16T02:26:00Z</dcterms:created>
  <dcterms:modified xsi:type="dcterms:W3CDTF">2021-12-16T03:52:00Z</dcterms:modified>
</cp:coreProperties>
</file>