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4BC3" w:rsidRDefault="003273CE" w:rsidP="003F6AFB">
      <w:pPr>
        <w:spacing w:line="276" w:lineRule="auto"/>
        <w:jc w:val="left"/>
        <w:rPr>
          <w:rFonts w:ascii="仿宋" w:eastAsia="仿宋" w:hAnsi="仿宋"/>
          <w:noProof/>
          <w:color w:val="000000"/>
          <w:sz w:val="28"/>
          <w:szCs w:val="28"/>
          <w:lang w:eastAsia="zh-CN"/>
        </w:rPr>
      </w:pPr>
      <w:r>
        <w:rPr>
          <w:rFonts w:ascii="仿宋" w:eastAsia="仿宋" w:hAnsi="仿宋" w:hint="eastAsia"/>
          <w:noProof/>
          <w:color w:val="000000"/>
          <w:sz w:val="28"/>
          <w:szCs w:val="28"/>
          <w:lang w:eastAsia="zh-CN"/>
        </w:rPr>
        <w:t>附件</w:t>
      </w:r>
      <w:r w:rsidR="00CB232E">
        <w:rPr>
          <w:rFonts w:ascii="仿宋" w:eastAsia="仿宋" w:hAnsi="仿宋" w:hint="eastAsia"/>
          <w:noProof/>
          <w:color w:val="000000"/>
          <w:sz w:val="28"/>
          <w:szCs w:val="28"/>
          <w:lang w:eastAsia="zh-CN"/>
        </w:rPr>
        <w:t>：</w:t>
      </w:r>
    </w:p>
    <w:p w:rsidR="003273CE" w:rsidRPr="009D4BC3" w:rsidRDefault="003273CE" w:rsidP="003F6AFB">
      <w:pPr>
        <w:spacing w:line="276" w:lineRule="auto"/>
        <w:jc w:val="center"/>
        <w:rPr>
          <w:rFonts w:ascii="仿宋" w:eastAsia="仿宋" w:hAnsi="仿宋"/>
          <w:noProof/>
          <w:color w:val="000000"/>
          <w:sz w:val="36"/>
          <w:szCs w:val="36"/>
          <w:lang w:eastAsia="zh-CN"/>
        </w:rPr>
      </w:pPr>
      <w:bookmarkStart w:id="0" w:name="_GoBack"/>
      <w:r w:rsidRPr="009D4BC3">
        <w:rPr>
          <w:rFonts w:ascii="仿宋" w:eastAsia="仿宋" w:hAnsi="仿宋" w:hint="eastAsia"/>
          <w:noProof/>
          <w:color w:val="000000"/>
          <w:sz w:val="36"/>
          <w:szCs w:val="36"/>
          <w:lang w:eastAsia="zh-CN"/>
        </w:rPr>
        <w:t>公务用车报废回收处置报价函</w:t>
      </w:r>
      <w:bookmarkEnd w:id="0"/>
    </w:p>
    <w:p w:rsidR="009D4BC3" w:rsidRPr="009D4BC3" w:rsidRDefault="009D4BC3" w:rsidP="003F6AFB">
      <w:pPr>
        <w:spacing w:line="276" w:lineRule="auto"/>
        <w:jc w:val="left"/>
        <w:rPr>
          <w:rFonts w:ascii="仿宋" w:eastAsia="仿宋" w:hAnsi="仿宋"/>
          <w:noProof/>
          <w:color w:val="000000"/>
          <w:sz w:val="28"/>
          <w:szCs w:val="28"/>
          <w:lang w:eastAsia="zh-CN"/>
        </w:rPr>
      </w:pPr>
      <w:r>
        <w:rPr>
          <w:rFonts w:ascii="仿宋" w:eastAsia="仿宋" w:hAnsi="仿宋" w:hint="eastAsia"/>
          <w:noProof/>
          <w:color w:val="000000"/>
          <w:sz w:val="28"/>
          <w:szCs w:val="28"/>
          <w:lang w:eastAsia="zh-CN"/>
        </w:rPr>
        <w:t>华南理工大学：</w:t>
      </w:r>
    </w:p>
    <w:p w:rsidR="009D4BC3" w:rsidRDefault="009D4BC3" w:rsidP="003F6AFB">
      <w:pPr>
        <w:spacing w:afterLines="50" w:after="156" w:line="276" w:lineRule="auto"/>
        <w:ind w:firstLineChars="200" w:firstLine="560"/>
        <w:jc w:val="left"/>
        <w:rPr>
          <w:rFonts w:ascii="仿宋" w:eastAsia="仿宋" w:hAnsi="仿宋"/>
          <w:noProof/>
          <w:color w:val="000000"/>
          <w:sz w:val="28"/>
          <w:szCs w:val="28"/>
          <w:lang w:eastAsia="zh-CN"/>
        </w:rPr>
      </w:pPr>
      <w:r w:rsidRPr="009D4BC3">
        <w:rPr>
          <w:rFonts w:ascii="仿宋" w:eastAsia="仿宋" w:hAnsi="仿宋" w:hint="eastAsia"/>
          <w:noProof/>
          <w:color w:val="000000"/>
          <w:sz w:val="28"/>
          <w:szCs w:val="28"/>
          <w:lang w:eastAsia="zh-CN"/>
        </w:rPr>
        <w:t>我方已收到贵方公务用车报废回收处置的询价通知，现按要求提交本次项目报价</w:t>
      </w:r>
      <w:r w:rsidR="00251E03">
        <w:rPr>
          <w:rFonts w:ascii="仿宋" w:eastAsia="仿宋" w:hAnsi="仿宋" w:hint="eastAsia"/>
          <w:noProof/>
          <w:color w:val="000000"/>
          <w:sz w:val="28"/>
          <w:szCs w:val="28"/>
          <w:lang w:eastAsia="zh-CN"/>
        </w:rPr>
        <w:t>如下：</w:t>
      </w:r>
    </w:p>
    <w:tbl>
      <w:tblPr>
        <w:tblW w:w="4869" w:type="pct"/>
        <w:tblLook w:val="04A0" w:firstRow="1" w:lastRow="0" w:firstColumn="1" w:lastColumn="0" w:noHBand="0" w:noVBand="1"/>
      </w:tblPr>
      <w:tblGrid>
        <w:gridCol w:w="837"/>
        <w:gridCol w:w="1710"/>
        <w:gridCol w:w="2126"/>
        <w:gridCol w:w="3400"/>
      </w:tblGrid>
      <w:tr w:rsidR="007635EC" w:rsidRPr="00C45ABC" w:rsidTr="007635EC">
        <w:trPr>
          <w:trHeight w:val="495"/>
        </w:trPr>
        <w:tc>
          <w:tcPr>
            <w:tcW w:w="518" w:type="pct"/>
            <w:tcBorders>
              <w:top w:val="single" w:sz="6" w:space="0" w:color="222222"/>
              <w:left w:val="single" w:sz="6" w:space="0" w:color="222222"/>
              <w:bottom w:val="single" w:sz="6" w:space="0" w:color="222222"/>
              <w:right w:val="single" w:sz="6" w:space="0" w:color="222222"/>
            </w:tcBorders>
            <w:vAlign w:val="center"/>
          </w:tcPr>
          <w:p w:rsidR="00423051" w:rsidRPr="00C45ABC" w:rsidRDefault="00423051" w:rsidP="003F6AFB">
            <w:pPr>
              <w:spacing w:line="276" w:lineRule="auto"/>
              <w:jc w:val="center"/>
              <w:rPr>
                <w:rFonts w:ascii="仿宋" w:eastAsia="仿宋" w:hAnsi="仿宋"/>
                <w:sz w:val="28"/>
                <w:szCs w:val="28"/>
              </w:rPr>
            </w:pPr>
            <w:r w:rsidRPr="00C45ABC">
              <w:rPr>
                <w:rFonts w:ascii="仿宋" w:eastAsia="仿宋" w:hAnsi="仿宋" w:hint="eastAsia"/>
                <w:b/>
                <w:noProof/>
                <w:color w:val="000000"/>
                <w:sz w:val="28"/>
                <w:szCs w:val="28"/>
              </w:rPr>
              <w:t>序号</w:t>
            </w:r>
          </w:p>
        </w:tc>
        <w:tc>
          <w:tcPr>
            <w:tcW w:w="1059" w:type="pct"/>
            <w:tcBorders>
              <w:top w:val="single" w:sz="6" w:space="0" w:color="222222"/>
              <w:left w:val="single" w:sz="6" w:space="0" w:color="222222"/>
              <w:bottom w:val="single" w:sz="6" w:space="0" w:color="222222"/>
              <w:right w:val="single" w:sz="6" w:space="0" w:color="222222"/>
            </w:tcBorders>
            <w:vAlign w:val="center"/>
          </w:tcPr>
          <w:p w:rsidR="00423051" w:rsidRPr="00C45ABC" w:rsidRDefault="00423051" w:rsidP="003F6AFB">
            <w:pPr>
              <w:spacing w:line="276" w:lineRule="auto"/>
              <w:jc w:val="center"/>
              <w:rPr>
                <w:rFonts w:ascii="仿宋" w:eastAsia="仿宋" w:hAnsi="仿宋"/>
                <w:sz w:val="28"/>
                <w:szCs w:val="28"/>
              </w:rPr>
            </w:pPr>
            <w:r w:rsidRPr="00C45ABC">
              <w:rPr>
                <w:rFonts w:ascii="仿宋" w:eastAsia="仿宋" w:hAnsi="仿宋" w:hint="eastAsia"/>
                <w:b/>
                <w:noProof/>
                <w:color w:val="000000"/>
                <w:sz w:val="28"/>
                <w:szCs w:val="28"/>
              </w:rPr>
              <w:t>号牌号码</w:t>
            </w:r>
          </w:p>
        </w:tc>
        <w:tc>
          <w:tcPr>
            <w:tcW w:w="1317" w:type="pct"/>
            <w:tcBorders>
              <w:top w:val="single" w:sz="6" w:space="0" w:color="222222"/>
              <w:left w:val="single" w:sz="6" w:space="0" w:color="222222"/>
              <w:bottom w:val="single" w:sz="6" w:space="0" w:color="222222"/>
              <w:right w:val="single" w:sz="6" w:space="0" w:color="222222"/>
            </w:tcBorders>
            <w:vAlign w:val="center"/>
          </w:tcPr>
          <w:p w:rsidR="00423051" w:rsidRPr="00C45ABC" w:rsidRDefault="00423051" w:rsidP="003F6AFB">
            <w:pPr>
              <w:spacing w:line="276" w:lineRule="auto"/>
              <w:jc w:val="center"/>
              <w:rPr>
                <w:rFonts w:ascii="仿宋" w:eastAsia="仿宋" w:hAnsi="仿宋"/>
                <w:sz w:val="28"/>
                <w:szCs w:val="28"/>
              </w:rPr>
            </w:pPr>
            <w:r w:rsidRPr="00C45ABC">
              <w:rPr>
                <w:rFonts w:ascii="仿宋" w:eastAsia="仿宋" w:hAnsi="仿宋" w:hint="eastAsia"/>
                <w:b/>
                <w:noProof/>
                <w:color w:val="000000"/>
                <w:sz w:val="28"/>
                <w:szCs w:val="28"/>
              </w:rPr>
              <w:t>车辆品牌型号</w:t>
            </w:r>
          </w:p>
        </w:tc>
        <w:tc>
          <w:tcPr>
            <w:tcW w:w="2107" w:type="pct"/>
            <w:tcBorders>
              <w:top w:val="single" w:sz="6" w:space="0" w:color="222222"/>
              <w:left w:val="single" w:sz="6" w:space="0" w:color="222222"/>
              <w:bottom w:val="single" w:sz="6" w:space="0" w:color="222222"/>
              <w:right w:val="single" w:sz="6" w:space="0" w:color="222222"/>
            </w:tcBorders>
            <w:vAlign w:val="center"/>
          </w:tcPr>
          <w:p w:rsidR="00423051" w:rsidRPr="00423051" w:rsidRDefault="00423051" w:rsidP="003F6AFB">
            <w:pPr>
              <w:spacing w:line="276" w:lineRule="auto"/>
              <w:jc w:val="center"/>
              <w:rPr>
                <w:rFonts w:ascii="仿宋" w:eastAsia="仿宋" w:hAnsi="仿宋"/>
                <w:b/>
                <w:noProof/>
                <w:color w:val="000000"/>
                <w:sz w:val="28"/>
                <w:szCs w:val="28"/>
                <w:lang w:eastAsia="zh-CN"/>
              </w:rPr>
            </w:pPr>
            <w:r w:rsidRPr="00423051">
              <w:rPr>
                <w:rFonts w:ascii="仿宋" w:eastAsia="仿宋" w:hAnsi="仿宋" w:hint="eastAsia"/>
                <w:b/>
                <w:noProof/>
                <w:color w:val="000000"/>
                <w:sz w:val="28"/>
                <w:szCs w:val="28"/>
                <w:lang w:eastAsia="zh-CN"/>
              </w:rPr>
              <w:t>报废回收处置价格</w:t>
            </w:r>
            <w:r w:rsidR="002579D5">
              <w:rPr>
                <w:rFonts w:ascii="仿宋" w:eastAsia="仿宋" w:hAnsi="仿宋" w:hint="eastAsia"/>
                <w:b/>
                <w:noProof/>
                <w:color w:val="000000"/>
                <w:sz w:val="28"/>
                <w:szCs w:val="28"/>
                <w:lang w:eastAsia="zh-CN"/>
              </w:rPr>
              <w:t>（元）</w:t>
            </w:r>
          </w:p>
        </w:tc>
      </w:tr>
      <w:tr w:rsidR="007635EC" w:rsidRPr="00C45ABC" w:rsidTr="007635EC">
        <w:tc>
          <w:tcPr>
            <w:tcW w:w="518" w:type="pct"/>
            <w:tcBorders>
              <w:top w:val="single" w:sz="6" w:space="0" w:color="222222"/>
              <w:left w:val="single" w:sz="6" w:space="0" w:color="222222"/>
              <w:bottom w:val="single" w:sz="6" w:space="0" w:color="222222"/>
              <w:right w:val="single" w:sz="6" w:space="0" w:color="222222"/>
            </w:tcBorders>
            <w:vAlign w:val="center"/>
          </w:tcPr>
          <w:p w:rsidR="00423051" w:rsidRPr="00C45ABC" w:rsidRDefault="00423051" w:rsidP="003F6AFB">
            <w:pPr>
              <w:spacing w:line="276" w:lineRule="auto"/>
              <w:jc w:val="left"/>
              <w:rPr>
                <w:rFonts w:ascii="仿宋" w:eastAsia="仿宋" w:hAnsi="仿宋"/>
                <w:sz w:val="28"/>
                <w:szCs w:val="28"/>
              </w:rPr>
            </w:pPr>
            <w:r w:rsidRPr="00C45ABC">
              <w:rPr>
                <w:rFonts w:ascii="仿宋" w:eastAsia="仿宋" w:hAnsi="仿宋" w:hint="eastAsia"/>
                <w:noProof/>
                <w:color w:val="000000"/>
                <w:sz w:val="28"/>
                <w:szCs w:val="28"/>
              </w:rPr>
              <w:t>1</w:t>
            </w:r>
          </w:p>
        </w:tc>
        <w:tc>
          <w:tcPr>
            <w:tcW w:w="1059" w:type="pct"/>
            <w:tcBorders>
              <w:top w:val="single" w:sz="6" w:space="0" w:color="222222"/>
              <w:left w:val="single" w:sz="6" w:space="0" w:color="222222"/>
              <w:bottom w:val="single" w:sz="6" w:space="0" w:color="222222"/>
              <w:right w:val="single" w:sz="6" w:space="0" w:color="222222"/>
            </w:tcBorders>
            <w:vAlign w:val="center"/>
          </w:tcPr>
          <w:p w:rsidR="00423051" w:rsidRPr="00C45ABC" w:rsidRDefault="00423051" w:rsidP="003F6AFB">
            <w:pPr>
              <w:spacing w:line="276" w:lineRule="auto"/>
              <w:jc w:val="left"/>
              <w:rPr>
                <w:rFonts w:ascii="仿宋" w:eastAsia="仿宋" w:hAnsi="仿宋"/>
                <w:sz w:val="28"/>
                <w:szCs w:val="28"/>
              </w:rPr>
            </w:pPr>
            <w:r w:rsidRPr="00C45ABC">
              <w:rPr>
                <w:rFonts w:ascii="仿宋" w:eastAsia="仿宋" w:hAnsi="仿宋" w:hint="eastAsia"/>
                <w:noProof/>
                <w:color w:val="000000"/>
                <w:sz w:val="28"/>
                <w:szCs w:val="28"/>
              </w:rPr>
              <w:t>粤</w:t>
            </w:r>
            <w:r>
              <w:rPr>
                <w:rFonts w:ascii="仿宋" w:eastAsia="仿宋" w:hAnsi="仿宋" w:hint="eastAsia"/>
                <w:noProof/>
                <w:color w:val="000000"/>
                <w:sz w:val="28"/>
                <w:szCs w:val="28"/>
              </w:rPr>
              <w:t xml:space="preserve">A </w:t>
            </w:r>
            <w:r>
              <w:rPr>
                <w:rFonts w:ascii="仿宋" w:eastAsia="仿宋" w:hAnsi="仿宋"/>
                <w:noProof/>
                <w:color w:val="000000"/>
                <w:sz w:val="28"/>
                <w:szCs w:val="28"/>
              </w:rPr>
              <w:t>C0530</w:t>
            </w:r>
          </w:p>
        </w:tc>
        <w:tc>
          <w:tcPr>
            <w:tcW w:w="1317" w:type="pct"/>
            <w:tcBorders>
              <w:top w:val="single" w:sz="6" w:space="0" w:color="222222"/>
              <w:left w:val="single" w:sz="6" w:space="0" w:color="222222"/>
              <w:bottom w:val="single" w:sz="6" w:space="0" w:color="222222"/>
              <w:right w:val="single" w:sz="6" w:space="0" w:color="222222"/>
            </w:tcBorders>
            <w:vAlign w:val="center"/>
          </w:tcPr>
          <w:p w:rsidR="00423051" w:rsidRPr="00C45ABC" w:rsidRDefault="00423051" w:rsidP="003F6AFB">
            <w:pPr>
              <w:spacing w:line="276" w:lineRule="auto"/>
              <w:jc w:val="left"/>
              <w:rPr>
                <w:rFonts w:ascii="仿宋" w:eastAsia="仿宋" w:hAnsi="仿宋"/>
                <w:sz w:val="28"/>
                <w:szCs w:val="28"/>
                <w:lang w:eastAsia="zh-CN"/>
              </w:rPr>
            </w:pPr>
            <w:r>
              <w:rPr>
                <w:rFonts w:ascii="仿宋" w:eastAsia="仿宋" w:hAnsi="仿宋" w:hint="eastAsia"/>
                <w:sz w:val="28"/>
                <w:szCs w:val="28"/>
                <w:lang w:eastAsia="zh-CN"/>
              </w:rPr>
              <w:t>柯斯达SCT6700</w:t>
            </w:r>
          </w:p>
        </w:tc>
        <w:tc>
          <w:tcPr>
            <w:tcW w:w="2107" w:type="pct"/>
            <w:tcBorders>
              <w:top w:val="single" w:sz="6" w:space="0" w:color="222222"/>
              <w:left w:val="single" w:sz="6" w:space="0" w:color="222222"/>
              <w:bottom w:val="single" w:sz="6" w:space="0" w:color="222222"/>
              <w:right w:val="single" w:sz="6" w:space="0" w:color="222222"/>
            </w:tcBorders>
            <w:vAlign w:val="center"/>
          </w:tcPr>
          <w:p w:rsidR="00423051" w:rsidRPr="00C45ABC" w:rsidRDefault="00423051" w:rsidP="003F6AFB">
            <w:pPr>
              <w:spacing w:line="276" w:lineRule="auto"/>
              <w:jc w:val="left"/>
              <w:rPr>
                <w:rFonts w:ascii="仿宋" w:eastAsia="仿宋" w:hAnsi="仿宋"/>
                <w:sz w:val="28"/>
                <w:szCs w:val="28"/>
              </w:rPr>
            </w:pPr>
          </w:p>
        </w:tc>
      </w:tr>
      <w:tr w:rsidR="007635EC" w:rsidRPr="00C45ABC" w:rsidTr="007635EC">
        <w:tc>
          <w:tcPr>
            <w:tcW w:w="518" w:type="pct"/>
            <w:tcBorders>
              <w:top w:val="single" w:sz="6" w:space="0" w:color="222222"/>
              <w:left w:val="single" w:sz="6" w:space="0" w:color="222222"/>
              <w:bottom w:val="single" w:sz="6" w:space="0" w:color="222222"/>
              <w:right w:val="single" w:sz="6" w:space="0" w:color="222222"/>
            </w:tcBorders>
            <w:vAlign w:val="center"/>
          </w:tcPr>
          <w:p w:rsidR="00423051" w:rsidRPr="00C45ABC" w:rsidRDefault="00423051" w:rsidP="003F6AFB">
            <w:pPr>
              <w:spacing w:line="276" w:lineRule="auto"/>
              <w:jc w:val="left"/>
              <w:rPr>
                <w:rFonts w:ascii="仿宋" w:eastAsia="仿宋" w:hAnsi="仿宋"/>
                <w:sz w:val="28"/>
                <w:szCs w:val="28"/>
              </w:rPr>
            </w:pPr>
            <w:r w:rsidRPr="00C45ABC">
              <w:rPr>
                <w:rFonts w:ascii="仿宋" w:eastAsia="仿宋" w:hAnsi="仿宋" w:hint="eastAsia"/>
                <w:noProof/>
                <w:color w:val="000000"/>
                <w:sz w:val="28"/>
                <w:szCs w:val="28"/>
              </w:rPr>
              <w:t>2</w:t>
            </w:r>
          </w:p>
        </w:tc>
        <w:tc>
          <w:tcPr>
            <w:tcW w:w="1059" w:type="pct"/>
            <w:tcBorders>
              <w:top w:val="single" w:sz="6" w:space="0" w:color="222222"/>
              <w:left w:val="single" w:sz="6" w:space="0" w:color="222222"/>
              <w:bottom w:val="single" w:sz="6" w:space="0" w:color="222222"/>
              <w:right w:val="single" w:sz="6" w:space="0" w:color="222222"/>
            </w:tcBorders>
            <w:vAlign w:val="center"/>
          </w:tcPr>
          <w:p w:rsidR="00423051" w:rsidRPr="00C45ABC" w:rsidRDefault="00423051" w:rsidP="003F6AFB">
            <w:pPr>
              <w:spacing w:line="276" w:lineRule="auto"/>
              <w:jc w:val="left"/>
              <w:rPr>
                <w:rFonts w:ascii="仿宋" w:eastAsia="仿宋" w:hAnsi="仿宋"/>
                <w:sz w:val="28"/>
                <w:szCs w:val="28"/>
              </w:rPr>
            </w:pPr>
            <w:r w:rsidRPr="00C45ABC">
              <w:rPr>
                <w:rFonts w:ascii="仿宋" w:eastAsia="仿宋" w:hAnsi="仿宋" w:hint="eastAsia"/>
                <w:noProof/>
                <w:color w:val="000000"/>
                <w:sz w:val="28"/>
                <w:szCs w:val="28"/>
              </w:rPr>
              <w:t>粤A</w:t>
            </w:r>
            <w:r>
              <w:rPr>
                <w:rFonts w:ascii="仿宋" w:eastAsia="仿宋" w:hAnsi="仿宋" w:hint="eastAsia"/>
                <w:noProof/>
                <w:color w:val="000000"/>
                <w:sz w:val="28"/>
                <w:szCs w:val="28"/>
                <w:lang w:eastAsia="zh-CN"/>
              </w:rPr>
              <w:t xml:space="preserve"> P1096</w:t>
            </w:r>
          </w:p>
        </w:tc>
        <w:tc>
          <w:tcPr>
            <w:tcW w:w="1317" w:type="pct"/>
            <w:tcBorders>
              <w:top w:val="single" w:sz="6" w:space="0" w:color="222222"/>
              <w:left w:val="single" w:sz="6" w:space="0" w:color="222222"/>
              <w:bottom w:val="single" w:sz="6" w:space="0" w:color="222222"/>
              <w:right w:val="single" w:sz="6" w:space="0" w:color="222222"/>
            </w:tcBorders>
            <w:vAlign w:val="center"/>
          </w:tcPr>
          <w:p w:rsidR="00423051" w:rsidRPr="00C45ABC" w:rsidRDefault="00423051" w:rsidP="003F6AFB">
            <w:pPr>
              <w:spacing w:line="276" w:lineRule="auto"/>
              <w:jc w:val="left"/>
              <w:rPr>
                <w:rFonts w:ascii="仿宋" w:eastAsia="仿宋" w:hAnsi="仿宋"/>
                <w:sz w:val="28"/>
                <w:szCs w:val="28"/>
              </w:rPr>
            </w:pPr>
            <w:r>
              <w:rPr>
                <w:rFonts w:ascii="仿宋" w:eastAsia="仿宋" w:hAnsi="仿宋" w:hint="eastAsia"/>
                <w:noProof/>
                <w:color w:val="000000"/>
                <w:sz w:val="28"/>
                <w:szCs w:val="28"/>
                <w:lang w:eastAsia="zh-CN"/>
              </w:rPr>
              <w:t>金龙牌XMQ6129</w:t>
            </w:r>
          </w:p>
        </w:tc>
        <w:tc>
          <w:tcPr>
            <w:tcW w:w="2107" w:type="pct"/>
            <w:tcBorders>
              <w:top w:val="single" w:sz="6" w:space="0" w:color="222222"/>
              <w:left w:val="single" w:sz="6" w:space="0" w:color="222222"/>
              <w:bottom w:val="single" w:sz="6" w:space="0" w:color="222222"/>
              <w:right w:val="single" w:sz="6" w:space="0" w:color="222222"/>
            </w:tcBorders>
            <w:vAlign w:val="center"/>
          </w:tcPr>
          <w:p w:rsidR="00423051" w:rsidRPr="00C45ABC" w:rsidRDefault="00423051" w:rsidP="003F6AFB">
            <w:pPr>
              <w:spacing w:line="276" w:lineRule="auto"/>
              <w:jc w:val="left"/>
              <w:rPr>
                <w:rFonts w:ascii="仿宋" w:eastAsia="仿宋" w:hAnsi="仿宋"/>
                <w:sz w:val="28"/>
                <w:szCs w:val="28"/>
              </w:rPr>
            </w:pPr>
          </w:p>
        </w:tc>
      </w:tr>
      <w:tr w:rsidR="007635EC" w:rsidRPr="00C45ABC" w:rsidTr="007635EC">
        <w:tc>
          <w:tcPr>
            <w:tcW w:w="518" w:type="pct"/>
            <w:tcBorders>
              <w:top w:val="single" w:sz="6" w:space="0" w:color="222222"/>
              <w:left w:val="single" w:sz="6" w:space="0" w:color="222222"/>
              <w:bottom w:val="single" w:sz="6" w:space="0" w:color="222222"/>
              <w:right w:val="single" w:sz="6" w:space="0" w:color="222222"/>
            </w:tcBorders>
            <w:vAlign w:val="center"/>
          </w:tcPr>
          <w:p w:rsidR="00423051" w:rsidRPr="00C45ABC" w:rsidRDefault="00423051" w:rsidP="003F6AFB">
            <w:pPr>
              <w:spacing w:line="276" w:lineRule="auto"/>
              <w:jc w:val="left"/>
              <w:rPr>
                <w:rFonts w:ascii="仿宋" w:eastAsia="仿宋" w:hAnsi="仿宋"/>
                <w:noProof/>
                <w:color w:val="000000"/>
                <w:sz w:val="28"/>
                <w:szCs w:val="28"/>
                <w:lang w:eastAsia="zh-CN"/>
              </w:rPr>
            </w:pPr>
            <w:r>
              <w:rPr>
                <w:rFonts w:ascii="仿宋" w:eastAsia="仿宋" w:hAnsi="仿宋" w:hint="eastAsia"/>
                <w:noProof/>
                <w:color w:val="000000"/>
                <w:sz w:val="28"/>
                <w:szCs w:val="28"/>
                <w:lang w:eastAsia="zh-CN"/>
              </w:rPr>
              <w:t>3</w:t>
            </w:r>
          </w:p>
        </w:tc>
        <w:tc>
          <w:tcPr>
            <w:tcW w:w="1059" w:type="pct"/>
            <w:tcBorders>
              <w:top w:val="single" w:sz="6" w:space="0" w:color="222222"/>
              <w:left w:val="single" w:sz="6" w:space="0" w:color="222222"/>
              <w:bottom w:val="single" w:sz="6" w:space="0" w:color="222222"/>
              <w:right w:val="single" w:sz="6" w:space="0" w:color="222222"/>
            </w:tcBorders>
            <w:vAlign w:val="center"/>
          </w:tcPr>
          <w:p w:rsidR="00423051" w:rsidRPr="00C45ABC" w:rsidRDefault="00423051" w:rsidP="003F6AFB">
            <w:pPr>
              <w:spacing w:line="276" w:lineRule="auto"/>
              <w:jc w:val="left"/>
              <w:rPr>
                <w:rFonts w:ascii="仿宋" w:eastAsia="仿宋" w:hAnsi="仿宋"/>
                <w:noProof/>
                <w:color w:val="000000"/>
                <w:sz w:val="28"/>
                <w:szCs w:val="28"/>
              </w:rPr>
            </w:pPr>
            <w:r w:rsidRPr="00C45ABC">
              <w:rPr>
                <w:rFonts w:ascii="仿宋" w:eastAsia="仿宋" w:hAnsi="仿宋" w:hint="eastAsia"/>
                <w:noProof/>
                <w:color w:val="000000"/>
                <w:sz w:val="28"/>
                <w:szCs w:val="28"/>
              </w:rPr>
              <w:t>粤A</w:t>
            </w:r>
            <w:r>
              <w:rPr>
                <w:rFonts w:ascii="仿宋" w:eastAsia="仿宋" w:hAnsi="仿宋" w:hint="eastAsia"/>
                <w:noProof/>
                <w:color w:val="000000"/>
                <w:sz w:val="28"/>
                <w:szCs w:val="28"/>
                <w:lang w:eastAsia="zh-CN"/>
              </w:rPr>
              <w:t xml:space="preserve"> 044QU</w:t>
            </w:r>
          </w:p>
        </w:tc>
        <w:tc>
          <w:tcPr>
            <w:tcW w:w="1317" w:type="pct"/>
            <w:tcBorders>
              <w:top w:val="single" w:sz="6" w:space="0" w:color="222222"/>
              <w:left w:val="single" w:sz="6" w:space="0" w:color="222222"/>
              <w:bottom w:val="single" w:sz="6" w:space="0" w:color="222222"/>
              <w:right w:val="single" w:sz="6" w:space="0" w:color="222222"/>
            </w:tcBorders>
            <w:vAlign w:val="center"/>
          </w:tcPr>
          <w:p w:rsidR="00423051" w:rsidRPr="00C45ABC" w:rsidRDefault="00423051" w:rsidP="003F6AFB">
            <w:pPr>
              <w:spacing w:line="276" w:lineRule="auto"/>
              <w:jc w:val="left"/>
              <w:rPr>
                <w:rFonts w:ascii="仿宋" w:eastAsia="仿宋" w:hAnsi="仿宋"/>
                <w:noProof/>
                <w:color w:val="000000"/>
                <w:sz w:val="28"/>
                <w:szCs w:val="28"/>
              </w:rPr>
            </w:pPr>
            <w:r>
              <w:rPr>
                <w:rFonts w:ascii="仿宋" w:eastAsia="仿宋" w:hAnsi="仿宋" w:hint="eastAsia"/>
                <w:noProof/>
                <w:color w:val="000000"/>
                <w:sz w:val="28"/>
                <w:szCs w:val="28"/>
                <w:lang w:eastAsia="zh-CN"/>
              </w:rPr>
              <w:t>五十铃牌NKR</w:t>
            </w:r>
          </w:p>
        </w:tc>
        <w:tc>
          <w:tcPr>
            <w:tcW w:w="2107" w:type="pct"/>
            <w:tcBorders>
              <w:top w:val="single" w:sz="6" w:space="0" w:color="222222"/>
              <w:left w:val="single" w:sz="6" w:space="0" w:color="222222"/>
              <w:bottom w:val="single" w:sz="6" w:space="0" w:color="222222"/>
              <w:right w:val="single" w:sz="6" w:space="0" w:color="222222"/>
            </w:tcBorders>
            <w:vAlign w:val="center"/>
          </w:tcPr>
          <w:p w:rsidR="00423051" w:rsidRPr="00C45ABC" w:rsidRDefault="00423051" w:rsidP="003F6AFB">
            <w:pPr>
              <w:spacing w:line="276" w:lineRule="auto"/>
              <w:jc w:val="left"/>
              <w:rPr>
                <w:rFonts w:ascii="仿宋" w:eastAsia="仿宋" w:hAnsi="仿宋"/>
                <w:noProof/>
                <w:color w:val="000000"/>
                <w:sz w:val="28"/>
                <w:szCs w:val="28"/>
              </w:rPr>
            </w:pPr>
          </w:p>
        </w:tc>
      </w:tr>
      <w:tr w:rsidR="007635EC" w:rsidRPr="00C45ABC" w:rsidTr="007635EC">
        <w:tc>
          <w:tcPr>
            <w:tcW w:w="518" w:type="pct"/>
            <w:tcBorders>
              <w:top w:val="single" w:sz="6" w:space="0" w:color="222222"/>
              <w:left w:val="single" w:sz="6" w:space="0" w:color="222222"/>
              <w:bottom w:val="single" w:sz="6" w:space="0" w:color="222222"/>
              <w:right w:val="single" w:sz="6" w:space="0" w:color="222222"/>
            </w:tcBorders>
            <w:vAlign w:val="center"/>
          </w:tcPr>
          <w:p w:rsidR="00423051" w:rsidRDefault="00423051" w:rsidP="003F6AFB">
            <w:pPr>
              <w:spacing w:line="276" w:lineRule="auto"/>
              <w:jc w:val="left"/>
              <w:rPr>
                <w:rFonts w:ascii="仿宋" w:eastAsia="仿宋" w:hAnsi="仿宋"/>
                <w:noProof/>
                <w:color w:val="000000"/>
                <w:sz w:val="28"/>
                <w:szCs w:val="28"/>
                <w:lang w:eastAsia="zh-CN"/>
              </w:rPr>
            </w:pPr>
            <w:r>
              <w:rPr>
                <w:rFonts w:ascii="仿宋" w:eastAsia="仿宋" w:hAnsi="仿宋" w:hint="eastAsia"/>
                <w:noProof/>
                <w:color w:val="000000"/>
                <w:sz w:val="28"/>
                <w:szCs w:val="28"/>
                <w:lang w:eastAsia="zh-CN"/>
              </w:rPr>
              <w:t>4</w:t>
            </w:r>
          </w:p>
        </w:tc>
        <w:tc>
          <w:tcPr>
            <w:tcW w:w="1059" w:type="pct"/>
            <w:tcBorders>
              <w:top w:val="single" w:sz="6" w:space="0" w:color="222222"/>
              <w:left w:val="single" w:sz="6" w:space="0" w:color="222222"/>
              <w:bottom w:val="single" w:sz="6" w:space="0" w:color="222222"/>
              <w:right w:val="single" w:sz="6" w:space="0" w:color="222222"/>
            </w:tcBorders>
            <w:vAlign w:val="center"/>
          </w:tcPr>
          <w:p w:rsidR="00423051" w:rsidRPr="00C45ABC" w:rsidRDefault="00423051" w:rsidP="003F6AFB">
            <w:pPr>
              <w:spacing w:line="276" w:lineRule="auto"/>
              <w:jc w:val="left"/>
              <w:rPr>
                <w:rFonts w:ascii="仿宋" w:eastAsia="仿宋" w:hAnsi="仿宋"/>
                <w:noProof/>
                <w:color w:val="000000"/>
                <w:sz w:val="28"/>
                <w:szCs w:val="28"/>
              </w:rPr>
            </w:pPr>
            <w:r w:rsidRPr="00C45ABC">
              <w:rPr>
                <w:rFonts w:ascii="仿宋" w:eastAsia="仿宋" w:hAnsi="仿宋" w:hint="eastAsia"/>
                <w:noProof/>
                <w:color w:val="000000"/>
                <w:sz w:val="28"/>
                <w:szCs w:val="28"/>
              </w:rPr>
              <w:t>粤A</w:t>
            </w:r>
            <w:r>
              <w:rPr>
                <w:rFonts w:ascii="仿宋" w:eastAsia="仿宋" w:hAnsi="仿宋" w:hint="eastAsia"/>
                <w:noProof/>
                <w:color w:val="000000"/>
                <w:sz w:val="28"/>
                <w:szCs w:val="28"/>
                <w:lang w:eastAsia="zh-CN"/>
              </w:rPr>
              <w:t xml:space="preserve"> 239QU</w:t>
            </w:r>
          </w:p>
        </w:tc>
        <w:tc>
          <w:tcPr>
            <w:tcW w:w="1317" w:type="pct"/>
            <w:tcBorders>
              <w:top w:val="single" w:sz="6" w:space="0" w:color="222222"/>
              <w:left w:val="single" w:sz="6" w:space="0" w:color="222222"/>
              <w:bottom w:val="single" w:sz="6" w:space="0" w:color="222222"/>
              <w:right w:val="single" w:sz="6" w:space="0" w:color="222222"/>
            </w:tcBorders>
            <w:vAlign w:val="center"/>
          </w:tcPr>
          <w:p w:rsidR="00423051" w:rsidRDefault="00423051" w:rsidP="003F6AFB">
            <w:pPr>
              <w:spacing w:line="276" w:lineRule="auto"/>
              <w:jc w:val="left"/>
              <w:rPr>
                <w:rFonts w:ascii="仿宋" w:eastAsia="仿宋" w:hAnsi="仿宋"/>
                <w:noProof/>
                <w:color w:val="000000"/>
                <w:sz w:val="28"/>
                <w:szCs w:val="28"/>
                <w:lang w:eastAsia="zh-CN"/>
              </w:rPr>
            </w:pPr>
            <w:r>
              <w:rPr>
                <w:rFonts w:ascii="仿宋" w:eastAsia="仿宋" w:hAnsi="仿宋" w:hint="eastAsia"/>
                <w:noProof/>
                <w:color w:val="000000"/>
                <w:sz w:val="28"/>
                <w:szCs w:val="28"/>
                <w:lang w:eastAsia="zh-CN"/>
              </w:rPr>
              <w:t>五十铃牌NKR</w:t>
            </w:r>
          </w:p>
        </w:tc>
        <w:tc>
          <w:tcPr>
            <w:tcW w:w="2107" w:type="pct"/>
            <w:tcBorders>
              <w:top w:val="single" w:sz="6" w:space="0" w:color="222222"/>
              <w:left w:val="single" w:sz="6" w:space="0" w:color="222222"/>
              <w:bottom w:val="single" w:sz="6" w:space="0" w:color="222222"/>
              <w:right w:val="single" w:sz="6" w:space="0" w:color="222222"/>
            </w:tcBorders>
            <w:vAlign w:val="center"/>
          </w:tcPr>
          <w:p w:rsidR="00423051" w:rsidRPr="00C45ABC" w:rsidRDefault="00423051" w:rsidP="003F6AFB">
            <w:pPr>
              <w:spacing w:line="276" w:lineRule="auto"/>
              <w:jc w:val="left"/>
              <w:rPr>
                <w:rFonts w:ascii="仿宋" w:eastAsia="仿宋" w:hAnsi="仿宋"/>
                <w:noProof/>
                <w:color w:val="000000"/>
                <w:sz w:val="28"/>
                <w:szCs w:val="28"/>
              </w:rPr>
            </w:pPr>
          </w:p>
        </w:tc>
      </w:tr>
      <w:tr w:rsidR="00423051" w:rsidRPr="00C45ABC" w:rsidTr="007B3589">
        <w:trPr>
          <w:trHeight w:val="570"/>
        </w:trPr>
        <w:tc>
          <w:tcPr>
            <w:tcW w:w="518" w:type="pct"/>
            <w:tcBorders>
              <w:top w:val="single" w:sz="6" w:space="0" w:color="222222"/>
              <w:left w:val="single" w:sz="6" w:space="0" w:color="222222"/>
              <w:bottom w:val="single" w:sz="6" w:space="0" w:color="222222"/>
              <w:right w:val="single" w:sz="6" w:space="0" w:color="222222"/>
            </w:tcBorders>
            <w:vAlign w:val="center"/>
          </w:tcPr>
          <w:p w:rsidR="00423051" w:rsidRDefault="002579D5" w:rsidP="003F6AFB">
            <w:pPr>
              <w:spacing w:line="276" w:lineRule="auto"/>
              <w:jc w:val="left"/>
              <w:rPr>
                <w:rFonts w:ascii="仿宋" w:eastAsia="仿宋" w:hAnsi="仿宋"/>
                <w:noProof/>
                <w:color w:val="000000"/>
                <w:sz w:val="28"/>
                <w:szCs w:val="28"/>
                <w:lang w:eastAsia="zh-CN"/>
              </w:rPr>
            </w:pPr>
            <w:r>
              <w:rPr>
                <w:rFonts w:ascii="仿宋" w:eastAsia="仿宋" w:hAnsi="仿宋" w:hint="eastAsia"/>
                <w:noProof/>
                <w:color w:val="000000"/>
                <w:sz w:val="28"/>
                <w:szCs w:val="28"/>
                <w:lang w:eastAsia="zh-CN"/>
              </w:rPr>
              <w:t>合计</w:t>
            </w:r>
          </w:p>
        </w:tc>
        <w:tc>
          <w:tcPr>
            <w:tcW w:w="1059" w:type="pct"/>
            <w:tcBorders>
              <w:top w:val="single" w:sz="6" w:space="0" w:color="222222"/>
              <w:left w:val="single" w:sz="6" w:space="0" w:color="222222"/>
              <w:bottom w:val="single" w:sz="6" w:space="0" w:color="222222"/>
              <w:right w:val="single" w:sz="6" w:space="0" w:color="222222"/>
            </w:tcBorders>
            <w:vAlign w:val="center"/>
          </w:tcPr>
          <w:p w:rsidR="00423051" w:rsidRPr="00C45ABC" w:rsidRDefault="00423051" w:rsidP="003F6AFB">
            <w:pPr>
              <w:spacing w:line="276" w:lineRule="auto"/>
              <w:jc w:val="left"/>
              <w:rPr>
                <w:rFonts w:ascii="仿宋" w:eastAsia="仿宋" w:hAnsi="仿宋"/>
                <w:noProof/>
                <w:color w:val="000000"/>
                <w:sz w:val="28"/>
                <w:szCs w:val="28"/>
              </w:rPr>
            </w:pPr>
          </w:p>
        </w:tc>
        <w:tc>
          <w:tcPr>
            <w:tcW w:w="1317" w:type="pct"/>
            <w:tcBorders>
              <w:top w:val="single" w:sz="6" w:space="0" w:color="222222"/>
              <w:left w:val="single" w:sz="6" w:space="0" w:color="222222"/>
              <w:bottom w:val="single" w:sz="4" w:space="0" w:color="auto"/>
              <w:right w:val="single" w:sz="6" w:space="0" w:color="222222"/>
            </w:tcBorders>
            <w:vAlign w:val="center"/>
          </w:tcPr>
          <w:p w:rsidR="00423051" w:rsidRDefault="00423051" w:rsidP="003F6AFB">
            <w:pPr>
              <w:spacing w:line="276" w:lineRule="auto"/>
              <w:jc w:val="left"/>
              <w:rPr>
                <w:rFonts w:ascii="仿宋" w:eastAsia="仿宋" w:hAnsi="仿宋"/>
                <w:noProof/>
                <w:color w:val="000000"/>
                <w:sz w:val="28"/>
                <w:szCs w:val="28"/>
                <w:lang w:eastAsia="zh-CN"/>
              </w:rPr>
            </w:pPr>
          </w:p>
        </w:tc>
        <w:tc>
          <w:tcPr>
            <w:tcW w:w="2107" w:type="pct"/>
            <w:tcBorders>
              <w:top w:val="single" w:sz="6" w:space="0" w:color="222222"/>
              <w:left w:val="single" w:sz="6" w:space="0" w:color="222222"/>
              <w:bottom w:val="single" w:sz="6" w:space="0" w:color="222222"/>
              <w:right w:val="single" w:sz="6" w:space="0" w:color="222222"/>
            </w:tcBorders>
            <w:vAlign w:val="center"/>
          </w:tcPr>
          <w:p w:rsidR="00423051" w:rsidRPr="00C45ABC" w:rsidRDefault="00423051" w:rsidP="003F6AFB">
            <w:pPr>
              <w:spacing w:line="276" w:lineRule="auto"/>
              <w:jc w:val="left"/>
              <w:rPr>
                <w:rFonts w:ascii="仿宋" w:eastAsia="仿宋" w:hAnsi="仿宋"/>
                <w:noProof/>
                <w:color w:val="000000"/>
                <w:sz w:val="28"/>
                <w:szCs w:val="28"/>
              </w:rPr>
            </w:pPr>
          </w:p>
        </w:tc>
      </w:tr>
    </w:tbl>
    <w:p w:rsidR="009D4BC3" w:rsidRPr="009D4BC3" w:rsidRDefault="009D4BC3" w:rsidP="003F6AFB">
      <w:pPr>
        <w:spacing w:beforeLines="50" w:before="156" w:line="276" w:lineRule="auto"/>
        <w:ind w:firstLineChars="200" w:firstLine="560"/>
        <w:jc w:val="left"/>
        <w:rPr>
          <w:rFonts w:ascii="仿宋" w:eastAsia="仿宋" w:hAnsi="仿宋"/>
          <w:noProof/>
          <w:color w:val="000000"/>
          <w:sz w:val="28"/>
          <w:szCs w:val="28"/>
          <w:lang w:eastAsia="zh-CN"/>
        </w:rPr>
      </w:pPr>
      <w:r w:rsidRPr="009D4BC3">
        <w:rPr>
          <w:rFonts w:ascii="仿宋" w:eastAsia="仿宋" w:hAnsi="仿宋" w:hint="eastAsia"/>
          <w:noProof/>
          <w:color w:val="000000"/>
          <w:sz w:val="28"/>
          <w:szCs w:val="28"/>
          <w:lang w:eastAsia="zh-CN"/>
        </w:rPr>
        <w:t>我方本次针对公告列明的全部待处置公务用车的回收处置总价为人民币</w:t>
      </w:r>
      <w:r w:rsidRPr="00D837BF">
        <w:rPr>
          <w:rFonts w:ascii="仿宋" w:eastAsia="仿宋" w:hAnsi="仿宋" w:hint="eastAsia"/>
          <w:noProof/>
          <w:color w:val="000000"/>
          <w:sz w:val="28"/>
          <w:szCs w:val="28"/>
          <w:u w:val="single"/>
          <w:lang w:eastAsia="zh-CN"/>
        </w:rPr>
        <w:t>_</w:t>
      </w:r>
      <w:r w:rsidRPr="00D837BF">
        <w:rPr>
          <w:rFonts w:ascii="仿宋" w:eastAsia="仿宋" w:hAnsi="仿宋"/>
          <w:noProof/>
          <w:color w:val="000000"/>
          <w:sz w:val="28"/>
          <w:szCs w:val="28"/>
          <w:u w:val="single"/>
          <w:lang w:eastAsia="zh-CN"/>
        </w:rPr>
        <w:t xml:space="preserve">      </w:t>
      </w:r>
      <w:r w:rsidRPr="00D837BF">
        <w:rPr>
          <w:rFonts w:ascii="仿宋" w:eastAsia="仿宋" w:hAnsi="仿宋" w:hint="eastAsia"/>
          <w:noProof/>
          <w:color w:val="000000"/>
          <w:sz w:val="28"/>
          <w:szCs w:val="28"/>
          <w:u w:val="single"/>
          <w:lang w:eastAsia="zh-CN"/>
        </w:rPr>
        <w:t>_</w:t>
      </w:r>
      <w:r w:rsidRPr="009D4BC3">
        <w:rPr>
          <w:rFonts w:ascii="仿宋" w:eastAsia="仿宋" w:hAnsi="仿宋" w:hint="eastAsia"/>
          <w:noProof/>
          <w:color w:val="000000"/>
          <w:sz w:val="28"/>
          <w:szCs w:val="28"/>
          <w:lang w:eastAsia="zh-CN"/>
        </w:rPr>
        <w:t>元，该价格包含本次处置涉及的所有环节费用，无任何隐形收费。我方承诺在</w:t>
      </w:r>
      <w:r w:rsidRPr="00D837BF">
        <w:rPr>
          <w:rFonts w:ascii="仿宋" w:eastAsia="仿宋" w:hAnsi="仿宋" w:hint="eastAsia"/>
          <w:noProof/>
          <w:color w:val="000000"/>
          <w:sz w:val="28"/>
          <w:szCs w:val="28"/>
          <w:u w:val="single"/>
          <w:lang w:eastAsia="zh-CN"/>
        </w:rPr>
        <w:t>_</w:t>
      </w:r>
      <w:r w:rsidR="00D837BF" w:rsidRPr="00D837BF">
        <w:rPr>
          <w:rFonts w:ascii="仿宋" w:eastAsia="仿宋" w:hAnsi="仿宋"/>
          <w:noProof/>
          <w:color w:val="000000"/>
          <w:sz w:val="28"/>
          <w:szCs w:val="28"/>
          <w:u w:val="single"/>
          <w:lang w:eastAsia="zh-CN"/>
        </w:rPr>
        <w:t xml:space="preserve"> </w:t>
      </w:r>
      <w:r w:rsidRPr="00D837BF">
        <w:rPr>
          <w:rFonts w:ascii="仿宋" w:eastAsia="仿宋" w:hAnsi="仿宋" w:hint="eastAsia"/>
          <w:noProof/>
          <w:color w:val="000000"/>
          <w:sz w:val="28"/>
          <w:szCs w:val="28"/>
          <w:u w:val="single"/>
          <w:lang w:eastAsia="zh-CN"/>
        </w:rPr>
        <w:t>_</w:t>
      </w:r>
      <w:r w:rsidRPr="009D4BC3">
        <w:rPr>
          <w:rFonts w:ascii="仿宋" w:eastAsia="仿宋" w:hAnsi="仿宋" w:hint="eastAsia"/>
          <w:noProof/>
          <w:color w:val="000000"/>
          <w:sz w:val="28"/>
          <w:szCs w:val="28"/>
          <w:lang w:eastAsia="zh-CN"/>
        </w:rPr>
        <w:t>个工作日内上门完成全部车辆拖运，按国家及地方规定完成拆解和注销手续，及时向贵方交付《报废机动车回收证明》及车管所注销回执，所有流程均符合相关管理规范。</w:t>
      </w:r>
    </w:p>
    <w:p w:rsidR="009D4BC3" w:rsidRPr="009D4BC3" w:rsidRDefault="009D4BC3" w:rsidP="003F6AFB">
      <w:pPr>
        <w:spacing w:line="276" w:lineRule="auto"/>
        <w:ind w:firstLineChars="200" w:firstLine="560"/>
        <w:jc w:val="left"/>
        <w:rPr>
          <w:rFonts w:ascii="仿宋" w:eastAsia="仿宋" w:hAnsi="仿宋"/>
          <w:noProof/>
          <w:color w:val="000000"/>
          <w:sz w:val="28"/>
          <w:szCs w:val="28"/>
          <w:lang w:eastAsia="zh-CN"/>
        </w:rPr>
      </w:pPr>
      <w:r w:rsidRPr="009D4BC3">
        <w:rPr>
          <w:rFonts w:ascii="仿宋" w:eastAsia="仿宋" w:hAnsi="仿宋" w:hint="eastAsia"/>
          <w:noProof/>
          <w:color w:val="000000"/>
          <w:sz w:val="28"/>
          <w:szCs w:val="28"/>
          <w:lang w:eastAsia="zh-CN"/>
        </w:rPr>
        <w:t>我方具备报废机动车回收拆解全部法定资质，近三年无重大违法违规记录，完全满足本次项目的参与要求。若我方中选，将严格按照本次报价及服务承诺完成全部处置工作，配合贵方做好后续资产处置的收尾工作。</w:t>
      </w:r>
    </w:p>
    <w:p w:rsidR="009D4BC3" w:rsidRDefault="009D4BC3" w:rsidP="003F6AFB">
      <w:pPr>
        <w:spacing w:line="276" w:lineRule="auto"/>
        <w:ind w:firstLineChars="200" w:firstLine="560"/>
        <w:jc w:val="left"/>
        <w:rPr>
          <w:rFonts w:ascii="仿宋" w:eastAsia="仿宋" w:hAnsi="仿宋"/>
          <w:noProof/>
          <w:color w:val="000000"/>
          <w:sz w:val="28"/>
          <w:szCs w:val="28"/>
          <w:lang w:eastAsia="zh-CN"/>
        </w:rPr>
      </w:pPr>
      <w:r w:rsidRPr="009D4BC3">
        <w:rPr>
          <w:rFonts w:ascii="仿宋" w:eastAsia="仿宋" w:hAnsi="仿宋" w:hint="eastAsia"/>
          <w:noProof/>
          <w:color w:val="000000"/>
          <w:sz w:val="28"/>
          <w:szCs w:val="28"/>
          <w:lang w:eastAsia="zh-CN"/>
        </w:rPr>
        <w:t>特此报价。</w:t>
      </w:r>
    </w:p>
    <w:p w:rsidR="009D4BC3" w:rsidRPr="009D4BC3" w:rsidRDefault="009D4BC3" w:rsidP="003F6AFB">
      <w:pPr>
        <w:spacing w:line="276" w:lineRule="auto"/>
        <w:ind w:firstLineChars="1400" w:firstLine="3920"/>
        <w:jc w:val="left"/>
        <w:rPr>
          <w:rFonts w:ascii="仿宋" w:eastAsia="仿宋" w:hAnsi="仿宋"/>
          <w:noProof/>
          <w:color w:val="000000"/>
          <w:sz w:val="28"/>
          <w:szCs w:val="28"/>
          <w:lang w:eastAsia="zh-CN"/>
        </w:rPr>
      </w:pPr>
      <w:r w:rsidRPr="009D4BC3">
        <w:rPr>
          <w:rFonts w:ascii="仿宋" w:eastAsia="仿宋" w:hAnsi="仿宋" w:hint="eastAsia"/>
          <w:noProof/>
          <w:color w:val="000000"/>
          <w:sz w:val="28"/>
          <w:szCs w:val="28"/>
          <w:lang w:eastAsia="zh-CN"/>
        </w:rPr>
        <w:t>报价单位（加盖公章）：</w:t>
      </w:r>
    </w:p>
    <w:p w:rsidR="006A15AF" w:rsidRDefault="009D4BC3" w:rsidP="003F6AFB">
      <w:pPr>
        <w:spacing w:line="276" w:lineRule="auto"/>
        <w:ind w:firstLineChars="1500" w:firstLine="4200"/>
        <w:jc w:val="left"/>
        <w:rPr>
          <w:rFonts w:ascii="仿宋" w:eastAsia="仿宋" w:hAnsi="仿宋"/>
          <w:noProof/>
          <w:color w:val="000000"/>
          <w:sz w:val="28"/>
          <w:szCs w:val="28"/>
          <w:lang w:eastAsia="zh-CN"/>
        </w:rPr>
      </w:pPr>
      <w:r w:rsidRPr="009D4BC3">
        <w:rPr>
          <w:rFonts w:ascii="仿宋" w:eastAsia="仿宋" w:hAnsi="仿宋" w:hint="eastAsia"/>
          <w:noProof/>
          <w:color w:val="000000"/>
          <w:sz w:val="28"/>
          <w:szCs w:val="28"/>
          <w:lang w:eastAsia="zh-CN"/>
        </w:rPr>
        <w:t>日期：</w:t>
      </w:r>
      <w:r w:rsidRPr="00D837BF">
        <w:rPr>
          <w:rFonts w:ascii="仿宋" w:eastAsia="仿宋" w:hAnsi="仿宋" w:hint="eastAsia"/>
          <w:noProof/>
          <w:color w:val="000000"/>
          <w:sz w:val="28"/>
          <w:szCs w:val="28"/>
          <w:u w:val="single"/>
          <w:lang w:eastAsia="zh-CN"/>
        </w:rPr>
        <w:t>_</w:t>
      </w:r>
      <w:r w:rsidR="00D837BF" w:rsidRPr="00D837BF">
        <w:rPr>
          <w:rFonts w:ascii="仿宋" w:eastAsia="仿宋" w:hAnsi="仿宋"/>
          <w:noProof/>
          <w:color w:val="000000"/>
          <w:sz w:val="28"/>
          <w:szCs w:val="28"/>
          <w:u w:val="single"/>
          <w:lang w:eastAsia="zh-CN"/>
        </w:rPr>
        <w:t xml:space="preserve">  </w:t>
      </w:r>
      <w:r w:rsidRPr="00D837BF">
        <w:rPr>
          <w:rFonts w:ascii="仿宋" w:eastAsia="仿宋" w:hAnsi="仿宋" w:hint="eastAsia"/>
          <w:noProof/>
          <w:color w:val="000000"/>
          <w:sz w:val="28"/>
          <w:szCs w:val="28"/>
          <w:u w:val="single"/>
          <w:lang w:eastAsia="zh-CN"/>
        </w:rPr>
        <w:t>_</w:t>
      </w:r>
      <w:r w:rsidRPr="009D4BC3">
        <w:rPr>
          <w:rFonts w:ascii="仿宋" w:eastAsia="仿宋" w:hAnsi="仿宋" w:hint="eastAsia"/>
          <w:noProof/>
          <w:color w:val="000000"/>
          <w:sz w:val="28"/>
          <w:szCs w:val="28"/>
          <w:lang w:eastAsia="zh-CN"/>
        </w:rPr>
        <w:t>年</w:t>
      </w:r>
      <w:r w:rsidRPr="00D837BF">
        <w:rPr>
          <w:rFonts w:ascii="仿宋" w:eastAsia="仿宋" w:hAnsi="仿宋" w:hint="eastAsia"/>
          <w:noProof/>
          <w:color w:val="000000"/>
          <w:sz w:val="28"/>
          <w:szCs w:val="28"/>
          <w:u w:val="single"/>
          <w:lang w:eastAsia="zh-CN"/>
        </w:rPr>
        <w:t>_</w:t>
      </w:r>
      <w:r w:rsidR="00D837BF" w:rsidRPr="00D837BF">
        <w:rPr>
          <w:rFonts w:ascii="仿宋" w:eastAsia="仿宋" w:hAnsi="仿宋"/>
          <w:noProof/>
          <w:color w:val="000000"/>
          <w:sz w:val="28"/>
          <w:szCs w:val="28"/>
          <w:u w:val="single"/>
          <w:lang w:eastAsia="zh-CN"/>
        </w:rPr>
        <w:t xml:space="preserve"> </w:t>
      </w:r>
      <w:r w:rsidRPr="00D837BF">
        <w:rPr>
          <w:rFonts w:ascii="仿宋" w:eastAsia="仿宋" w:hAnsi="仿宋" w:hint="eastAsia"/>
          <w:noProof/>
          <w:color w:val="000000"/>
          <w:sz w:val="28"/>
          <w:szCs w:val="28"/>
          <w:u w:val="single"/>
          <w:lang w:eastAsia="zh-CN"/>
        </w:rPr>
        <w:t>_</w:t>
      </w:r>
      <w:r w:rsidRPr="009D4BC3">
        <w:rPr>
          <w:rFonts w:ascii="仿宋" w:eastAsia="仿宋" w:hAnsi="仿宋" w:hint="eastAsia"/>
          <w:noProof/>
          <w:color w:val="000000"/>
          <w:sz w:val="28"/>
          <w:szCs w:val="28"/>
          <w:lang w:eastAsia="zh-CN"/>
        </w:rPr>
        <w:t>月</w:t>
      </w:r>
      <w:r w:rsidRPr="00D837BF">
        <w:rPr>
          <w:rFonts w:ascii="仿宋" w:eastAsia="仿宋" w:hAnsi="仿宋" w:hint="eastAsia"/>
          <w:noProof/>
          <w:color w:val="000000"/>
          <w:sz w:val="28"/>
          <w:szCs w:val="28"/>
          <w:u w:val="single"/>
          <w:lang w:eastAsia="zh-CN"/>
        </w:rPr>
        <w:t>_</w:t>
      </w:r>
      <w:r w:rsidR="00D837BF" w:rsidRPr="00D837BF">
        <w:rPr>
          <w:rFonts w:ascii="仿宋" w:eastAsia="仿宋" w:hAnsi="仿宋"/>
          <w:noProof/>
          <w:color w:val="000000"/>
          <w:sz w:val="28"/>
          <w:szCs w:val="28"/>
          <w:u w:val="single"/>
          <w:lang w:eastAsia="zh-CN"/>
        </w:rPr>
        <w:t xml:space="preserve"> </w:t>
      </w:r>
      <w:r w:rsidRPr="00D837BF">
        <w:rPr>
          <w:rFonts w:ascii="仿宋" w:eastAsia="仿宋" w:hAnsi="仿宋" w:hint="eastAsia"/>
          <w:noProof/>
          <w:color w:val="000000"/>
          <w:sz w:val="28"/>
          <w:szCs w:val="28"/>
          <w:u w:val="single"/>
          <w:lang w:eastAsia="zh-CN"/>
        </w:rPr>
        <w:t>_</w:t>
      </w:r>
      <w:r w:rsidRPr="009D4BC3">
        <w:rPr>
          <w:rFonts w:ascii="仿宋" w:eastAsia="仿宋" w:hAnsi="仿宋" w:hint="eastAsia"/>
          <w:noProof/>
          <w:color w:val="000000"/>
          <w:sz w:val="28"/>
          <w:szCs w:val="28"/>
          <w:lang w:eastAsia="zh-CN"/>
        </w:rPr>
        <w:t>日</w:t>
      </w:r>
    </w:p>
    <w:sectPr w:rsidR="006A15AF" w:rsidSect="003F6AFB">
      <w:pgSz w:w="11906" w:h="16838"/>
      <w:pgMar w:top="1276" w:right="1800" w:bottom="993"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10002FF" w:usb1="4000ACFF" w:usb2="00000009" w:usb3="00000000" w:csb0="0000019F" w:csb1="00000000"/>
  </w:font>
  <w:font w:name="21">
    <w:altName w:val="Cambria"/>
    <w:panose1 w:val="00000000000000000000"/>
    <w:charset w:val="00"/>
    <w:family w:val="roman"/>
    <w:notTrueType/>
    <w:pitch w:val="default"/>
  </w:font>
  <w:font w:name="等线 Light">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182D56"/>
    <w:multiLevelType w:val="hybridMultilevel"/>
    <w:tmpl w:val="FAE01446"/>
    <w:lvl w:ilvl="0" w:tplc="1E5E3F52">
      <w:start w:val="1"/>
      <w:numFmt w:val="decimal"/>
      <w:lvlText w:val="%1."/>
      <w:lvlJc w:val="left"/>
      <w:pPr>
        <w:tabs>
          <w:tab w:val="num" w:pos="440"/>
        </w:tabs>
        <w:ind w:left="440" w:hanging="440"/>
      </w:pPr>
    </w:lvl>
    <w:lvl w:ilvl="1" w:tplc="A7A05614">
      <w:start w:val="1"/>
      <w:numFmt w:val="lowerLetter"/>
      <w:lvlText w:val="%2."/>
      <w:lvlJc w:val="left"/>
      <w:pPr>
        <w:tabs>
          <w:tab w:val="num" w:pos="880"/>
        </w:tabs>
        <w:ind w:left="880" w:hanging="440"/>
      </w:pPr>
      <w:rPr>
        <w:rFonts w:hint="default"/>
      </w:rPr>
    </w:lvl>
    <w:lvl w:ilvl="2" w:tplc="B0286560">
      <w:start w:val="1"/>
      <w:numFmt w:val="lowerRoman"/>
      <w:lvlText w:val="%3."/>
      <w:lvlJc w:val="left"/>
      <w:pPr>
        <w:tabs>
          <w:tab w:val="num" w:pos="1320"/>
        </w:tabs>
        <w:ind w:left="1320" w:hanging="440"/>
      </w:pPr>
      <w:rPr>
        <w:rFonts w:hint="default"/>
      </w:rPr>
    </w:lvl>
    <w:lvl w:ilvl="3" w:tplc="A5064FC0">
      <w:start w:val="1"/>
      <w:numFmt w:val="decimal"/>
      <w:lvlText w:val="%4."/>
      <w:lvlJc w:val="left"/>
      <w:pPr>
        <w:tabs>
          <w:tab w:val="num" w:pos="1760"/>
        </w:tabs>
        <w:ind w:left="1760" w:hanging="440"/>
      </w:pPr>
      <w:rPr>
        <w:rFonts w:hint="default"/>
      </w:rPr>
    </w:lvl>
    <w:lvl w:ilvl="4" w:tplc="04A20734">
      <w:start w:val="1"/>
      <w:numFmt w:val="lowerLetter"/>
      <w:lvlText w:val="%5."/>
      <w:lvlJc w:val="left"/>
      <w:pPr>
        <w:tabs>
          <w:tab w:val="num" w:pos="2200"/>
        </w:tabs>
        <w:ind w:left="2200" w:hanging="440"/>
      </w:pPr>
      <w:rPr>
        <w:rFonts w:hint="default"/>
      </w:rPr>
    </w:lvl>
    <w:lvl w:ilvl="5" w:tplc="9A16B066">
      <w:start w:val="1"/>
      <w:numFmt w:val="lowerRoman"/>
      <w:lvlText w:val="%6."/>
      <w:lvlJc w:val="left"/>
      <w:pPr>
        <w:tabs>
          <w:tab w:val="num" w:pos="2640"/>
        </w:tabs>
        <w:ind w:left="2640" w:hanging="440"/>
      </w:pPr>
      <w:rPr>
        <w:rFonts w:hint="default"/>
      </w:rPr>
    </w:lvl>
    <w:lvl w:ilvl="6" w:tplc="B43CF722">
      <w:start w:val="1"/>
      <w:numFmt w:val="decimal"/>
      <w:lvlText w:val="%7."/>
      <w:lvlJc w:val="left"/>
      <w:pPr>
        <w:tabs>
          <w:tab w:val="num" w:pos="3080"/>
        </w:tabs>
        <w:ind w:left="3080" w:hanging="440"/>
      </w:pPr>
      <w:rPr>
        <w:rFonts w:hint="default"/>
      </w:rPr>
    </w:lvl>
    <w:lvl w:ilvl="7" w:tplc="96FA8E5C">
      <w:start w:val="1"/>
      <w:numFmt w:val="lowerLetter"/>
      <w:lvlText w:val="%8."/>
      <w:lvlJc w:val="left"/>
      <w:pPr>
        <w:tabs>
          <w:tab w:val="num" w:pos="3520"/>
        </w:tabs>
        <w:ind w:left="3520" w:hanging="440"/>
      </w:pPr>
      <w:rPr>
        <w:rFonts w:hint="default"/>
      </w:rPr>
    </w:lvl>
    <w:lvl w:ilvl="8" w:tplc="FCC23A00">
      <w:start w:val="1"/>
      <w:numFmt w:val="lowerRoman"/>
      <w:lvlText w:val="%9."/>
      <w:lvlJc w:val="left"/>
      <w:pPr>
        <w:tabs>
          <w:tab w:val="num" w:pos="3960"/>
        </w:tabs>
        <w:ind w:left="3960" w:hanging="440"/>
      </w:pPr>
      <w:rPr>
        <w:rFonts w:hint="default"/>
      </w:rPr>
    </w:lvl>
  </w:abstractNum>
  <w:abstractNum w:abstractNumId="1" w15:restartNumberingAfterBreak="0">
    <w:nsid w:val="33574CFD"/>
    <w:multiLevelType w:val="hybridMultilevel"/>
    <w:tmpl w:val="B470DEF6"/>
    <w:lvl w:ilvl="0" w:tplc="1D98B77C">
      <w:start w:val="1"/>
      <w:numFmt w:val="decimal"/>
      <w:lvlText w:val="%1."/>
      <w:lvlJc w:val="left"/>
      <w:pPr>
        <w:tabs>
          <w:tab w:val="num" w:pos="440"/>
        </w:tabs>
        <w:ind w:left="440" w:hanging="440"/>
      </w:pPr>
    </w:lvl>
    <w:lvl w:ilvl="1" w:tplc="94D8B118">
      <w:start w:val="1"/>
      <w:numFmt w:val="lowerLetter"/>
      <w:lvlText w:val="%2."/>
      <w:lvlJc w:val="left"/>
      <w:pPr>
        <w:tabs>
          <w:tab w:val="num" w:pos="880"/>
        </w:tabs>
        <w:ind w:left="880" w:hanging="440"/>
      </w:pPr>
      <w:rPr>
        <w:rFonts w:hint="default"/>
      </w:rPr>
    </w:lvl>
    <w:lvl w:ilvl="2" w:tplc="7F36B3C4">
      <w:start w:val="1"/>
      <w:numFmt w:val="lowerRoman"/>
      <w:lvlText w:val="%3."/>
      <w:lvlJc w:val="left"/>
      <w:pPr>
        <w:tabs>
          <w:tab w:val="num" w:pos="1320"/>
        </w:tabs>
        <w:ind w:left="1320" w:hanging="440"/>
      </w:pPr>
      <w:rPr>
        <w:rFonts w:hint="default"/>
      </w:rPr>
    </w:lvl>
    <w:lvl w:ilvl="3" w:tplc="05304C9C">
      <w:start w:val="1"/>
      <w:numFmt w:val="decimal"/>
      <w:lvlText w:val="%4."/>
      <w:lvlJc w:val="left"/>
      <w:pPr>
        <w:tabs>
          <w:tab w:val="num" w:pos="1760"/>
        </w:tabs>
        <w:ind w:left="1760" w:hanging="440"/>
      </w:pPr>
      <w:rPr>
        <w:rFonts w:hint="default"/>
      </w:rPr>
    </w:lvl>
    <w:lvl w:ilvl="4" w:tplc="701450E6">
      <w:start w:val="1"/>
      <w:numFmt w:val="lowerLetter"/>
      <w:lvlText w:val="%5."/>
      <w:lvlJc w:val="left"/>
      <w:pPr>
        <w:tabs>
          <w:tab w:val="num" w:pos="2200"/>
        </w:tabs>
        <w:ind w:left="2200" w:hanging="440"/>
      </w:pPr>
      <w:rPr>
        <w:rFonts w:hint="default"/>
      </w:rPr>
    </w:lvl>
    <w:lvl w:ilvl="5" w:tplc="1F5A1798">
      <w:start w:val="1"/>
      <w:numFmt w:val="lowerRoman"/>
      <w:lvlText w:val="%6."/>
      <w:lvlJc w:val="left"/>
      <w:pPr>
        <w:tabs>
          <w:tab w:val="num" w:pos="2640"/>
        </w:tabs>
        <w:ind w:left="2640" w:hanging="440"/>
      </w:pPr>
      <w:rPr>
        <w:rFonts w:hint="default"/>
      </w:rPr>
    </w:lvl>
    <w:lvl w:ilvl="6" w:tplc="A76A3ABC">
      <w:start w:val="1"/>
      <w:numFmt w:val="decimal"/>
      <w:lvlText w:val="%7."/>
      <w:lvlJc w:val="left"/>
      <w:pPr>
        <w:tabs>
          <w:tab w:val="num" w:pos="3080"/>
        </w:tabs>
        <w:ind w:left="3080" w:hanging="440"/>
      </w:pPr>
      <w:rPr>
        <w:rFonts w:hint="default"/>
      </w:rPr>
    </w:lvl>
    <w:lvl w:ilvl="7" w:tplc="976A3E4C">
      <w:start w:val="1"/>
      <w:numFmt w:val="lowerLetter"/>
      <w:lvlText w:val="%8."/>
      <w:lvlJc w:val="left"/>
      <w:pPr>
        <w:tabs>
          <w:tab w:val="num" w:pos="3520"/>
        </w:tabs>
        <w:ind w:left="3520" w:hanging="440"/>
      </w:pPr>
      <w:rPr>
        <w:rFonts w:hint="default"/>
      </w:rPr>
    </w:lvl>
    <w:lvl w:ilvl="8" w:tplc="348E8854">
      <w:start w:val="1"/>
      <w:numFmt w:val="lowerRoman"/>
      <w:lvlText w:val="%9."/>
      <w:lvlJc w:val="left"/>
      <w:pPr>
        <w:tabs>
          <w:tab w:val="num" w:pos="3960"/>
        </w:tabs>
        <w:ind w:left="3960" w:hanging="440"/>
      </w:pPr>
      <w:rPr>
        <w:rFonts w:hint="default"/>
      </w:rPr>
    </w:lvl>
  </w:abstractNum>
  <w:abstractNum w:abstractNumId="2" w15:restartNumberingAfterBreak="0">
    <w:nsid w:val="38892535"/>
    <w:multiLevelType w:val="hybridMultilevel"/>
    <w:tmpl w:val="309EA008"/>
    <w:lvl w:ilvl="0" w:tplc="02A6DC02">
      <w:start w:val="1"/>
      <w:numFmt w:val="decimal"/>
      <w:lvlText w:val="%1."/>
      <w:lvlJc w:val="left"/>
      <w:pPr>
        <w:tabs>
          <w:tab w:val="num" w:pos="440"/>
        </w:tabs>
        <w:ind w:left="440" w:hanging="440"/>
      </w:pPr>
    </w:lvl>
    <w:lvl w:ilvl="1" w:tplc="FD1CAC1C">
      <w:start w:val="1"/>
      <w:numFmt w:val="lowerLetter"/>
      <w:lvlText w:val="%2."/>
      <w:lvlJc w:val="left"/>
      <w:pPr>
        <w:tabs>
          <w:tab w:val="num" w:pos="880"/>
        </w:tabs>
        <w:ind w:left="880" w:hanging="440"/>
      </w:pPr>
      <w:rPr>
        <w:rFonts w:hint="default"/>
      </w:rPr>
    </w:lvl>
    <w:lvl w:ilvl="2" w:tplc="20BC1DAC">
      <w:start w:val="1"/>
      <w:numFmt w:val="lowerRoman"/>
      <w:lvlText w:val="%3."/>
      <w:lvlJc w:val="left"/>
      <w:pPr>
        <w:tabs>
          <w:tab w:val="num" w:pos="1320"/>
        </w:tabs>
        <w:ind w:left="1320" w:hanging="440"/>
      </w:pPr>
      <w:rPr>
        <w:rFonts w:hint="default"/>
      </w:rPr>
    </w:lvl>
    <w:lvl w:ilvl="3" w:tplc="9A6A5CAA">
      <w:start w:val="1"/>
      <w:numFmt w:val="decimal"/>
      <w:lvlText w:val="%4."/>
      <w:lvlJc w:val="left"/>
      <w:pPr>
        <w:tabs>
          <w:tab w:val="num" w:pos="1760"/>
        </w:tabs>
        <w:ind w:left="1760" w:hanging="440"/>
      </w:pPr>
      <w:rPr>
        <w:rFonts w:hint="default"/>
      </w:rPr>
    </w:lvl>
    <w:lvl w:ilvl="4" w:tplc="566C066C">
      <w:start w:val="1"/>
      <w:numFmt w:val="lowerLetter"/>
      <w:lvlText w:val="%5."/>
      <w:lvlJc w:val="left"/>
      <w:pPr>
        <w:tabs>
          <w:tab w:val="num" w:pos="2200"/>
        </w:tabs>
        <w:ind w:left="2200" w:hanging="440"/>
      </w:pPr>
      <w:rPr>
        <w:rFonts w:hint="default"/>
      </w:rPr>
    </w:lvl>
    <w:lvl w:ilvl="5" w:tplc="BF48E5B8">
      <w:start w:val="1"/>
      <w:numFmt w:val="lowerRoman"/>
      <w:lvlText w:val="%6."/>
      <w:lvlJc w:val="left"/>
      <w:pPr>
        <w:tabs>
          <w:tab w:val="num" w:pos="2640"/>
        </w:tabs>
        <w:ind w:left="2640" w:hanging="440"/>
      </w:pPr>
      <w:rPr>
        <w:rFonts w:hint="default"/>
      </w:rPr>
    </w:lvl>
    <w:lvl w:ilvl="6" w:tplc="432AEE34">
      <w:start w:val="1"/>
      <w:numFmt w:val="decimal"/>
      <w:lvlText w:val="%7."/>
      <w:lvlJc w:val="left"/>
      <w:pPr>
        <w:tabs>
          <w:tab w:val="num" w:pos="3080"/>
        </w:tabs>
        <w:ind w:left="3080" w:hanging="440"/>
      </w:pPr>
      <w:rPr>
        <w:rFonts w:hint="default"/>
      </w:rPr>
    </w:lvl>
    <w:lvl w:ilvl="7" w:tplc="E7A09D58">
      <w:start w:val="1"/>
      <w:numFmt w:val="lowerLetter"/>
      <w:lvlText w:val="%8."/>
      <w:lvlJc w:val="left"/>
      <w:pPr>
        <w:tabs>
          <w:tab w:val="num" w:pos="3520"/>
        </w:tabs>
        <w:ind w:left="3520" w:hanging="440"/>
      </w:pPr>
      <w:rPr>
        <w:rFonts w:hint="default"/>
      </w:rPr>
    </w:lvl>
    <w:lvl w:ilvl="8" w:tplc="C6484A42">
      <w:start w:val="1"/>
      <w:numFmt w:val="lowerRoman"/>
      <w:lvlText w:val="%9."/>
      <w:lvlJc w:val="left"/>
      <w:pPr>
        <w:tabs>
          <w:tab w:val="num" w:pos="3960"/>
        </w:tabs>
        <w:ind w:left="3960" w:hanging="440"/>
      </w:pPr>
      <w:rPr>
        <w:rFonts w:hint="default"/>
      </w:rPr>
    </w:lvl>
  </w:abstractNum>
  <w:abstractNum w:abstractNumId="3" w15:restartNumberingAfterBreak="0">
    <w:nsid w:val="50521B34"/>
    <w:multiLevelType w:val="hybridMultilevel"/>
    <w:tmpl w:val="B15E0318"/>
    <w:lvl w:ilvl="0" w:tplc="28EC3DE2">
      <w:start w:val="1"/>
      <w:numFmt w:val="decimal"/>
      <w:lvlText w:val="%1."/>
      <w:lvlJc w:val="left"/>
      <w:pPr>
        <w:tabs>
          <w:tab w:val="num" w:pos="440"/>
        </w:tabs>
        <w:ind w:left="440" w:hanging="440"/>
      </w:pPr>
    </w:lvl>
    <w:lvl w:ilvl="1" w:tplc="6556034C">
      <w:start w:val="1"/>
      <w:numFmt w:val="lowerLetter"/>
      <w:lvlText w:val="%2."/>
      <w:lvlJc w:val="left"/>
      <w:pPr>
        <w:tabs>
          <w:tab w:val="num" w:pos="880"/>
        </w:tabs>
        <w:ind w:left="880" w:hanging="440"/>
      </w:pPr>
      <w:rPr>
        <w:rFonts w:hint="default"/>
      </w:rPr>
    </w:lvl>
    <w:lvl w:ilvl="2" w:tplc="C0867926">
      <w:start w:val="1"/>
      <w:numFmt w:val="lowerRoman"/>
      <w:lvlText w:val="%3."/>
      <w:lvlJc w:val="left"/>
      <w:pPr>
        <w:tabs>
          <w:tab w:val="num" w:pos="1320"/>
        </w:tabs>
        <w:ind w:left="1320" w:hanging="440"/>
      </w:pPr>
      <w:rPr>
        <w:rFonts w:hint="default"/>
      </w:rPr>
    </w:lvl>
    <w:lvl w:ilvl="3" w:tplc="3EF46036">
      <w:start w:val="1"/>
      <w:numFmt w:val="decimal"/>
      <w:lvlText w:val="%4."/>
      <w:lvlJc w:val="left"/>
      <w:pPr>
        <w:tabs>
          <w:tab w:val="num" w:pos="1760"/>
        </w:tabs>
        <w:ind w:left="1760" w:hanging="440"/>
      </w:pPr>
      <w:rPr>
        <w:rFonts w:hint="default"/>
      </w:rPr>
    </w:lvl>
    <w:lvl w:ilvl="4" w:tplc="7EEEE832">
      <w:start w:val="1"/>
      <w:numFmt w:val="lowerLetter"/>
      <w:lvlText w:val="%5."/>
      <w:lvlJc w:val="left"/>
      <w:pPr>
        <w:tabs>
          <w:tab w:val="num" w:pos="2200"/>
        </w:tabs>
        <w:ind w:left="2200" w:hanging="440"/>
      </w:pPr>
      <w:rPr>
        <w:rFonts w:hint="default"/>
      </w:rPr>
    </w:lvl>
    <w:lvl w:ilvl="5" w:tplc="5F3ACDE6">
      <w:start w:val="1"/>
      <w:numFmt w:val="lowerRoman"/>
      <w:lvlText w:val="%6."/>
      <w:lvlJc w:val="left"/>
      <w:pPr>
        <w:tabs>
          <w:tab w:val="num" w:pos="2640"/>
        </w:tabs>
        <w:ind w:left="2640" w:hanging="440"/>
      </w:pPr>
      <w:rPr>
        <w:rFonts w:hint="default"/>
      </w:rPr>
    </w:lvl>
    <w:lvl w:ilvl="6" w:tplc="64F81E20">
      <w:start w:val="1"/>
      <w:numFmt w:val="decimal"/>
      <w:lvlText w:val="%7."/>
      <w:lvlJc w:val="left"/>
      <w:pPr>
        <w:tabs>
          <w:tab w:val="num" w:pos="3080"/>
        </w:tabs>
        <w:ind w:left="3080" w:hanging="440"/>
      </w:pPr>
      <w:rPr>
        <w:rFonts w:hint="default"/>
      </w:rPr>
    </w:lvl>
    <w:lvl w:ilvl="7" w:tplc="26586886">
      <w:start w:val="1"/>
      <w:numFmt w:val="lowerLetter"/>
      <w:lvlText w:val="%8."/>
      <w:lvlJc w:val="left"/>
      <w:pPr>
        <w:tabs>
          <w:tab w:val="num" w:pos="3520"/>
        </w:tabs>
        <w:ind w:left="3520" w:hanging="440"/>
      </w:pPr>
      <w:rPr>
        <w:rFonts w:hint="default"/>
      </w:rPr>
    </w:lvl>
    <w:lvl w:ilvl="8" w:tplc="35B82FDE">
      <w:start w:val="1"/>
      <w:numFmt w:val="lowerRoman"/>
      <w:lvlText w:val="%9."/>
      <w:lvlJc w:val="left"/>
      <w:pPr>
        <w:tabs>
          <w:tab w:val="num" w:pos="3960"/>
        </w:tabs>
        <w:ind w:left="3960" w:hanging="440"/>
      </w:pPr>
      <w:rPr>
        <w:rFonts w:hint="default"/>
      </w:rPr>
    </w:lvl>
  </w:abstractNum>
  <w:abstractNum w:abstractNumId="4" w15:restartNumberingAfterBreak="0">
    <w:nsid w:val="6304564A"/>
    <w:multiLevelType w:val="hybridMultilevel"/>
    <w:tmpl w:val="2C04F784"/>
    <w:lvl w:ilvl="0" w:tplc="2A046978">
      <w:start w:val="1"/>
      <w:numFmt w:val="decimal"/>
      <w:lvlText w:val="%1."/>
      <w:lvlJc w:val="left"/>
      <w:pPr>
        <w:tabs>
          <w:tab w:val="num" w:pos="440"/>
        </w:tabs>
        <w:ind w:left="440" w:hanging="440"/>
      </w:pPr>
    </w:lvl>
    <w:lvl w:ilvl="1" w:tplc="BDC857C2">
      <w:start w:val="1"/>
      <w:numFmt w:val="lowerLetter"/>
      <w:lvlText w:val="%2."/>
      <w:lvlJc w:val="left"/>
      <w:pPr>
        <w:tabs>
          <w:tab w:val="num" w:pos="880"/>
        </w:tabs>
        <w:ind w:left="880" w:hanging="440"/>
      </w:pPr>
      <w:rPr>
        <w:rFonts w:hint="default"/>
      </w:rPr>
    </w:lvl>
    <w:lvl w:ilvl="2" w:tplc="24CE3762">
      <w:start w:val="1"/>
      <w:numFmt w:val="lowerRoman"/>
      <w:lvlText w:val="%3."/>
      <w:lvlJc w:val="left"/>
      <w:pPr>
        <w:tabs>
          <w:tab w:val="num" w:pos="1320"/>
        </w:tabs>
        <w:ind w:left="1320" w:hanging="440"/>
      </w:pPr>
      <w:rPr>
        <w:rFonts w:hint="default"/>
      </w:rPr>
    </w:lvl>
    <w:lvl w:ilvl="3" w:tplc="F9DCFDAA">
      <w:start w:val="1"/>
      <w:numFmt w:val="decimal"/>
      <w:lvlText w:val="%4."/>
      <w:lvlJc w:val="left"/>
      <w:pPr>
        <w:tabs>
          <w:tab w:val="num" w:pos="1760"/>
        </w:tabs>
        <w:ind w:left="1760" w:hanging="440"/>
      </w:pPr>
      <w:rPr>
        <w:rFonts w:hint="default"/>
      </w:rPr>
    </w:lvl>
    <w:lvl w:ilvl="4" w:tplc="E51AA4CA">
      <w:start w:val="1"/>
      <w:numFmt w:val="lowerLetter"/>
      <w:lvlText w:val="%5."/>
      <w:lvlJc w:val="left"/>
      <w:pPr>
        <w:tabs>
          <w:tab w:val="num" w:pos="2200"/>
        </w:tabs>
        <w:ind w:left="2200" w:hanging="440"/>
      </w:pPr>
      <w:rPr>
        <w:rFonts w:hint="default"/>
      </w:rPr>
    </w:lvl>
    <w:lvl w:ilvl="5" w:tplc="7A188836">
      <w:start w:val="1"/>
      <w:numFmt w:val="lowerRoman"/>
      <w:lvlText w:val="%6."/>
      <w:lvlJc w:val="left"/>
      <w:pPr>
        <w:tabs>
          <w:tab w:val="num" w:pos="2640"/>
        </w:tabs>
        <w:ind w:left="2640" w:hanging="440"/>
      </w:pPr>
      <w:rPr>
        <w:rFonts w:hint="default"/>
      </w:rPr>
    </w:lvl>
    <w:lvl w:ilvl="6" w:tplc="0A7C8104">
      <w:start w:val="1"/>
      <w:numFmt w:val="decimal"/>
      <w:lvlText w:val="%7."/>
      <w:lvlJc w:val="left"/>
      <w:pPr>
        <w:tabs>
          <w:tab w:val="num" w:pos="3080"/>
        </w:tabs>
        <w:ind w:left="3080" w:hanging="440"/>
      </w:pPr>
      <w:rPr>
        <w:rFonts w:hint="default"/>
      </w:rPr>
    </w:lvl>
    <w:lvl w:ilvl="7" w:tplc="DBDC2D9C">
      <w:start w:val="1"/>
      <w:numFmt w:val="lowerLetter"/>
      <w:lvlText w:val="%8."/>
      <w:lvlJc w:val="left"/>
      <w:pPr>
        <w:tabs>
          <w:tab w:val="num" w:pos="3520"/>
        </w:tabs>
        <w:ind w:left="3520" w:hanging="440"/>
      </w:pPr>
      <w:rPr>
        <w:rFonts w:hint="default"/>
      </w:rPr>
    </w:lvl>
    <w:lvl w:ilvl="8" w:tplc="10A60760">
      <w:start w:val="1"/>
      <w:numFmt w:val="lowerRoman"/>
      <w:lvlText w:val="%9."/>
      <w:lvlJc w:val="left"/>
      <w:pPr>
        <w:tabs>
          <w:tab w:val="num" w:pos="3960"/>
        </w:tabs>
        <w:ind w:left="3960" w:hanging="440"/>
      </w:pPr>
      <w:rPr>
        <w:rFonts w:hint="default"/>
      </w:rPr>
    </w:lvl>
  </w:abstractNum>
  <w:num w:numId="1">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characterSpacingControl w:val="doNotCompress"/>
  <w:compat>
    <w:balanceSingleByteDoubleByteWidth/>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7424"/>
    <w:rsid w:val="0017258A"/>
    <w:rsid w:val="00183668"/>
    <w:rsid w:val="001948E8"/>
    <w:rsid w:val="001965B9"/>
    <w:rsid w:val="001B178A"/>
    <w:rsid w:val="001C28DA"/>
    <w:rsid w:val="001C7F95"/>
    <w:rsid w:val="0020798A"/>
    <w:rsid w:val="00225EAC"/>
    <w:rsid w:val="00235A6F"/>
    <w:rsid w:val="00251E03"/>
    <w:rsid w:val="002579D5"/>
    <w:rsid w:val="00291EB4"/>
    <w:rsid w:val="002B525C"/>
    <w:rsid w:val="00305187"/>
    <w:rsid w:val="003273CE"/>
    <w:rsid w:val="003B025C"/>
    <w:rsid w:val="003E677A"/>
    <w:rsid w:val="003F6AFB"/>
    <w:rsid w:val="00423051"/>
    <w:rsid w:val="004A3138"/>
    <w:rsid w:val="005318C7"/>
    <w:rsid w:val="00541155"/>
    <w:rsid w:val="00662787"/>
    <w:rsid w:val="00667ACE"/>
    <w:rsid w:val="00686425"/>
    <w:rsid w:val="006A15AF"/>
    <w:rsid w:val="00716D81"/>
    <w:rsid w:val="0075681E"/>
    <w:rsid w:val="007635EC"/>
    <w:rsid w:val="007B3589"/>
    <w:rsid w:val="00932E3A"/>
    <w:rsid w:val="00952385"/>
    <w:rsid w:val="00990C16"/>
    <w:rsid w:val="00991D3B"/>
    <w:rsid w:val="009D4BC3"/>
    <w:rsid w:val="00A03F9B"/>
    <w:rsid w:val="00A92E0F"/>
    <w:rsid w:val="00AC5636"/>
    <w:rsid w:val="00AD4105"/>
    <w:rsid w:val="00B77D91"/>
    <w:rsid w:val="00BC442E"/>
    <w:rsid w:val="00C45ABC"/>
    <w:rsid w:val="00CB232E"/>
    <w:rsid w:val="00D32E8D"/>
    <w:rsid w:val="00D75A25"/>
    <w:rsid w:val="00D837BF"/>
    <w:rsid w:val="00DA7424"/>
    <w:rsid w:val="00DD3135"/>
    <w:rsid w:val="00E143BC"/>
    <w:rsid w:val="00E24992"/>
    <w:rsid w:val="00EF2AC2"/>
    <w:rsid w:val="00FE6C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0E74E"/>
  <w15:docId w15:val="{D2452242-BB1F-4A66-BA49-D63EE540D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pPr>
      <w:spacing w:after="0" w:line="240" w:lineRule="auto"/>
      <w:jc w:val="both"/>
    </w:pPr>
    <w:rPr>
      <w:rFonts w:ascii="Calibri" w:eastAsia="等线" w:hAnsi="Calibri" w:cs="21"/>
    </w:rPr>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000000"/>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000000"/>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000000"/>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页眉 字符"/>
    <w:basedOn w:val="a0"/>
    <w:link w:val="a3"/>
    <w:uiPriority w:val="99"/>
    <w:rsid w:val="00841CD9"/>
  </w:style>
  <w:style w:type="character" w:customStyle="1" w:styleId="10">
    <w:name w:val="标题 1 字符"/>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标题 2 字符"/>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标题 3 字符"/>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标题 4 字符"/>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副标题 字符"/>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标题 字符"/>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70</Words>
  <Characters>402</Characters>
  <Application>Microsoft Office Word</Application>
  <DocSecurity>0</DocSecurity>
  <Lines>3</Lines>
  <Paragraphs>1</Paragraphs>
  <ScaleCrop>false</ScaleCrop>
  <Company/>
  <LinksUpToDate>false</LinksUpToDate>
  <CharactersWithSpaces>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dc:creator>
  <cp:lastModifiedBy>admin</cp:lastModifiedBy>
  <cp:revision>15</cp:revision>
  <dcterms:created xsi:type="dcterms:W3CDTF">2026-10-22T02:18:00Z</dcterms:created>
  <dcterms:modified xsi:type="dcterms:W3CDTF">2026-10-23T09:17:00Z</dcterms:modified>
</cp:coreProperties>
</file>