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4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</w:rPr>
        <w:t>华南理工大学马克思主义学院</w:t>
      </w:r>
      <w:r>
        <w:rPr>
          <w:rFonts w:ascii="方正小标宋简体" w:hAnsi="方正小标宋简体" w:eastAsia="方正小标宋简体" w:cs="方正小标宋简体"/>
          <w:b/>
          <w:bCs/>
          <w:sz w:val="2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b/>
          <w:bCs/>
          <w:sz w:val="2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</w:rPr>
        <w:t>“</w:t>
      </w:r>
      <w:r>
        <w:rPr>
          <w:rFonts w:ascii="方正小标宋简体" w:hAnsi="方正小标宋简体" w:eastAsia="方正小标宋简体" w:cs="方正小标宋简体"/>
          <w:b/>
          <w:bCs/>
          <w:sz w:val="24"/>
        </w:rPr>
        <w:t>优秀共青团干部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</w:rPr>
        <w:t>”</w:t>
      </w:r>
      <w:r>
        <w:rPr>
          <w:rFonts w:ascii="方正小标宋简体" w:hAnsi="方正小标宋简体" w:eastAsia="方正小标宋简体" w:cs="方正小标宋简体"/>
          <w:b/>
          <w:bCs/>
          <w:sz w:val="24"/>
        </w:rPr>
        <w:t>申报表</w:t>
      </w:r>
    </w:p>
    <w:tbl>
      <w:tblPr>
        <w:tblStyle w:val="4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438"/>
        <w:gridCol w:w="1497"/>
        <w:gridCol w:w="30"/>
        <w:gridCol w:w="1276"/>
        <w:gridCol w:w="57"/>
        <w:gridCol w:w="52"/>
        <w:gridCol w:w="1166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学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院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Cs w:val="21"/>
              </w:rPr>
              <w:t>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年度团员教育评议结果（等次：优秀、合格、基本合格、不合格）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务</w:t>
            </w:r>
          </w:p>
        </w:tc>
        <w:tc>
          <w:tcPr>
            <w:tcW w:w="29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是否入驻团干部移动端并完成团干报到</w:t>
            </w:r>
          </w:p>
        </w:tc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5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24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  <w:t>是否在“i志愿”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24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  <w:t>系统注册志愿者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24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  <w:t>“i志愿”系统记录的服务时长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24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本人是否存在团费欠缴纳情况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24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Cs w:val="21"/>
              </w:rPr>
              <w:t>年9月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至</w:t>
            </w:r>
            <w:r>
              <w:rPr>
                <w:rFonts w:ascii="仿宋_GB2312" w:hAnsi="仿宋_GB2312" w:eastAsia="仿宋_GB2312" w:cs="仿宋_GB2312"/>
                <w:szCs w:val="21"/>
              </w:rPr>
              <w:t>今）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27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本人近五期青年大学习完成情况（填写“完成”或“未完成”）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2023年第20期：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2023年第21期：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2023年第22期：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2024年第1期：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2024年第2期：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共青团工作经历</w:t>
            </w:r>
          </w:p>
        </w:tc>
        <w:tc>
          <w:tcPr>
            <w:tcW w:w="7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0"/>
                <w:kern w:val="0"/>
                <w:szCs w:val="21"/>
                <w:fitText w:val="2940" w:id="-1273747456"/>
              </w:rPr>
              <w:t>近两年获得院级及以上荣誉情况</w:t>
            </w:r>
          </w:p>
        </w:tc>
        <w:tc>
          <w:tcPr>
            <w:tcW w:w="7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w w:val="110"/>
                <w:szCs w:val="21"/>
              </w:rPr>
              <w:t>二级团委意见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（盖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章）</w:t>
            </w:r>
          </w:p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w w:val="110"/>
                <w:szCs w:val="21"/>
              </w:rPr>
              <w:t>单位党组织意见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（盖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章）</w:t>
            </w:r>
          </w:p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  <w:p>
            <w:pPr>
              <w:snapToGrid w:val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iNTI2MDVjY2YzOWU1ZDlkY2Q2YWJhZTQ2OTQyMzUifQ=="/>
  </w:docVars>
  <w:rsids>
    <w:rsidRoot w:val="00B37425"/>
    <w:rsid w:val="00000D90"/>
    <w:rsid w:val="00006E03"/>
    <w:rsid w:val="001867E3"/>
    <w:rsid w:val="002D6495"/>
    <w:rsid w:val="003A407C"/>
    <w:rsid w:val="00556526"/>
    <w:rsid w:val="00697F5F"/>
    <w:rsid w:val="006F2099"/>
    <w:rsid w:val="00805C67"/>
    <w:rsid w:val="008422B7"/>
    <w:rsid w:val="009562BD"/>
    <w:rsid w:val="00B37425"/>
    <w:rsid w:val="00E169FC"/>
    <w:rsid w:val="0BE2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2023-04-04T02:24:00Z</dcterms:created>
  <dc:creator>栗子</dc:creator>
  <cp:lastModifiedBy>李伟鑫</cp:lastModifiedBy>
  <dcterms:modified xsi:type="dcterms:W3CDTF">2024-04-08T03:01:42Z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E314C907652B4E07B41825B91D116412_12</vt:lpwstr>
  </property>
</Properties>
</file>