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58E45" w14:textId="3A8604A3" w:rsidR="004C6FFA" w:rsidRPr="00471C3C" w:rsidRDefault="00471C3C" w:rsidP="00471C3C">
      <w:pPr>
        <w:autoSpaceDE/>
        <w:autoSpaceDN/>
        <w:rPr>
          <w:rFonts w:ascii="Calibri" w:eastAsia="宋体" w:hAnsi="Calibri" w:cs="宋体"/>
          <w:b/>
          <w:bCs/>
          <w:kern w:val="2"/>
          <w:sz w:val="24"/>
          <w:szCs w:val="24"/>
          <w:lang w:val="en-US" w:bidi="ar-SA"/>
        </w:rPr>
      </w:pPr>
      <w:r w:rsidRPr="00471C3C">
        <w:rPr>
          <w:rFonts w:ascii="Calibri" w:eastAsia="宋体" w:hAnsi="Calibri" w:cs="宋体" w:hint="eastAsia"/>
          <w:b/>
          <w:bCs/>
          <w:kern w:val="2"/>
          <w:sz w:val="24"/>
          <w:szCs w:val="24"/>
          <w:lang w:val="en-US" w:bidi="ar-SA"/>
        </w:rPr>
        <w:t>附件</w:t>
      </w:r>
      <w:r w:rsidRPr="00471C3C">
        <w:rPr>
          <w:rFonts w:ascii="Calibri" w:eastAsia="宋体" w:hAnsi="Calibri" w:cs="宋体" w:hint="eastAsia"/>
          <w:b/>
          <w:bCs/>
          <w:kern w:val="2"/>
          <w:sz w:val="24"/>
          <w:szCs w:val="24"/>
          <w:lang w:val="en-US" w:bidi="ar-SA"/>
        </w:rPr>
        <w:t>2.</w:t>
      </w:r>
    </w:p>
    <w:p w14:paraId="60175C58" w14:textId="2684E7DA" w:rsidR="00471C3C" w:rsidRDefault="00471C3C" w:rsidP="00471C3C">
      <w:pPr>
        <w:spacing w:line="300" w:lineRule="auto"/>
        <w:ind w:firstLineChars="900" w:firstLine="2891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/>
          <w:b/>
          <w:bCs/>
          <w:sz w:val="32"/>
          <w:szCs w:val="32"/>
        </w:rPr>
        <w:t>会议论文格式要求</w:t>
      </w:r>
    </w:p>
    <w:p w14:paraId="7B3E7B0D" w14:textId="77777777" w:rsidR="00471C3C" w:rsidRDefault="00471C3C" w:rsidP="00471C3C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为了顺利、高质量地做好本次会议论文集的编辑工作，这里给出了论文最终版本的格式要求，请各位作者</w:t>
      </w:r>
      <w:r>
        <w:rPr>
          <w:rFonts w:ascii="宋体" w:eastAsia="宋体" w:hAnsi="宋体" w:hint="eastAsia"/>
          <w:b/>
          <w:bCs/>
          <w:i/>
          <w:iCs/>
          <w:sz w:val="24"/>
          <w:szCs w:val="24"/>
          <w:u w:val="single"/>
        </w:rPr>
        <w:t>务必</w:t>
      </w:r>
      <w:r>
        <w:rPr>
          <w:rFonts w:ascii="宋体" w:eastAsia="宋体" w:hAnsi="宋体" w:hint="eastAsia"/>
          <w:sz w:val="24"/>
          <w:szCs w:val="24"/>
        </w:rPr>
        <w:t>按照给出的论文格式要求编辑、</w:t>
      </w:r>
      <w:proofErr w:type="gramStart"/>
      <w:r>
        <w:rPr>
          <w:rFonts w:ascii="宋体" w:eastAsia="宋体" w:hAnsi="宋体" w:hint="eastAsia"/>
          <w:sz w:val="24"/>
          <w:szCs w:val="24"/>
        </w:rPr>
        <w:t>排版您</w:t>
      </w:r>
      <w:proofErr w:type="gramEnd"/>
      <w:r>
        <w:rPr>
          <w:rFonts w:ascii="宋体" w:eastAsia="宋体" w:hAnsi="宋体" w:hint="eastAsia"/>
          <w:sz w:val="24"/>
          <w:szCs w:val="24"/>
        </w:rPr>
        <w:t>的论文。如果遇到样本没有涉及的论文格式问题，作者可以采纳其它学术论文的惯例。</w:t>
      </w:r>
    </w:p>
    <w:p w14:paraId="27038ED2" w14:textId="0C2AA11E" w:rsidR="00471C3C" w:rsidRDefault="00E14355" w:rsidP="00471C3C">
      <w:pPr>
        <w:spacing w:line="30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  <w:lang w:val="en-US"/>
        </w:rPr>
        <w:t>甘蔗多酚活性</w:t>
      </w:r>
      <w:r w:rsidR="004F4976">
        <w:rPr>
          <w:rFonts w:ascii="宋体" w:eastAsia="宋体" w:hAnsi="宋体" w:hint="eastAsia"/>
          <w:b/>
          <w:bCs/>
          <w:sz w:val="36"/>
          <w:szCs w:val="36"/>
          <w:lang w:val="en-US"/>
        </w:rPr>
        <w:t>成分</w:t>
      </w:r>
      <w:r w:rsidR="00471C3C">
        <w:rPr>
          <w:rFonts w:ascii="宋体" w:eastAsia="宋体" w:hAnsi="宋体" w:hint="eastAsia"/>
          <w:b/>
          <w:bCs/>
          <w:sz w:val="36"/>
          <w:szCs w:val="36"/>
          <w:lang w:val="en-US"/>
        </w:rPr>
        <w:t>提取分离及功能评价</w:t>
      </w:r>
      <w:r w:rsidR="00471C3C">
        <w:rPr>
          <w:rFonts w:ascii="宋体" w:eastAsia="宋体" w:hAnsi="宋体"/>
          <w:b/>
          <w:bCs/>
          <w:sz w:val="36"/>
          <w:szCs w:val="36"/>
        </w:rPr>
        <w:t>(小二，宋体)</w:t>
      </w:r>
    </w:p>
    <w:p w14:paraId="4E8AD3BF" w14:textId="77777777" w:rsidR="00471C3C" w:rsidRDefault="00471C3C" w:rsidP="00471C3C">
      <w:pPr>
        <w:spacing w:line="300" w:lineRule="auto"/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  <w:lang w:val="en-US"/>
        </w:rPr>
        <w:t>王</w:t>
      </w:r>
      <w:r>
        <w:rPr>
          <w:rFonts w:ascii="楷体" w:eastAsia="楷体" w:hAnsi="楷体"/>
          <w:sz w:val="28"/>
          <w:szCs w:val="28"/>
        </w:rPr>
        <w:t>XX</w:t>
      </w:r>
      <w:r>
        <w:rPr>
          <w:rFonts w:ascii="楷体" w:eastAsia="楷体" w:hAnsi="楷体" w:hint="eastAsia"/>
          <w:sz w:val="28"/>
          <w:szCs w:val="28"/>
          <w:vertAlign w:val="superscript"/>
          <w:lang w:val="en-US"/>
        </w:rPr>
        <w:t>1</w:t>
      </w:r>
      <w:r>
        <w:rPr>
          <w:rFonts w:ascii="楷体" w:eastAsia="楷体" w:hAnsi="楷体"/>
          <w:sz w:val="28"/>
          <w:szCs w:val="28"/>
        </w:rPr>
        <w:t>，李X</w:t>
      </w:r>
      <w:r>
        <w:rPr>
          <w:rFonts w:ascii="楷体" w:eastAsia="楷体" w:hAnsi="楷体" w:hint="eastAsia"/>
          <w:sz w:val="28"/>
          <w:szCs w:val="28"/>
          <w:vertAlign w:val="superscript"/>
          <w:lang w:val="en-US"/>
        </w:rPr>
        <w:t>2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>。。。</w:t>
      </w:r>
      <w:r>
        <w:rPr>
          <w:rFonts w:ascii="楷体" w:eastAsia="楷体" w:hAnsi="楷体"/>
          <w:sz w:val="28"/>
          <w:szCs w:val="28"/>
        </w:rPr>
        <w:t>(四号，楷体)</w:t>
      </w:r>
    </w:p>
    <w:p w14:paraId="3EEA2ED6" w14:textId="77777777" w:rsidR="00471C3C" w:rsidRDefault="00471C3C" w:rsidP="00471C3C">
      <w:pPr>
        <w:spacing w:line="300" w:lineRule="auto"/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</w:t>
      </w:r>
      <w:r>
        <w:rPr>
          <w:rFonts w:ascii="楷体" w:eastAsia="楷体" w:hAnsi="楷体" w:hint="eastAsia"/>
          <w:sz w:val="28"/>
          <w:szCs w:val="28"/>
          <w:lang w:val="en-US"/>
        </w:rPr>
        <w:t>空一行</w:t>
      </w:r>
      <w:r>
        <w:rPr>
          <w:rFonts w:ascii="楷体" w:eastAsia="楷体" w:hAnsi="楷体" w:hint="eastAsia"/>
          <w:sz w:val="28"/>
          <w:szCs w:val="28"/>
        </w:rPr>
        <w:t>）</w:t>
      </w:r>
    </w:p>
    <w:p w14:paraId="3913A986" w14:textId="0B46ABC1" w:rsidR="00471C3C" w:rsidRDefault="00471C3C" w:rsidP="00471C3C">
      <w:pPr>
        <w:spacing w:line="300" w:lineRule="auto"/>
        <w:jc w:val="center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( 1.XX大学</w:t>
      </w:r>
      <w:r>
        <w:rPr>
          <w:rFonts w:ascii="楷体" w:eastAsia="楷体" w:hAnsi="楷体" w:hint="eastAsia"/>
          <w:szCs w:val="21"/>
          <w:lang w:val="en-US"/>
        </w:rPr>
        <w:t>**</w:t>
      </w:r>
      <w:r>
        <w:rPr>
          <w:rFonts w:ascii="楷体" w:eastAsia="楷体" w:hAnsi="楷体"/>
          <w:szCs w:val="21"/>
        </w:rPr>
        <w:t>学院，</w:t>
      </w:r>
      <w:r w:rsidR="00DB02B9">
        <w:rPr>
          <w:rFonts w:ascii="楷体" w:eastAsia="楷体" w:hAnsi="楷体" w:hint="eastAsia"/>
          <w:szCs w:val="21"/>
        </w:rPr>
        <w:t xml:space="preserve">广州 </w:t>
      </w:r>
      <w:r w:rsidR="00DB02B9">
        <w:rPr>
          <w:rFonts w:ascii="楷体" w:eastAsia="楷体" w:hAnsi="楷体"/>
          <w:szCs w:val="21"/>
          <w:lang w:val="en-US"/>
        </w:rPr>
        <w:t>510641</w:t>
      </w:r>
      <w:r>
        <w:rPr>
          <w:rFonts w:ascii="楷体" w:eastAsia="楷体" w:hAnsi="楷体"/>
          <w:szCs w:val="21"/>
        </w:rPr>
        <w:t>;(五号，楷体)</w:t>
      </w:r>
    </w:p>
    <w:p w14:paraId="425B5518" w14:textId="69B2CBF0" w:rsidR="00471C3C" w:rsidRDefault="00471C3C" w:rsidP="00471C3C">
      <w:pPr>
        <w:spacing w:line="300" w:lineRule="auto"/>
        <w:jc w:val="center"/>
        <w:rPr>
          <w:rFonts w:ascii="楷体" w:eastAsia="楷体" w:hAnsi="楷体"/>
        </w:rPr>
      </w:pPr>
      <w:r>
        <w:rPr>
          <w:rFonts w:ascii="楷体" w:eastAsia="楷体" w:hAnsi="楷体"/>
        </w:rPr>
        <w:t xml:space="preserve">2. </w:t>
      </w:r>
      <w:r>
        <w:rPr>
          <w:rFonts w:ascii="楷体" w:eastAsia="楷体" w:hAnsi="楷体" w:hint="eastAsia"/>
          <w:lang w:val="en-US"/>
        </w:rPr>
        <w:t>**研究所</w:t>
      </w:r>
      <w:r>
        <w:rPr>
          <w:rFonts w:ascii="楷体" w:eastAsia="楷体" w:hAnsi="楷体"/>
        </w:rPr>
        <w:t>，</w:t>
      </w:r>
      <w:r w:rsidR="00DB02B9">
        <w:rPr>
          <w:rFonts w:ascii="楷体" w:eastAsia="楷体" w:hAnsi="楷体" w:hint="eastAsia"/>
          <w:lang w:val="en-US"/>
        </w:rPr>
        <w:t>广州</w:t>
      </w:r>
      <w:r>
        <w:rPr>
          <w:rFonts w:ascii="楷体" w:eastAsia="楷体" w:hAnsi="楷体" w:hint="eastAsia"/>
          <w:lang w:val="en-US"/>
        </w:rPr>
        <w:t xml:space="preserve"> </w:t>
      </w:r>
      <w:r w:rsidR="00DB02B9">
        <w:rPr>
          <w:rFonts w:ascii="楷体" w:eastAsia="楷体" w:hAnsi="楷体"/>
          <w:lang w:val="en-US"/>
        </w:rPr>
        <w:t>510641</w:t>
      </w:r>
      <w:r>
        <w:rPr>
          <w:rFonts w:ascii="楷体" w:eastAsia="楷体" w:hAnsi="楷体"/>
        </w:rPr>
        <w:t xml:space="preserve"> )</w:t>
      </w:r>
    </w:p>
    <w:p w14:paraId="44DC4446" w14:textId="77777777" w:rsidR="00471C3C" w:rsidRDefault="00471C3C" w:rsidP="00471C3C">
      <w:pPr>
        <w:spacing w:line="300" w:lineRule="auto"/>
        <w:rPr>
          <w:rFonts w:ascii="楷体" w:eastAsia="楷体" w:hAnsi="楷体"/>
          <w:b/>
          <w:bCs/>
        </w:rPr>
      </w:pPr>
      <w:r>
        <w:rPr>
          <w:rFonts w:ascii="楷体" w:eastAsia="楷体" w:hAnsi="楷体" w:hint="eastAsia"/>
          <w:b/>
          <w:bCs/>
        </w:rPr>
        <w:t>摘要</w:t>
      </w:r>
      <w:r>
        <w:rPr>
          <w:rFonts w:ascii="楷体" w:eastAsia="楷体" w:hAnsi="楷体"/>
          <w:b/>
          <w:bCs/>
        </w:rPr>
        <w:t>:(5号楷体</w:t>
      </w:r>
      <w:r>
        <w:rPr>
          <w:rFonts w:ascii="楷体" w:eastAsia="楷体" w:hAnsi="楷体" w:hint="eastAsia"/>
          <w:b/>
          <w:bCs/>
        </w:rPr>
        <w:t>，</w:t>
      </w:r>
      <w:r>
        <w:rPr>
          <w:rFonts w:ascii="楷体" w:eastAsia="楷体" w:hAnsi="楷体" w:hint="eastAsia"/>
          <w:b/>
          <w:bCs/>
          <w:lang w:val="en-US"/>
        </w:rPr>
        <w:t>单</w:t>
      </w:r>
      <w:proofErr w:type="gramStart"/>
      <w:r>
        <w:rPr>
          <w:rFonts w:ascii="楷体" w:eastAsia="楷体" w:hAnsi="楷体" w:hint="eastAsia"/>
          <w:b/>
          <w:bCs/>
          <w:lang w:val="en-US"/>
        </w:rPr>
        <w:t>倍</w:t>
      </w:r>
      <w:proofErr w:type="gramEnd"/>
      <w:r>
        <w:rPr>
          <w:rFonts w:ascii="楷体" w:eastAsia="楷体" w:hAnsi="楷体" w:hint="eastAsia"/>
          <w:b/>
          <w:bCs/>
          <w:lang w:val="en-US"/>
        </w:rPr>
        <w:t>行距</w:t>
      </w:r>
      <w:r>
        <w:rPr>
          <w:rFonts w:ascii="楷体" w:eastAsia="楷体" w:hAnsi="楷体"/>
          <w:b/>
          <w:bCs/>
        </w:rPr>
        <w:t>)</w:t>
      </w:r>
    </w:p>
    <w:p w14:paraId="51340101" w14:textId="77777777" w:rsidR="00471C3C" w:rsidRDefault="00471C3C" w:rsidP="00471C3C">
      <w:pPr>
        <w:spacing w:line="300" w:lineRule="auto"/>
        <w:rPr>
          <w:rFonts w:ascii="楷体" w:eastAsia="楷体" w:hAnsi="楷体"/>
          <w:b/>
          <w:bCs/>
        </w:rPr>
      </w:pPr>
      <w:r>
        <w:rPr>
          <w:rFonts w:ascii="楷体" w:eastAsia="楷体" w:hAnsi="楷体" w:hint="eastAsia"/>
          <w:b/>
          <w:bCs/>
        </w:rPr>
        <w:t>关键词</w:t>
      </w:r>
      <w:r>
        <w:rPr>
          <w:rFonts w:ascii="楷体" w:eastAsia="楷体" w:hAnsi="楷体"/>
          <w:b/>
          <w:bCs/>
        </w:rPr>
        <w:t>: (5号楷体</w:t>
      </w:r>
      <w:r>
        <w:rPr>
          <w:rFonts w:ascii="楷体" w:eastAsia="楷体" w:hAnsi="楷体" w:hint="eastAsia"/>
          <w:b/>
          <w:bCs/>
        </w:rPr>
        <w:t>，</w:t>
      </w:r>
      <w:r>
        <w:rPr>
          <w:rFonts w:ascii="楷体" w:eastAsia="楷体" w:hAnsi="楷体" w:hint="eastAsia"/>
          <w:b/>
          <w:bCs/>
          <w:lang w:val="en-US"/>
        </w:rPr>
        <w:t>单</w:t>
      </w:r>
      <w:proofErr w:type="gramStart"/>
      <w:r>
        <w:rPr>
          <w:rFonts w:ascii="楷体" w:eastAsia="楷体" w:hAnsi="楷体" w:hint="eastAsia"/>
          <w:b/>
          <w:bCs/>
          <w:lang w:val="en-US"/>
        </w:rPr>
        <w:t>倍</w:t>
      </w:r>
      <w:proofErr w:type="gramEnd"/>
      <w:r>
        <w:rPr>
          <w:rFonts w:ascii="楷体" w:eastAsia="楷体" w:hAnsi="楷体" w:hint="eastAsia"/>
          <w:b/>
          <w:bCs/>
          <w:lang w:val="en-US"/>
        </w:rPr>
        <w:t>行距</w:t>
      </w:r>
      <w:r>
        <w:rPr>
          <w:rFonts w:ascii="楷体" w:eastAsia="楷体" w:hAnsi="楷体"/>
          <w:b/>
          <w:bCs/>
        </w:rPr>
        <w:t>)</w:t>
      </w:r>
    </w:p>
    <w:p w14:paraId="53175974" w14:textId="77777777" w:rsidR="00471C3C" w:rsidRDefault="00471C3C" w:rsidP="00471C3C">
      <w:pPr>
        <w:spacing w:line="300" w:lineRule="auto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  <w:lang w:val="en-US"/>
        </w:rPr>
        <w:t>1</w:t>
      </w:r>
      <w:r>
        <w:rPr>
          <w:rFonts w:ascii="宋体" w:eastAsia="宋体" w:hAnsi="宋体" w:hint="eastAsia"/>
          <w:b/>
          <w:bCs/>
          <w:sz w:val="30"/>
          <w:szCs w:val="30"/>
        </w:rPr>
        <w:t>、一</w:t>
      </w:r>
      <w:r>
        <w:rPr>
          <w:rFonts w:ascii="宋体" w:eastAsia="宋体" w:hAnsi="宋体"/>
          <w:b/>
          <w:bCs/>
          <w:sz w:val="30"/>
          <w:szCs w:val="30"/>
        </w:rPr>
        <w:t>级标题</w:t>
      </w:r>
      <w:r>
        <w:rPr>
          <w:rFonts w:ascii="宋体" w:eastAsia="宋体" w:hAnsi="宋体" w:hint="eastAsia"/>
          <w:b/>
          <w:bCs/>
          <w:sz w:val="30"/>
          <w:szCs w:val="30"/>
        </w:rPr>
        <w:t>（</w:t>
      </w:r>
      <w:r>
        <w:rPr>
          <w:rFonts w:ascii="宋体" w:eastAsia="宋体" w:hAnsi="宋体" w:hint="eastAsia"/>
          <w:b/>
          <w:bCs/>
          <w:sz w:val="30"/>
          <w:szCs w:val="30"/>
          <w:lang w:val="en-US"/>
        </w:rPr>
        <w:t>宋体，加粗，小三，单</w:t>
      </w:r>
      <w:proofErr w:type="gramStart"/>
      <w:r>
        <w:rPr>
          <w:rFonts w:ascii="宋体" w:eastAsia="宋体" w:hAnsi="宋体" w:hint="eastAsia"/>
          <w:b/>
          <w:bCs/>
          <w:sz w:val="30"/>
          <w:szCs w:val="30"/>
          <w:lang w:val="en-US"/>
        </w:rPr>
        <w:t>倍</w:t>
      </w:r>
      <w:proofErr w:type="gramEnd"/>
      <w:r>
        <w:rPr>
          <w:rFonts w:ascii="宋体" w:eastAsia="宋体" w:hAnsi="宋体" w:hint="eastAsia"/>
          <w:b/>
          <w:bCs/>
          <w:sz w:val="30"/>
          <w:szCs w:val="30"/>
          <w:lang w:val="en-US"/>
        </w:rPr>
        <w:t>行距</w:t>
      </w:r>
      <w:r>
        <w:rPr>
          <w:rFonts w:ascii="宋体" w:eastAsia="宋体" w:hAnsi="宋体" w:hint="eastAsia"/>
          <w:b/>
          <w:bCs/>
          <w:sz w:val="30"/>
          <w:szCs w:val="30"/>
        </w:rPr>
        <w:t>）</w:t>
      </w:r>
    </w:p>
    <w:p w14:paraId="41CFAC07" w14:textId="77777777" w:rsidR="00471C3C" w:rsidRDefault="00471C3C" w:rsidP="00471C3C">
      <w:pPr>
        <w:spacing w:line="300" w:lineRule="auto"/>
        <w:rPr>
          <w:rFonts w:ascii="宋体" w:eastAsia="宋体" w:hAnsi="宋体"/>
          <w:sz w:val="24"/>
          <w:szCs w:val="24"/>
        </w:rPr>
      </w:pPr>
      <w:proofErr w:type="gramStart"/>
      <w:r>
        <w:rPr>
          <w:rFonts w:ascii="宋体" w:eastAsia="宋体" w:hAnsi="宋体" w:hint="eastAsia"/>
          <w:sz w:val="24"/>
          <w:szCs w:val="24"/>
        </w:rPr>
        <w:t>正文正文正文正文正文正文正文正文正文正文</w:t>
      </w:r>
      <w:proofErr w:type="gramEnd"/>
      <w:r>
        <w:rPr>
          <w:rFonts w:ascii="宋体" w:eastAsia="宋体" w:hAnsi="宋体" w:hint="eastAsia"/>
          <w:sz w:val="24"/>
          <w:szCs w:val="24"/>
        </w:rPr>
        <w:t>。。。。（</w:t>
      </w:r>
      <w:r>
        <w:rPr>
          <w:rFonts w:ascii="宋体" w:eastAsia="宋体" w:hAnsi="宋体" w:hint="eastAsia"/>
          <w:sz w:val="24"/>
          <w:szCs w:val="24"/>
          <w:lang w:val="en-US"/>
        </w:rPr>
        <w:t>宋体，小四号，1.25行距</w:t>
      </w:r>
      <w:r>
        <w:rPr>
          <w:rFonts w:ascii="宋体" w:eastAsia="宋体" w:hAnsi="宋体" w:hint="eastAsia"/>
          <w:sz w:val="24"/>
          <w:szCs w:val="24"/>
        </w:rPr>
        <w:t>）</w:t>
      </w:r>
    </w:p>
    <w:p w14:paraId="5707702B" w14:textId="77777777" w:rsidR="00471C3C" w:rsidRDefault="00471C3C" w:rsidP="00471C3C">
      <w:pPr>
        <w:spacing w:line="300" w:lineRule="auto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  <w:lang w:val="en-US"/>
        </w:rPr>
        <w:t>1.1</w:t>
      </w:r>
      <w:proofErr w:type="gramStart"/>
      <w:r>
        <w:rPr>
          <w:rFonts w:ascii="宋体" w:eastAsia="宋体" w:hAnsi="宋体" w:hint="eastAsia"/>
          <w:b/>
          <w:bCs/>
          <w:sz w:val="28"/>
          <w:szCs w:val="28"/>
        </w:rPr>
        <w:t>二</w:t>
      </w:r>
      <w:proofErr w:type="gramEnd"/>
      <w:r>
        <w:rPr>
          <w:rFonts w:ascii="宋体" w:eastAsia="宋体" w:hAnsi="宋体" w:hint="eastAsia"/>
          <w:b/>
          <w:bCs/>
          <w:sz w:val="28"/>
          <w:szCs w:val="28"/>
        </w:rPr>
        <w:t>级标题</w:t>
      </w:r>
      <w:r>
        <w:rPr>
          <w:rFonts w:ascii="宋体" w:eastAsia="宋体" w:hAnsi="宋体" w:hint="eastAsia"/>
          <w:b/>
          <w:bCs/>
          <w:sz w:val="30"/>
          <w:szCs w:val="30"/>
        </w:rPr>
        <w:t>（</w:t>
      </w:r>
      <w:r>
        <w:rPr>
          <w:rFonts w:ascii="宋体" w:eastAsia="宋体" w:hAnsi="宋体" w:hint="eastAsia"/>
          <w:b/>
          <w:bCs/>
          <w:sz w:val="30"/>
          <w:szCs w:val="30"/>
          <w:lang w:val="en-US"/>
        </w:rPr>
        <w:t>宋体，加粗，四号，单</w:t>
      </w:r>
      <w:proofErr w:type="gramStart"/>
      <w:r>
        <w:rPr>
          <w:rFonts w:ascii="宋体" w:eastAsia="宋体" w:hAnsi="宋体" w:hint="eastAsia"/>
          <w:b/>
          <w:bCs/>
          <w:sz w:val="30"/>
          <w:szCs w:val="30"/>
          <w:lang w:val="en-US"/>
        </w:rPr>
        <w:t>倍</w:t>
      </w:r>
      <w:proofErr w:type="gramEnd"/>
      <w:r>
        <w:rPr>
          <w:rFonts w:ascii="宋体" w:eastAsia="宋体" w:hAnsi="宋体" w:hint="eastAsia"/>
          <w:b/>
          <w:bCs/>
          <w:sz w:val="30"/>
          <w:szCs w:val="30"/>
          <w:lang w:val="en-US"/>
        </w:rPr>
        <w:t>行距</w:t>
      </w:r>
      <w:r>
        <w:rPr>
          <w:rFonts w:ascii="宋体" w:eastAsia="宋体" w:hAnsi="宋体" w:hint="eastAsia"/>
          <w:b/>
          <w:bCs/>
          <w:sz w:val="30"/>
          <w:szCs w:val="30"/>
        </w:rPr>
        <w:t>）</w:t>
      </w:r>
    </w:p>
    <w:p w14:paraId="5367037A" w14:textId="77777777" w:rsidR="00471C3C" w:rsidRDefault="00471C3C" w:rsidP="00471C3C">
      <w:pPr>
        <w:spacing w:line="300" w:lineRule="auto"/>
        <w:rPr>
          <w:rFonts w:ascii="宋体" w:eastAsia="宋体" w:hAnsi="宋体"/>
          <w:sz w:val="24"/>
          <w:szCs w:val="24"/>
        </w:rPr>
      </w:pPr>
      <w:proofErr w:type="gramStart"/>
      <w:r>
        <w:rPr>
          <w:rFonts w:ascii="宋体" w:eastAsia="宋体" w:hAnsi="宋体" w:hint="eastAsia"/>
          <w:sz w:val="24"/>
          <w:szCs w:val="24"/>
        </w:rPr>
        <w:t>正文正文正文正文正文正文正文正文正文正文</w:t>
      </w:r>
      <w:proofErr w:type="gramEnd"/>
      <w:r>
        <w:rPr>
          <w:rFonts w:ascii="宋体" w:eastAsia="宋体" w:hAnsi="宋体" w:hint="eastAsia"/>
          <w:sz w:val="24"/>
          <w:szCs w:val="24"/>
        </w:rPr>
        <w:t>。。。。（</w:t>
      </w:r>
      <w:r>
        <w:rPr>
          <w:rFonts w:ascii="宋体" w:eastAsia="宋体" w:hAnsi="宋体" w:hint="eastAsia"/>
          <w:sz w:val="24"/>
          <w:szCs w:val="24"/>
          <w:lang w:val="en-US"/>
        </w:rPr>
        <w:t>宋体，小四号，1.25行距</w:t>
      </w:r>
      <w:r>
        <w:rPr>
          <w:rFonts w:ascii="宋体" w:eastAsia="宋体" w:hAnsi="宋体" w:hint="eastAsia"/>
          <w:sz w:val="24"/>
          <w:szCs w:val="24"/>
        </w:rPr>
        <w:t>）</w:t>
      </w:r>
    </w:p>
    <w:p w14:paraId="31FD41B4" w14:textId="77777777" w:rsidR="00471C3C" w:rsidRDefault="00471C3C" w:rsidP="00471C3C">
      <w:pPr>
        <w:spacing w:line="300" w:lineRule="auto"/>
        <w:rPr>
          <w:rFonts w:ascii="宋体" w:eastAsia="宋体" w:hAnsi="宋体"/>
        </w:rPr>
      </w:pPr>
    </w:p>
    <w:p w14:paraId="5BCE5CD2" w14:textId="77777777" w:rsidR="00471C3C" w:rsidRDefault="00471C3C" w:rsidP="00471C3C">
      <w:pPr>
        <w:spacing w:line="30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1</w:t>
      </w:r>
      <w:r>
        <w:rPr>
          <w:rFonts w:ascii="宋体" w:eastAsia="宋体" w:hAnsi="宋体" w:hint="eastAsia"/>
          <w:b/>
          <w:bCs/>
          <w:sz w:val="24"/>
          <w:szCs w:val="24"/>
          <w:lang w:val="en-US"/>
        </w:rPr>
        <w:t>.1.1</w:t>
      </w:r>
      <w:proofErr w:type="gramStart"/>
      <w:r>
        <w:rPr>
          <w:rFonts w:ascii="宋体" w:eastAsia="宋体" w:hAnsi="宋体" w:hint="eastAsia"/>
          <w:b/>
          <w:bCs/>
          <w:sz w:val="24"/>
          <w:szCs w:val="24"/>
        </w:rPr>
        <w:t>三</w:t>
      </w:r>
      <w:proofErr w:type="gramEnd"/>
      <w:r>
        <w:rPr>
          <w:rFonts w:ascii="宋体" w:eastAsia="宋体" w:hAnsi="宋体" w:hint="eastAsia"/>
          <w:b/>
          <w:bCs/>
          <w:sz w:val="24"/>
          <w:szCs w:val="24"/>
        </w:rPr>
        <w:t>级标题（</w:t>
      </w:r>
      <w:r>
        <w:rPr>
          <w:rFonts w:ascii="宋体" w:eastAsia="宋体" w:hAnsi="宋体" w:hint="eastAsia"/>
          <w:b/>
          <w:bCs/>
          <w:sz w:val="24"/>
          <w:szCs w:val="24"/>
          <w:lang w:val="en-US"/>
        </w:rPr>
        <w:t>宋体，加粗，小四，单</w:t>
      </w:r>
      <w:proofErr w:type="gramStart"/>
      <w:r>
        <w:rPr>
          <w:rFonts w:ascii="宋体" w:eastAsia="宋体" w:hAnsi="宋体" w:hint="eastAsia"/>
          <w:b/>
          <w:bCs/>
          <w:sz w:val="24"/>
          <w:szCs w:val="24"/>
          <w:lang w:val="en-US"/>
        </w:rPr>
        <w:t>倍</w:t>
      </w:r>
      <w:proofErr w:type="gramEnd"/>
      <w:r>
        <w:rPr>
          <w:rFonts w:ascii="宋体" w:eastAsia="宋体" w:hAnsi="宋体" w:hint="eastAsia"/>
          <w:b/>
          <w:bCs/>
          <w:sz w:val="24"/>
          <w:szCs w:val="24"/>
          <w:lang w:val="en-US"/>
        </w:rPr>
        <w:t>行距</w:t>
      </w:r>
      <w:r>
        <w:rPr>
          <w:rFonts w:ascii="宋体" w:eastAsia="宋体" w:hAnsi="宋体" w:hint="eastAsia"/>
          <w:b/>
          <w:bCs/>
          <w:sz w:val="24"/>
          <w:szCs w:val="24"/>
        </w:rPr>
        <w:t>）</w:t>
      </w:r>
    </w:p>
    <w:p w14:paraId="16CBDA9B" w14:textId="77777777" w:rsidR="00471C3C" w:rsidRDefault="00471C3C" w:rsidP="00471C3C">
      <w:pPr>
        <w:spacing w:line="300" w:lineRule="auto"/>
        <w:rPr>
          <w:rFonts w:ascii="宋体" w:eastAsia="宋体" w:hAnsi="宋体"/>
          <w:sz w:val="24"/>
          <w:szCs w:val="24"/>
        </w:rPr>
      </w:pPr>
      <w:proofErr w:type="gramStart"/>
      <w:r>
        <w:rPr>
          <w:rFonts w:ascii="宋体" w:eastAsia="宋体" w:hAnsi="宋体" w:hint="eastAsia"/>
          <w:sz w:val="24"/>
          <w:szCs w:val="24"/>
        </w:rPr>
        <w:t>正文正文正文正文正文正文正文正文正文正文</w:t>
      </w:r>
      <w:proofErr w:type="gramEnd"/>
      <w:r>
        <w:rPr>
          <w:rFonts w:ascii="宋体" w:eastAsia="宋体" w:hAnsi="宋体" w:hint="eastAsia"/>
          <w:sz w:val="24"/>
          <w:szCs w:val="24"/>
        </w:rPr>
        <w:t>。。。。（</w:t>
      </w:r>
      <w:r>
        <w:rPr>
          <w:rFonts w:ascii="宋体" w:eastAsia="宋体" w:hAnsi="宋体" w:hint="eastAsia"/>
          <w:sz w:val="24"/>
          <w:szCs w:val="24"/>
          <w:lang w:val="en-US"/>
        </w:rPr>
        <w:t>宋体，小四号，1.25行距</w:t>
      </w:r>
      <w:r>
        <w:rPr>
          <w:rFonts w:ascii="宋体" w:eastAsia="宋体" w:hAnsi="宋体" w:hint="eastAsia"/>
          <w:sz w:val="24"/>
          <w:szCs w:val="24"/>
        </w:rPr>
        <w:t>）</w:t>
      </w:r>
    </w:p>
    <w:p w14:paraId="258E1885" w14:textId="77777777" w:rsidR="00471C3C" w:rsidRDefault="00471C3C" w:rsidP="00471C3C">
      <w:pPr>
        <w:spacing w:line="300" w:lineRule="auto"/>
        <w:rPr>
          <w:rFonts w:ascii="宋体" w:eastAsia="宋体" w:hAnsi="宋体"/>
          <w:sz w:val="24"/>
          <w:szCs w:val="24"/>
        </w:rPr>
      </w:pPr>
    </w:p>
    <w:p w14:paraId="574F603C" w14:textId="77777777" w:rsidR="00471C3C" w:rsidRDefault="00471C3C" w:rsidP="00471C3C">
      <w:pPr>
        <w:spacing w:line="300" w:lineRule="auto"/>
        <w:rPr>
          <w:rFonts w:ascii="宋体" w:eastAsia="宋体" w:hAnsi="宋体"/>
        </w:rPr>
      </w:pPr>
      <w:r>
        <w:rPr>
          <w:rFonts w:ascii="宋体" w:eastAsia="宋体" w:hAnsi="宋体" w:cs="宋体" w:hint="eastAsia"/>
          <w:b/>
          <w:bCs/>
          <w:sz w:val="21"/>
          <w:szCs w:val="21"/>
          <w:lang w:val="en-US"/>
        </w:rPr>
        <w:t>图解：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所有图表均需包含中英文图解，图解格式为（中文，宋体，五号。英文，Times New Roman，五号，行距1.25倍）。例如：图1。。。</w:t>
      </w:r>
      <w:r>
        <w:rPr>
          <w:rFonts w:eastAsia="宋体"/>
          <w:sz w:val="21"/>
          <w:szCs w:val="21"/>
          <w:lang w:val="en-US"/>
        </w:rPr>
        <w:t>Fig 1</w:t>
      </w:r>
      <w:r>
        <w:rPr>
          <w:rFonts w:eastAsia="宋体" w:hint="eastAsia"/>
          <w:sz w:val="21"/>
          <w:szCs w:val="21"/>
          <w:lang w:val="en-US"/>
        </w:rPr>
        <w:t>.</w:t>
      </w:r>
      <w:r>
        <w:rPr>
          <w:rFonts w:eastAsia="宋体" w:hint="eastAsia"/>
          <w:sz w:val="21"/>
          <w:szCs w:val="21"/>
          <w:lang w:val="en-US"/>
        </w:rPr>
        <w:t>。。。，如果是数据图片则中文在图片下行，英文在中文下行。如果是表格，则英文在表格上行，中文在英文上行，</w:t>
      </w:r>
      <w:r>
        <w:rPr>
          <w:rFonts w:ascii="宋体" w:eastAsia="宋体" w:hAnsi="宋体" w:hint="eastAsia"/>
          <w:sz w:val="21"/>
          <w:szCs w:val="21"/>
          <w:lang w:val="en-US"/>
        </w:rPr>
        <w:t>1.25行距</w:t>
      </w:r>
      <w:r>
        <w:rPr>
          <w:rFonts w:eastAsia="宋体" w:hint="eastAsia"/>
          <w:sz w:val="21"/>
          <w:szCs w:val="21"/>
          <w:lang w:val="en-US"/>
        </w:rPr>
        <w:t>。</w:t>
      </w:r>
    </w:p>
    <w:p w14:paraId="1B2BC74C" w14:textId="77777777" w:rsidR="00471C3C" w:rsidRDefault="00471C3C" w:rsidP="00471C3C">
      <w:pPr>
        <w:spacing w:line="300" w:lineRule="auto"/>
        <w:rPr>
          <w:rFonts w:ascii="宋体" w:eastAsia="宋体" w:hAnsi="宋体"/>
        </w:rPr>
      </w:pPr>
    </w:p>
    <w:p w14:paraId="79897EDB" w14:textId="77777777" w:rsidR="00471C3C" w:rsidRDefault="00471C3C" w:rsidP="00471C3C">
      <w:pPr>
        <w:spacing w:line="300" w:lineRule="auto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</w:rPr>
        <w:t>参考文献(文献类型标识:专著M;期刊文章];论文集C;报纸文章N;学位论文D;</w:t>
      </w:r>
      <w:r>
        <w:rPr>
          <w:rFonts w:ascii="宋体" w:eastAsia="宋体" w:hAnsi="宋体" w:hint="eastAsia"/>
          <w:b/>
          <w:bCs/>
          <w:lang w:val="en-US"/>
        </w:rPr>
        <w:t>研究论文J</w:t>
      </w:r>
      <w:r>
        <w:rPr>
          <w:rFonts w:ascii="宋体" w:eastAsia="宋体" w:hAnsi="宋体" w:hint="eastAsia"/>
          <w:b/>
          <w:bCs/>
        </w:rPr>
        <w:t>;标准S;专利P)</w:t>
      </w:r>
      <w:r>
        <w:rPr>
          <w:rFonts w:ascii="宋体" w:eastAsia="宋体" w:hAnsi="宋体" w:hint="eastAsia"/>
          <w:b/>
          <w:bCs/>
          <w:lang w:val="en-US"/>
        </w:rPr>
        <w:t xml:space="preserve"> </w:t>
      </w:r>
      <w:r>
        <w:rPr>
          <w:rFonts w:ascii="宋体" w:eastAsia="宋体" w:hAnsi="宋体" w:hint="eastAsia"/>
          <w:b/>
          <w:bCs/>
          <w:sz w:val="24"/>
          <w:szCs w:val="24"/>
        </w:rPr>
        <w:t>（</w:t>
      </w:r>
      <w:r>
        <w:rPr>
          <w:rFonts w:ascii="宋体" w:eastAsia="宋体" w:hAnsi="宋体" w:hint="eastAsia"/>
          <w:b/>
          <w:bCs/>
          <w:sz w:val="24"/>
          <w:szCs w:val="24"/>
          <w:lang w:val="en-US"/>
        </w:rPr>
        <w:t>中文宋体，加粗，五号</w:t>
      </w:r>
      <w:r>
        <w:rPr>
          <w:rFonts w:ascii="宋体" w:eastAsia="宋体" w:hAnsi="宋体" w:hint="eastAsia"/>
          <w:b/>
          <w:bCs/>
          <w:sz w:val="24"/>
          <w:szCs w:val="24"/>
        </w:rPr>
        <w:t>）</w:t>
      </w:r>
      <w:r>
        <w:rPr>
          <w:rFonts w:ascii="宋体" w:eastAsia="宋体" w:hAnsi="宋体" w:hint="eastAsia"/>
        </w:rPr>
        <w:br/>
        <w:t>[1]茅于</w:t>
      </w:r>
      <w:proofErr w:type="gramStart"/>
      <w:r>
        <w:rPr>
          <w:rFonts w:ascii="宋体" w:eastAsia="宋体" w:hAnsi="宋体" w:hint="eastAsia"/>
        </w:rPr>
        <w:t>轼</w:t>
      </w:r>
      <w:proofErr w:type="gramEnd"/>
      <w:r>
        <w:rPr>
          <w:rFonts w:ascii="宋体" w:eastAsia="宋体" w:hAnsi="宋体" w:hint="eastAsia"/>
        </w:rPr>
        <w:t>.择优分配原理[M].北京:商务印书馆，1998:35.</w:t>
      </w:r>
      <w:r>
        <w:rPr>
          <w:rFonts w:ascii="宋体" w:eastAsia="宋体" w:hAnsi="宋体" w:hint="eastAsia"/>
        </w:rPr>
        <w:br/>
        <w:t>[2]吴建宝,乔雪,胡传荣,</w:t>
      </w:r>
      <w:r>
        <w:rPr>
          <w:rFonts w:ascii="宋体" w:eastAsia="宋体" w:hAnsi="宋体" w:hint="eastAsia"/>
          <w:lang w:val="en-US"/>
        </w:rPr>
        <w:t>等</w:t>
      </w:r>
      <w:r>
        <w:rPr>
          <w:rFonts w:ascii="宋体" w:eastAsia="宋体" w:hAnsi="宋体" w:hint="eastAsia"/>
        </w:rPr>
        <w:t>. 超声</w:t>
      </w:r>
      <w:proofErr w:type="gramStart"/>
      <w:r>
        <w:rPr>
          <w:rFonts w:ascii="宋体" w:eastAsia="宋体" w:hAnsi="宋体" w:hint="eastAsia"/>
        </w:rPr>
        <w:t>辅助水</w:t>
      </w:r>
      <w:proofErr w:type="gramEnd"/>
      <w:r>
        <w:rPr>
          <w:rFonts w:ascii="宋体" w:eastAsia="宋体" w:hAnsi="宋体" w:hint="eastAsia"/>
        </w:rPr>
        <w:t>酶法同时制备油茶籽油及水解蛋白的响应面优化[J]. 食品科技,2016,02:221-226</w:t>
      </w:r>
    </w:p>
    <w:p w14:paraId="1EBED437" w14:textId="176FE00E" w:rsidR="00CD7003" w:rsidRPr="00A96507" w:rsidRDefault="00471C3C" w:rsidP="006420E2">
      <w:pPr>
        <w:spacing w:line="300" w:lineRule="auto"/>
        <w:rPr>
          <w:rFonts w:eastAsia="仿宋"/>
          <w:sz w:val="2"/>
          <w:szCs w:val="2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1"/>
          <w:szCs w:val="21"/>
          <w:lang w:val="en-US"/>
        </w:rPr>
        <w:t>中文文献，宋体，加粗，五号；英文文献，</w:t>
      </w:r>
      <w:r>
        <w:rPr>
          <w:rFonts w:eastAsia="宋体"/>
          <w:sz w:val="21"/>
          <w:szCs w:val="21"/>
          <w:lang w:val="en-US"/>
        </w:rPr>
        <w:t>Times New Roman</w:t>
      </w:r>
      <w:r>
        <w:rPr>
          <w:rFonts w:ascii="宋体" w:eastAsia="宋体" w:hAnsi="宋体" w:hint="eastAsia"/>
          <w:sz w:val="21"/>
          <w:szCs w:val="21"/>
          <w:lang w:val="en-US"/>
        </w:rPr>
        <w:t>，五号。注意参考文献作者最多只选三位，其余作者用等代替。如文献作者少于等于三位，则全部写出，具体格式如参考文献1,2。行距为1.25倍</w:t>
      </w:r>
      <w:r>
        <w:rPr>
          <w:rFonts w:ascii="宋体" w:eastAsia="宋体" w:hAnsi="宋体" w:hint="eastAsia"/>
          <w:sz w:val="24"/>
          <w:szCs w:val="24"/>
        </w:rPr>
        <w:t>）</w:t>
      </w:r>
    </w:p>
    <w:sectPr w:rsidR="00CD7003" w:rsidRPr="00A96507" w:rsidSect="00844455">
      <w:footerReference w:type="default" r:id="rId7"/>
      <w:pgSz w:w="11910" w:h="16840"/>
      <w:pgMar w:top="1420" w:right="1580" w:bottom="1440" w:left="1580" w:header="0" w:footer="1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1CF4A" w14:textId="77777777" w:rsidR="009648D7" w:rsidRDefault="009648D7">
      <w:r>
        <w:separator/>
      </w:r>
    </w:p>
  </w:endnote>
  <w:endnote w:type="continuationSeparator" w:id="0">
    <w:p w14:paraId="3CADFE76" w14:textId="77777777" w:rsidR="009648D7" w:rsidRDefault="0096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715E9" w14:textId="77777777" w:rsidR="00A05124" w:rsidRDefault="009648D7">
    <w:pPr>
      <w:pStyle w:val="a3"/>
      <w:spacing w:line="14" w:lineRule="auto"/>
      <w:rPr>
        <w:sz w:val="13"/>
      </w:rPr>
    </w:pPr>
    <w:r>
      <w:pict w14:anchorId="016DDB1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95pt;margin-top:768.45pt;width:13.6pt;height:11.4pt;z-index:-251658752;mso-position-horizontal-relative:page;mso-position-vertical-relative:page" filled="f" stroked="f">
          <v:textbox style="mso-next-textbox:#_x0000_s2049" inset="0,0,0,0">
            <w:txbxContent>
              <w:p w14:paraId="6E7A8FAA" w14:textId="77777777" w:rsidR="00A05124" w:rsidRDefault="00A05124">
                <w:pPr>
                  <w:spacing w:line="228" w:lineRule="exact"/>
                  <w:ind w:left="40"/>
                  <w:rPr>
                    <w:rFonts w:ascii="等线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等线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679D9" w14:textId="77777777" w:rsidR="009648D7" w:rsidRDefault="009648D7">
      <w:r>
        <w:separator/>
      </w:r>
    </w:p>
  </w:footnote>
  <w:footnote w:type="continuationSeparator" w:id="0">
    <w:p w14:paraId="7BFDB2AE" w14:textId="77777777" w:rsidR="009648D7" w:rsidRDefault="00964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E30FE"/>
    <w:multiLevelType w:val="hybridMultilevel"/>
    <w:tmpl w:val="B852D10C"/>
    <w:lvl w:ilvl="0" w:tplc="FC3670E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41E81907"/>
    <w:multiLevelType w:val="hybridMultilevel"/>
    <w:tmpl w:val="AEFA2560"/>
    <w:lvl w:ilvl="0" w:tplc="27E871F8">
      <w:start w:val="1"/>
      <w:numFmt w:val="decimal"/>
      <w:lvlText w:val="%1."/>
      <w:lvlJc w:val="left"/>
      <w:pPr>
        <w:ind w:left="851" w:hanging="2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zh-CN" w:eastAsia="zh-CN" w:bidi="zh-CN"/>
      </w:rPr>
    </w:lvl>
    <w:lvl w:ilvl="1" w:tplc="C1BA7808">
      <w:numFmt w:val="bullet"/>
      <w:lvlText w:val="•"/>
      <w:lvlJc w:val="left"/>
      <w:pPr>
        <w:ind w:left="1648" w:hanging="212"/>
      </w:pPr>
      <w:rPr>
        <w:rFonts w:hint="default"/>
        <w:lang w:val="zh-CN" w:eastAsia="zh-CN" w:bidi="zh-CN"/>
      </w:rPr>
    </w:lvl>
    <w:lvl w:ilvl="2" w:tplc="5046DBF2">
      <w:numFmt w:val="bullet"/>
      <w:lvlText w:val="•"/>
      <w:lvlJc w:val="left"/>
      <w:pPr>
        <w:ind w:left="2437" w:hanging="212"/>
      </w:pPr>
      <w:rPr>
        <w:rFonts w:hint="default"/>
        <w:lang w:val="zh-CN" w:eastAsia="zh-CN" w:bidi="zh-CN"/>
      </w:rPr>
    </w:lvl>
    <w:lvl w:ilvl="3" w:tplc="5E901CC2">
      <w:numFmt w:val="bullet"/>
      <w:lvlText w:val="•"/>
      <w:lvlJc w:val="left"/>
      <w:pPr>
        <w:ind w:left="3225" w:hanging="212"/>
      </w:pPr>
      <w:rPr>
        <w:rFonts w:hint="default"/>
        <w:lang w:val="zh-CN" w:eastAsia="zh-CN" w:bidi="zh-CN"/>
      </w:rPr>
    </w:lvl>
    <w:lvl w:ilvl="4" w:tplc="AB92795E">
      <w:numFmt w:val="bullet"/>
      <w:lvlText w:val="•"/>
      <w:lvlJc w:val="left"/>
      <w:pPr>
        <w:ind w:left="4014" w:hanging="212"/>
      </w:pPr>
      <w:rPr>
        <w:rFonts w:hint="default"/>
        <w:lang w:val="zh-CN" w:eastAsia="zh-CN" w:bidi="zh-CN"/>
      </w:rPr>
    </w:lvl>
    <w:lvl w:ilvl="5" w:tplc="768686BC">
      <w:numFmt w:val="bullet"/>
      <w:lvlText w:val="•"/>
      <w:lvlJc w:val="left"/>
      <w:pPr>
        <w:ind w:left="4803" w:hanging="212"/>
      </w:pPr>
      <w:rPr>
        <w:rFonts w:hint="default"/>
        <w:lang w:val="zh-CN" w:eastAsia="zh-CN" w:bidi="zh-CN"/>
      </w:rPr>
    </w:lvl>
    <w:lvl w:ilvl="6" w:tplc="3B883274">
      <w:numFmt w:val="bullet"/>
      <w:lvlText w:val="•"/>
      <w:lvlJc w:val="left"/>
      <w:pPr>
        <w:ind w:left="5591" w:hanging="212"/>
      </w:pPr>
      <w:rPr>
        <w:rFonts w:hint="default"/>
        <w:lang w:val="zh-CN" w:eastAsia="zh-CN" w:bidi="zh-CN"/>
      </w:rPr>
    </w:lvl>
    <w:lvl w:ilvl="7" w:tplc="FE0218F8">
      <w:numFmt w:val="bullet"/>
      <w:lvlText w:val="•"/>
      <w:lvlJc w:val="left"/>
      <w:pPr>
        <w:ind w:left="6380" w:hanging="212"/>
      </w:pPr>
      <w:rPr>
        <w:rFonts w:hint="default"/>
        <w:lang w:val="zh-CN" w:eastAsia="zh-CN" w:bidi="zh-CN"/>
      </w:rPr>
    </w:lvl>
    <w:lvl w:ilvl="8" w:tplc="6A582202">
      <w:numFmt w:val="bullet"/>
      <w:lvlText w:val="•"/>
      <w:lvlJc w:val="left"/>
      <w:pPr>
        <w:ind w:left="7169" w:hanging="212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003"/>
    <w:rsid w:val="000226CA"/>
    <w:rsid w:val="0002665F"/>
    <w:rsid w:val="000340BD"/>
    <w:rsid w:val="00034C07"/>
    <w:rsid w:val="00045137"/>
    <w:rsid w:val="00052EFD"/>
    <w:rsid w:val="00061710"/>
    <w:rsid w:val="000A12BC"/>
    <w:rsid w:val="000F69ED"/>
    <w:rsid w:val="00100555"/>
    <w:rsid w:val="0012534F"/>
    <w:rsid w:val="0014486A"/>
    <w:rsid w:val="00190D6E"/>
    <w:rsid w:val="00203CB0"/>
    <w:rsid w:val="00224889"/>
    <w:rsid w:val="00260A74"/>
    <w:rsid w:val="002B0962"/>
    <w:rsid w:val="002B2ABF"/>
    <w:rsid w:val="002C2649"/>
    <w:rsid w:val="002D7236"/>
    <w:rsid w:val="002F4CFD"/>
    <w:rsid w:val="00310C24"/>
    <w:rsid w:val="003462F6"/>
    <w:rsid w:val="00357FED"/>
    <w:rsid w:val="003762D9"/>
    <w:rsid w:val="003925C9"/>
    <w:rsid w:val="003A0F09"/>
    <w:rsid w:val="003C0569"/>
    <w:rsid w:val="00403A83"/>
    <w:rsid w:val="00413989"/>
    <w:rsid w:val="00431827"/>
    <w:rsid w:val="00471C3C"/>
    <w:rsid w:val="00473C97"/>
    <w:rsid w:val="004C6FFA"/>
    <w:rsid w:val="004F4976"/>
    <w:rsid w:val="00505937"/>
    <w:rsid w:val="005537F3"/>
    <w:rsid w:val="005869A7"/>
    <w:rsid w:val="005A61C1"/>
    <w:rsid w:val="005E35A7"/>
    <w:rsid w:val="00622399"/>
    <w:rsid w:val="006420E2"/>
    <w:rsid w:val="007077A9"/>
    <w:rsid w:val="00713784"/>
    <w:rsid w:val="00713CD7"/>
    <w:rsid w:val="00735A5A"/>
    <w:rsid w:val="00747CC6"/>
    <w:rsid w:val="0077176F"/>
    <w:rsid w:val="007F728F"/>
    <w:rsid w:val="00844455"/>
    <w:rsid w:val="00844A8B"/>
    <w:rsid w:val="00870BC7"/>
    <w:rsid w:val="0088025C"/>
    <w:rsid w:val="00894F05"/>
    <w:rsid w:val="008C5116"/>
    <w:rsid w:val="008E0450"/>
    <w:rsid w:val="008E4DB1"/>
    <w:rsid w:val="008F35BA"/>
    <w:rsid w:val="00905FD6"/>
    <w:rsid w:val="009648D7"/>
    <w:rsid w:val="0097190A"/>
    <w:rsid w:val="00976D4A"/>
    <w:rsid w:val="009839B5"/>
    <w:rsid w:val="00990970"/>
    <w:rsid w:val="009C148E"/>
    <w:rsid w:val="009C1C34"/>
    <w:rsid w:val="009F0B71"/>
    <w:rsid w:val="009F2145"/>
    <w:rsid w:val="00A05124"/>
    <w:rsid w:val="00A64E7F"/>
    <w:rsid w:val="00A672AF"/>
    <w:rsid w:val="00A745A6"/>
    <w:rsid w:val="00A80C14"/>
    <w:rsid w:val="00A92C84"/>
    <w:rsid w:val="00A96507"/>
    <w:rsid w:val="00AA446F"/>
    <w:rsid w:val="00AB2783"/>
    <w:rsid w:val="00AD592F"/>
    <w:rsid w:val="00AF7523"/>
    <w:rsid w:val="00B644B5"/>
    <w:rsid w:val="00B8755A"/>
    <w:rsid w:val="00BB28CB"/>
    <w:rsid w:val="00BD27C8"/>
    <w:rsid w:val="00C0429C"/>
    <w:rsid w:val="00C14042"/>
    <w:rsid w:val="00C57173"/>
    <w:rsid w:val="00C91A4E"/>
    <w:rsid w:val="00C937DB"/>
    <w:rsid w:val="00CB33D0"/>
    <w:rsid w:val="00CB53C1"/>
    <w:rsid w:val="00CB6EA3"/>
    <w:rsid w:val="00CC3085"/>
    <w:rsid w:val="00CD17DB"/>
    <w:rsid w:val="00CD7003"/>
    <w:rsid w:val="00CF535E"/>
    <w:rsid w:val="00D23B89"/>
    <w:rsid w:val="00D47F02"/>
    <w:rsid w:val="00D810CB"/>
    <w:rsid w:val="00D940B5"/>
    <w:rsid w:val="00DA0351"/>
    <w:rsid w:val="00DA0A1E"/>
    <w:rsid w:val="00DB02B9"/>
    <w:rsid w:val="00DB6F0A"/>
    <w:rsid w:val="00DC762A"/>
    <w:rsid w:val="00DD5446"/>
    <w:rsid w:val="00E14355"/>
    <w:rsid w:val="00E56DEE"/>
    <w:rsid w:val="00E95547"/>
    <w:rsid w:val="00EC0F61"/>
    <w:rsid w:val="00ED7816"/>
    <w:rsid w:val="00EE544C"/>
    <w:rsid w:val="00F35DEF"/>
    <w:rsid w:val="00F42DF3"/>
    <w:rsid w:val="00F64840"/>
    <w:rsid w:val="00F9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D20EF9B"/>
  <w15:docId w15:val="{2A77CF31-E05B-4E75-AE46-97032D30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zh-CN" w:eastAsia="zh-CN" w:bidi="zh-CN"/>
    </w:rPr>
  </w:style>
  <w:style w:type="paragraph" w:styleId="1">
    <w:name w:val="heading 1"/>
    <w:basedOn w:val="a"/>
    <w:uiPriority w:val="9"/>
    <w:qFormat/>
    <w:pPr>
      <w:ind w:left="22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851" w:hanging="211"/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34"/>
    <w:qFormat/>
    <w:pPr>
      <w:ind w:left="851" w:hanging="21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A05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05124"/>
    <w:rPr>
      <w:rFonts w:ascii="Times New Roman" w:eastAsia="Times New Roman" w:hAnsi="Times New Roman" w:cs="Times New Roman"/>
      <w:sz w:val="18"/>
      <w:szCs w:val="18"/>
      <w:lang w:val="zh-CN" w:eastAsia="zh-CN" w:bidi="zh-CN"/>
    </w:rPr>
  </w:style>
  <w:style w:type="paragraph" w:styleId="a7">
    <w:name w:val="footer"/>
    <w:basedOn w:val="a"/>
    <w:link w:val="a8"/>
    <w:uiPriority w:val="99"/>
    <w:unhideWhenUsed/>
    <w:rsid w:val="00A0512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05124"/>
    <w:rPr>
      <w:rFonts w:ascii="Times New Roman" w:eastAsia="Times New Roman" w:hAnsi="Times New Roman" w:cs="Times New Roman"/>
      <w:sz w:val="18"/>
      <w:szCs w:val="18"/>
      <w:lang w:val="zh-CN" w:eastAsia="zh-CN" w:bidi="zh-CN"/>
    </w:rPr>
  </w:style>
  <w:style w:type="paragraph" w:customStyle="1" w:styleId="a9">
    <w:basedOn w:val="a"/>
    <w:next w:val="a4"/>
    <w:uiPriority w:val="34"/>
    <w:qFormat/>
    <w:rsid w:val="00844455"/>
    <w:pPr>
      <w:autoSpaceDE/>
      <w:autoSpaceDN/>
      <w:ind w:firstLineChars="200" w:firstLine="420"/>
      <w:jc w:val="both"/>
    </w:pPr>
    <w:rPr>
      <w:rFonts w:ascii="Calibri" w:eastAsia="宋体" w:hAnsi="Calibri"/>
      <w:kern w:val="2"/>
      <w:sz w:val="21"/>
      <w:lang w:val="en-US" w:bidi="ar-SA"/>
    </w:rPr>
  </w:style>
  <w:style w:type="paragraph" w:customStyle="1" w:styleId="paragraph">
    <w:name w:val="paragraph"/>
    <w:basedOn w:val="a"/>
    <w:rsid w:val="000F69ED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bidi="ar-SA"/>
    </w:rPr>
  </w:style>
  <w:style w:type="character" w:styleId="aa">
    <w:name w:val="Hyperlink"/>
    <w:basedOn w:val="a0"/>
    <w:uiPriority w:val="99"/>
    <w:unhideWhenUsed/>
    <w:rsid w:val="00260A74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60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9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0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3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0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1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3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3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3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9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0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岩</dc:creator>
  <cp:lastModifiedBy>Wind Stone</cp:lastModifiedBy>
  <cp:revision>81</cp:revision>
  <cp:lastPrinted>2021-06-07T00:29:00Z</cp:lastPrinted>
  <dcterms:created xsi:type="dcterms:W3CDTF">2021-05-06T09:09:00Z</dcterms:created>
  <dcterms:modified xsi:type="dcterms:W3CDTF">2021-06-09T03:19:00Z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2021-05-06T00:00:00Z</vt:filetime>
  </property>
</Properties>
</file>