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E6D24">
      <w:pPr>
        <w:spacing w:after="312" w:afterLines="100" w:line="540" w:lineRule="exact"/>
        <w:jc w:val="center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Cs/>
          <w:sz w:val="48"/>
          <w:szCs w:val="36"/>
        </w:rPr>
        <w:t>合同工入职流程</w:t>
      </w:r>
    </w:p>
    <w:p w14:paraId="08877832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用工单位应遵循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“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先办理完入职手续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后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用工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”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的原则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。</w:t>
      </w:r>
    </w:p>
    <w:p w14:paraId="3449CAEE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根据学校薪资申报及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广州市社保公积金申报规则，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合同工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须在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入职上月</w:t>
      </w:r>
      <w:r>
        <w:rPr>
          <w:rStyle w:val="9"/>
          <w:rFonts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Hans"/>
        </w:rPr>
        <w:t>号前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eastAsia="zh-CN"/>
        </w:rPr>
        <w:t>（</w:t>
      </w:r>
      <w:r>
        <w:rPr>
          <w:rStyle w:val="9"/>
          <w:rFonts w:hint="eastAsia" w:ascii="华文仿宋" w:hAnsi="华文仿宋" w:eastAsia="华文仿宋" w:cs="华文仿宋"/>
          <w:color w:val="C00000"/>
          <w:sz w:val="28"/>
          <w:szCs w:val="32"/>
          <w:shd w:val="clear" w:color="auto" w:fill="FFFFFF"/>
          <w:lang w:val="en-US" w:eastAsia="zh-CN"/>
        </w:rPr>
        <w:t>遇节假日、寒暑假提前，具体以合同工管理群群通知为准）</w:t>
      </w:r>
      <w:r>
        <w:rPr>
          <w:rStyle w:val="9"/>
          <w:rFonts w:hint="eastAsia" w:ascii="华文仿宋" w:hAnsi="华文仿宋" w:eastAsia="华文仿宋" w:cs="华文仿宋"/>
          <w:bCs w:val="0"/>
          <w:color w:val="C00000"/>
          <w:sz w:val="28"/>
          <w:szCs w:val="32"/>
          <w:shd w:val="clear" w:color="auto" w:fill="FFFFFF"/>
          <w:lang w:eastAsia="zh-Hans"/>
        </w:rPr>
        <w:t>办</w:t>
      </w:r>
      <w:r>
        <w:rPr>
          <w:rStyle w:val="9"/>
          <w:rFonts w:hint="eastAsia" w:ascii="华文仿宋" w:hAnsi="华文仿宋" w:eastAsia="华文仿宋" w:cs="华文仿宋"/>
          <w:bCs w:val="0"/>
          <w:color w:val="C00000"/>
          <w:sz w:val="28"/>
          <w:szCs w:val="32"/>
          <w:shd w:val="clear" w:color="auto" w:fill="FFFFFF"/>
          <w:lang w:val="en-US" w:eastAsia="zh-CN"/>
        </w:rPr>
        <w:t>结</w:t>
      </w:r>
      <w:r>
        <w:rPr>
          <w:rStyle w:val="9"/>
          <w:rFonts w:hint="eastAsia" w:ascii="华文仿宋" w:hAnsi="华文仿宋" w:eastAsia="华文仿宋" w:cs="华文仿宋"/>
          <w:bCs w:val="0"/>
          <w:color w:val="C00000"/>
          <w:sz w:val="28"/>
          <w:szCs w:val="32"/>
          <w:shd w:val="clear" w:color="auto" w:fill="FFFFFF"/>
          <w:lang w:eastAsia="zh-Hans"/>
        </w:rPr>
        <w:t>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方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正常缴纳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入职月的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社保公积金。</w:t>
      </w:r>
    </w:p>
    <w:p w14:paraId="550CB261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未能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在上述时限内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办理的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可于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入职当月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前补办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完入职手续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往前追缴一个月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社保公积金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但追缴属于补缴，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若合同工办理贷款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、落户等对社保公积金连续缴纳有时限要求的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将会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产生影响。</w:t>
      </w:r>
    </w:p>
    <w:p w14:paraId="0AA67D4B">
      <w:pPr>
        <w:numPr>
          <w:ilvl w:val="0"/>
          <w:numId w:val="1"/>
        </w:numPr>
        <w:spacing w:line="540" w:lineRule="exact"/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以上两个时间点均未能完成入职手续的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则手续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顺延至下一个办理周期，其社保公积金的缴纳起始时间也将相应顺延，由此可能产生的一切影响由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单位及合同工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本人承担。</w:t>
      </w:r>
    </w:p>
    <w:p w14:paraId="67A7FCC1">
      <w:pPr>
        <w:spacing w:line="540" w:lineRule="exact"/>
        <w:rPr>
          <w:rStyle w:val="9"/>
          <w:rFonts w:hint="default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例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如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：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计划于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1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日入职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的新合同工</w:t>
      </w:r>
    </w:p>
    <w:p w14:paraId="3E11A114">
      <w:pPr>
        <w:numPr>
          <w:ilvl w:val="0"/>
          <w:numId w:val="2"/>
        </w:numPr>
        <w:spacing w:line="540" w:lineRule="exact"/>
        <w:ind w:left="420" w:leftChars="0" w:hanging="420" w:firstLineChars="0"/>
        <w:rPr>
          <w:rStyle w:val="9"/>
          <w:rFonts w:hint="default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</w:pP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5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号前办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结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入职手续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6月起正常缴纳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社保公积金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。</w:t>
      </w:r>
    </w:p>
    <w:p w14:paraId="7F5ACA1A">
      <w:pPr>
        <w:numPr>
          <w:ilvl w:val="0"/>
          <w:numId w:val="2"/>
        </w:numPr>
        <w:spacing w:line="540" w:lineRule="exact"/>
        <w:ind w:left="420" w:leftChars="0" w:hanging="420" w:firstLineChars="0"/>
        <w:rPr>
          <w:rStyle w:val="9"/>
          <w:rFonts w:hint="default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</w:pP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23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号前办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结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入职手续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的</w:t>
      </w:r>
      <w:r>
        <w:rPr>
          <w:rStyle w:val="9"/>
          <w:rFonts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，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</w:rPr>
        <w:t>可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在7月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往前追缴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6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月社保公积金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CN"/>
        </w:rPr>
        <w:t>。</w:t>
      </w:r>
    </w:p>
    <w:p w14:paraId="081CB284">
      <w:pPr>
        <w:numPr>
          <w:ilvl w:val="0"/>
          <w:numId w:val="2"/>
        </w:numPr>
        <w:spacing w:line="540" w:lineRule="exact"/>
        <w:ind w:left="420" w:leftChars="0" w:hanging="420" w:firstLineChars="0"/>
        <w:rPr>
          <w:rStyle w:val="9"/>
          <w:rFonts w:hint="default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</w:pP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6月23日后、7月23日前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办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结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eastAsia="zh-Hans"/>
        </w:rPr>
        <w:t>入职手续</w:t>
      </w:r>
      <w:r>
        <w:rPr>
          <w:rStyle w:val="9"/>
          <w:rFonts w:hint="eastAsia" w:ascii="华文仿宋" w:hAnsi="华文仿宋" w:eastAsia="华文仿宋" w:cs="华文仿宋"/>
          <w:b w:val="0"/>
          <w:bCs w:val="0"/>
          <w:sz w:val="28"/>
          <w:szCs w:val="32"/>
          <w:shd w:val="clear" w:color="auto" w:fill="FFFFFF"/>
          <w:lang w:val="en-US" w:eastAsia="zh-CN"/>
        </w:rPr>
        <w:t>的，入职时间与社保公积金起缴时间顺延至7月1日，以此类推。</w:t>
      </w:r>
    </w:p>
    <w:p w14:paraId="781A384A">
      <w:pPr>
        <w:pStyle w:val="16"/>
        <w:numPr>
          <w:ilvl w:val="0"/>
          <w:numId w:val="3"/>
        </w:numPr>
        <w:spacing w:line="540" w:lineRule="exact"/>
        <w:ind w:left="0" w:firstLine="0"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提交以下1-</w:t>
      </w:r>
      <w:r>
        <w:rPr>
          <w:rFonts w:ascii="华文仿宋" w:hAnsi="华文仿宋" w:eastAsia="华文仿宋" w:cs="华文仿宋"/>
          <w:b/>
          <w:sz w:val="30"/>
          <w:szCs w:val="30"/>
        </w:rPr>
        <w:t>6</w:t>
      </w:r>
      <w:r>
        <w:rPr>
          <w:rFonts w:hint="eastAsia" w:ascii="华文仿宋" w:hAnsi="华文仿宋" w:eastAsia="华文仿宋" w:cs="华文仿宋"/>
          <w:b/>
          <w:sz w:val="30"/>
          <w:szCs w:val="30"/>
        </w:rPr>
        <w:t>项入职材料至锐旗公司</w:t>
      </w:r>
      <w:bookmarkStart w:id="1" w:name="_GoBack"/>
      <w:bookmarkEnd w:id="1"/>
      <w:r>
        <w:rPr>
          <w:rFonts w:hint="eastAsia" w:ascii="华文仿宋" w:hAnsi="华文仿宋" w:eastAsia="华文仿宋" w:cs="华文仿宋"/>
          <w:b/>
          <w:color w:val="C00000"/>
          <w:sz w:val="30"/>
          <w:szCs w:val="30"/>
        </w:rPr>
        <w:t>（每周一、三、五办理）</w:t>
      </w:r>
    </w:p>
    <w:p w14:paraId="67B9C598">
      <w:pPr>
        <w:pStyle w:val="16"/>
        <w:numPr>
          <w:ilvl w:val="0"/>
          <w:numId w:val="4"/>
        </w:numPr>
        <w:spacing w:line="540" w:lineRule="exact"/>
        <w:ind w:left="0" w:firstLine="560"/>
        <w:rPr>
          <w:rStyle w:val="9"/>
          <w:rFonts w:ascii="华文仿宋" w:hAnsi="华文仿宋" w:eastAsia="华文仿宋" w:cs="华文仿宋"/>
          <w:bCs w:val="0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身份证、</w:t>
      </w:r>
      <w:r>
        <w:rPr>
          <w:rStyle w:val="9"/>
          <w:rFonts w:hint="eastAsia" w:ascii="华文仿宋" w:hAnsi="华文仿宋" w:eastAsia="华文仿宋"/>
          <w:b w:val="0"/>
          <w:sz w:val="29"/>
          <w:szCs w:val="29"/>
        </w:rPr>
        <w:t>各层次学历学位复印件一份(</w:t>
      </w:r>
      <w:r>
        <w:rPr>
          <w:rFonts w:hint="eastAsia" w:ascii="华文仿宋" w:hAnsi="华文仿宋" w:eastAsia="华文仿宋" w:cs="华文仿宋"/>
          <w:bCs/>
          <w:sz w:val="24"/>
          <w:szCs w:val="28"/>
        </w:rPr>
        <w:t>如</w:t>
      </w:r>
      <w:r>
        <w:rPr>
          <w:rFonts w:hint="eastAsia" w:ascii="华文仿宋" w:hAnsi="华文仿宋" w:eastAsia="华文仿宋" w:cs="华文仿宋"/>
          <w:sz w:val="24"/>
          <w:szCs w:val="28"/>
        </w:rPr>
        <w:t>在国外获得学历学位，须提供国家教育部授权机构出具的学历（学位）鉴定证明。</w:t>
      </w:r>
      <w:r>
        <w:rPr>
          <w:rStyle w:val="9"/>
          <w:rFonts w:hint="eastAsia" w:ascii="华文仿宋" w:hAnsi="华文仿宋" w:eastAsia="华文仿宋"/>
          <w:sz w:val="29"/>
          <w:szCs w:val="29"/>
        </w:rPr>
        <w:t>）</w:t>
      </w:r>
    </w:p>
    <w:p w14:paraId="09C695C2">
      <w:pPr>
        <w:pStyle w:val="16"/>
        <w:numPr>
          <w:ilvl w:val="0"/>
          <w:numId w:val="4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《员工资料表》一式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lang w:val="en-US" w:eastAsia="zh-CN"/>
        </w:rPr>
        <w:t>一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份</w:t>
      </w:r>
    </w:p>
    <w:p w14:paraId="79FEDF3E">
      <w:pPr>
        <w:pStyle w:val="16"/>
        <w:numPr>
          <w:ilvl w:val="0"/>
          <w:numId w:val="4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color w:val="auto"/>
          <w:sz w:val="28"/>
          <w:szCs w:val="28"/>
          <w:u w:val="singl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《录用通知》一式一份</w:t>
      </w:r>
    </w:p>
    <w:p w14:paraId="6CC3AC92">
      <w:pPr>
        <w:pStyle w:val="16"/>
        <w:numPr>
          <w:ilvl w:val="0"/>
          <w:numId w:val="4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</w:rPr>
        <w:t>《</w:t>
      </w:r>
      <w:r>
        <w:rPr>
          <w:rFonts w:hint="eastAsia" w:ascii="华文仿宋" w:hAnsi="华文仿宋" w:eastAsia="华文仿宋" w:cs="华文仿宋"/>
          <w:sz w:val="28"/>
          <w:szCs w:val="28"/>
        </w:rPr>
        <w:t>合同工薪酬待遇审批表》一式一份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（同时须将excel版命名为“单位名称+薪酬待遇审批表+姓名”发送至rsliuhuan@scut.edu.cn）</w:t>
      </w:r>
    </w:p>
    <w:p w14:paraId="03EA287C">
      <w:pPr>
        <w:pStyle w:val="16"/>
        <w:numPr>
          <w:ilvl w:val="0"/>
          <w:numId w:val="4"/>
        </w:numPr>
        <w:spacing w:line="540" w:lineRule="exact"/>
        <w:ind w:left="0" w:firstLine="56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离职证明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复印</w:t>
      </w:r>
      <w:r>
        <w:rPr>
          <w:rFonts w:hint="eastAsia" w:ascii="华文仿宋" w:hAnsi="华文仿宋" w:eastAsia="华文仿宋" w:cs="华文仿宋"/>
          <w:sz w:val="28"/>
          <w:szCs w:val="28"/>
        </w:rPr>
        <w:t>件（有前单位的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合同工</w:t>
      </w:r>
      <w:r>
        <w:rPr>
          <w:rFonts w:hint="eastAsia" w:ascii="华文仿宋" w:hAnsi="华文仿宋" w:eastAsia="华文仿宋" w:cs="华文仿宋"/>
          <w:sz w:val="28"/>
          <w:szCs w:val="28"/>
        </w:rPr>
        <w:t>须提交）</w:t>
      </w:r>
    </w:p>
    <w:p w14:paraId="680BC80C">
      <w:pPr>
        <w:spacing w:line="540" w:lineRule="exact"/>
        <w:rPr>
          <w:rFonts w:ascii="华文仿宋" w:hAnsi="华文仿宋" w:eastAsia="华文仿宋" w:cs="华文仿宋"/>
          <w:bCs/>
          <w:color w:val="FF0000"/>
          <w:sz w:val="28"/>
          <w:szCs w:val="28"/>
          <w:u w:val="single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注：</w:t>
      </w:r>
      <w:r>
        <w:rPr>
          <w:rFonts w:hint="eastAsia" w:ascii="华文仿宋" w:hAnsi="华文仿宋" w:eastAsia="华文仿宋" w:cs="华文仿宋"/>
          <w:sz w:val="28"/>
          <w:szCs w:val="28"/>
        </w:rPr>
        <w:t>以上材料须合同工手写亲笔签名，内容正确清晰，不得涂改，如有涂改，本人须在涂改处签名按手印并加盖单位公章。其中</w:t>
      </w:r>
      <w:r>
        <w:rPr>
          <w:rFonts w:ascii="华文仿宋" w:hAnsi="华文仿宋" w:eastAsia="华文仿宋" w:cs="华文仿宋"/>
          <w:sz w:val="28"/>
          <w:szCs w:val="28"/>
        </w:rPr>
        <w:t>2</w:t>
      </w:r>
      <w:r>
        <w:rPr>
          <w:rFonts w:hint="eastAsia" w:ascii="华文仿宋" w:hAnsi="华文仿宋" w:eastAsia="华文仿宋" w:cs="华文仿宋"/>
          <w:sz w:val="28"/>
          <w:szCs w:val="28"/>
        </w:rPr>
        <w:t>-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sz w:val="28"/>
          <w:szCs w:val="28"/>
        </w:rPr>
        <w:t>项须由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单位主要负责人亲笔签名（学院由院长、书记双签名）、盖单位公章。</w:t>
      </w:r>
    </w:p>
    <w:p w14:paraId="63995010">
      <w:pPr>
        <w:pStyle w:val="16"/>
        <w:numPr>
          <w:ilvl w:val="0"/>
          <w:numId w:val="5"/>
        </w:numPr>
        <w:spacing w:line="540" w:lineRule="exact"/>
        <w:ind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签订《劳动合同》</w:t>
      </w:r>
    </w:p>
    <w:p w14:paraId="68970258">
      <w:pPr>
        <w:pStyle w:val="16"/>
        <w:numPr>
          <w:ilvl w:val="0"/>
          <w:numId w:val="6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锐旗公司审核以上1-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项材料无误后，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2个工作日内通过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手机短信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的方式，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将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《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劳动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合同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》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签订链接发给合同工，合同工进入短信链接签字并进行实名认证完成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《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劳动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合同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》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的签署。</w:t>
      </w:r>
    </w:p>
    <w:p w14:paraId="2674312A">
      <w:pPr>
        <w:pStyle w:val="16"/>
        <w:numPr>
          <w:ilvl w:val="0"/>
          <w:numId w:val="6"/>
        </w:numPr>
        <w:spacing w:line="540" w:lineRule="exact"/>
        <w:ind w:left="0" w:firstLine="56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锐旗公司在《劳动合同》上盖章后，以手机短信方式通知合同工已完成签署，合同工可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通过手机短信上的链接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下载留存</w:t>
      </w:r>
      <w:r>
        <w:rPr>
          <w:rFonts w:hint="eastAsia" w:ascii="华文仿宋" w:hAnsi="华文仿宋" w:eastAsia="华文仿宋" w:cs="华文仿宋"/>
          <w:bCs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并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发送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人事秘书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。</w:t>
      </w:r>
    </w:p>
    <w:p w14:paraId="5536045B">
      <w:pPr>
        <w:pStyle w:val="16"/>
        <w:numPr>
          <w:ilvl w:val="0"/>
          <w:numId w:val="0"/>
        </w:numPr>
        <w:spacing w:line="540" w:lineRule="exact"/>
        <w:ind w:leftChars="0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lang w:eastAsia="zh-CN"/>
        </w:rPr>
        <w:t>三、人事编号查询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/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办理一卡通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/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  <w:lang w:eastAsia="zh-CN"/>
        </w:rPr>
        <w:t>学校门户</w:t>
      </w: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（邮箱）</w:t>
      </w:r>
    </w:p>
    <w:p w14:paraId="6403941E">
      <w:pPr>
        <w:pStyle w:val="1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合同工签订《劳动合同》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后的下一周周二，所在单位人事秘书可登录人事系统查询新入职合同工的人事编号，查询路径：门户—组织人事—人事服务—人事信息管理系统—人事信息维护—搜索新入职合同工。</w:t>
      </w:r>
    </w:p>
    <w:p w14:paraId="565BD2A1">
      <w:pPr>
        <w:pStyle w:val="1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查询完毕后，请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准备好相关资料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，并通知合同工前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往办事大厅办理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一卡通及统一账号（邮箱），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详见链接：</w:t>
      </w:r>
      <w:r>
        <w:rPr>
          <w:rFonts w:ascii="华文仿宋" w:hAnsi="华文仿宋" w:eastAsia="华文仿宋" w:cs="华文仿宋"/>
          <w:bCs/>
          <w:sz w:val="28"/>
          <w:szCs w:val="28"/>
        </w:rPr>
        <w:t>http://web.scut.edu.cn/15274/list.htm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。</w:t>
      </w:r>
    </w:p>
    <w:p w14:paraId="1FDA4B1F">
      <w:pPr>
        <w:pStyle w:val="16"/>
        <w:numPr>
          <w:ilvl w:val="0"/>
          <w:numId w:val="7"/>
        </w:numPr>
        <w:spacing w:line="540" w:lineRule="exact"/>
        <w:ind w:left="0" w:firstLine="0" w:firstLineChars="0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办理工资卡</w:t>
      </w:r>
    </w:p>
    <w:p w14:paraId="58D6AC55">
      <w:pPr>
        <w:pStyle w:val="16"/>
        <w:widowControl/>
        <w:numPr>
          <w:ilvl w:val="0"/>
          <w:numId w:val="8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须为浦发银行（</w:t>
      </w:r>
      <w:r>
        <w:rPr>
          <w:rFonts w:ascii="华文仿宋" w:hAnsi="华文仿宋" w:eastAsia="华文仿宋" w:cs="华文仿宋"/>
          <w:sz w:val="28"/>
          <w:szCs w:val="28"/>
        </w:rPr>
        <w:t>I</w:t>
      </w:r>
      <w:r>
        <w:rPr>
          <w:rFonts w:hint="eastAsia" w:ascii="华文仿宋" w:hAnsi="华文仿宋" w:eastAsia="华文仿宋" w:cs="华文仿宋"/>
          <w:sz w:val="28"/>
          <w:szCs w:val="28"/>
        </w:rPr>
        <w:t>类卡）</w:t>
      </w:r>
    </w:p>
    <w:p w14:paraId="458ED17E">
      <w:pPr>
        <w:pStyle w:val="16"/>
        <w:widowControl/>
        <w:numPr>
          <w:ilvl w:val="0"/>
          <w:numId w:val="8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每月25日（如遇周末，则提前到周五）可在学校后勤办公室现场办理浦发银行卡，须携带本人身份证</w:t>
      </w:r>
      <w:r>
        <w:rPr>
          <w:rFonts w:hint="eastAsia" w:ascii="华文仿宋" w:hAnsi="华文仿宋" w:eastAsia="华文仿宋" w:cs="华文仿宋"/>
          <w:sz w:val="28"/>
          <w:szCs w:val="28"/>
        </w:rPr>
        <w:t>以及《劳动合同》</w:t>
      </w:r>
      <w:r>
        <w:rPr>
          <w:rFonts w:ascii="华文仿宋" w:hAnsi="华文仿宋" w:eastAsia="华文仿宋" w:cs="华文仿宋"/>
          <w:sz w:val="28"/>
          <w:szCs w:val="28"/>
        </w:rPr>
        <w:br w:type="textWrapping"/>
      </w:r>
      <w:r>
        <w:rPr>
          <w:rFonts w:ascii="华文仿宋" w:hAnsi="华文仿宋" w:eastAsia="华文仿宋" w:cs="华文仿宋"/>
          <w:sz w:val="28"/>
          <w:szCs w:val="28"/>
        </w:rPr>
        <w:t>地点：华工西八宿舍一楼饮食服务中心会议室；</w:t>
      </w:r>
      <w:r>
        <w:rPr>
          <w:rFonts w:ascii="华文仿宋" w:hAnsi="华文仿宋" w:eastAsia="华文仿宋" w:cs="华文仿宋"/>
          <w:sz w:val="28"/>
          <w:szCs w:val="28"/>
        </w:rPr>
        <w:br w:type="textWrapping"/>
      </w:r>
      <w:r>
        <w:rPr>
          <w:rFonts w:ascii="华文仿宋" w:hAnsi="华文仿宋" w:eastAsia="华文仿宋" w:cs="华文仿宋"/>
          <w:sz w:val="28"/>
          <w:szCs w:val="28"/>
        </w:rPr>
        <w:t>时间：每月25号（如遇周末，则提前到周五）下午三点</w:t>
      </w:r>
    </w:p>
    <w:p w14:paraId="66A6A61B">
      <w:pPr>
        <w:pStyle w:val="16"/>
        <w:widowControl/>
        <w:numPr>
          <w:ilvl w:val="0"/>
          <w:numId w:val="8"/>
        </w:numPr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ascii="华文仿宋" w:hAnsi="华文仿宋" w:eastAsia="华文仿宋" w:cs="华文仿宋"/>
          <w:sz w:val="28"/>
          <w:szCs w:val="28"/>
        </w:rPr>
        <w:t>也可自行选择就近的浦发银行营业网点办卡。</w:t>
      </w:r>
    </w:p>
    <w:p w14:paraId="324A08A9">
      <w:pPr>
        <w:pStyle w:val="16"/>
        <w:widowControl/>
        <w:ind w:firstLine="0" w:firstLineChars="0"/>
        <w:jc w:val="left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温馨提示：如有疑问，可致电浦发银行林经理17665737613咨询，</w:t>
      </w:r>
      <w:r>
        <w:rPr>
          <w:rFonts w:hint="eastAsia" w:ascii="华文仿宋" w:hAnsi="华文仿宋" w:eastAsia="华文仿宋" w:cs="华文仿宋"/>
          <w:color w:val="C00000"/>
          <w:sz w:val="28"/>
          <w:szCs w:val="28"/>
        </w:rPr>
        <w:t>建议提前致电预约</w:t>
      </w:r>
      <w:r>
        <w:rPr>
          <w:rFonts w:hint="eastAsia" w:ascii="华文仿宋" w:hAnsi="华文仿宋" w:eastAsia="华文仿宋" w:cs="华文仿宋"/>
          <w:sz w:val="28"/>
          <w:szCs w:val="28"/>
        </w:rPr>
        <w:t>，避免跑空</w:t>
      </w:r>
    </w:p>
    <w:p w14:paraId="17804744">
      <w:pPr>
        <w:pStyle w:val="16"/>
        <w:widowControl/>
        <w:numPr>
          <w:ilvl w:val="0"/>
          <w:numId w:val="9"/>
        </w:numPr>
        <w:ind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登记工资卡银行账号</w:t>
      </w:r>
    </w:p>
    <w:p w14:paraId="027AC783">
      <w:pPr>
        <w:widowControl/>
        <w:spacing w:line="560" w:lineRule="exact"/>
        <w:ind w:firstLine="560" w:firstLineChars="200"/>
        <w:jc w:val="left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入职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手续完成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当月月底，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合同工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本人将收到</w:t>
      </w: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录入银行卡信息的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手机短信通知，</w:t>
      </w:r>
      <w:r>
        <w:rPr>
          <w:rFonts w:hint="eastAsia" w:ascii="华文仿宋" w:hAnsi="华文仿宋" w:eastAsia="华文仿宋" w:cs="华文仿宋"/>
          <w:b/>
          <w:bCs w:val="0"/>
          <w:sz w:val="28"/>
          <w:szCs w:val="28"/>
        </w:rPr>
        <w:t>请使用校园网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，关注“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华南理工大学财务处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”微信公众号——“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财务助手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”——“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合同工工资</w:t>
      </w:r>
      <w:r>
        <w:rPr>
          <w:rFonts w:hint="eastAsia" w:ascii="华文仿宋" w:hAnsi="华文仿宋" w:eastAsia="华文仿宋" w:cs="华文仿宋"/>
          <w:bCs/>
          <w:sz w:val="28"/>
          <w:szCs w:val="28"/>
        </w:rPr>
        <w:t>”小程序登记本人浦发银行卡（I类卡）卡号。</w:t>
      </w:r>
    </w:p>
    <w:p w14:paraId="4500732A">
      <w:pPr>
        <w:pStyle w:val="16"/>
        <w:numPr>
          <w:ilvl w:val="0"/>
          <w:numId w:val="9"/>
        </w:numPr>
        <w:spacing w:line="520" w:lineRule="exact"/>
        <w:ind w:firstLineChars="0"/>
        <w:rPr>
          <w:rFonts w:ascii="华文仿宋" w:hAnsi="华文仿宋" w:eastAsia="华文仿宋" w:cs="华文仿宋"/>
          <w:b/>
          <w:sz w:val="30"/>
          <w:szCs w:val="30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其他办理事项</w:t>
      </w:r>
    </w:p>
    <w:p w14:paraId="35820A12">
      <w:pPr>
        <w:pStyle w:val="15"/>
        <w:numPr>
          <w:ilvl w:val="0"/>
          <w:numId w:val="10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社保卡</w:t>
      </w:r>
      <w:r>
        <w:rPr>
          <w:rFonts w:hint="eastAsia" w:ascii="华文仿宋" w:hAnsi="华文仿宋" w:eastAsia="华文仿宋" w:cs="华文仿宋"/>
          <w:sz w:val="28"/>
          <w:szCs w:val="28"/>
        </w:rPr>
        <w:t>：合同工自行申领，流程及所需资料见附件</w:t>
      </w:r>
    </w:p>
    <w:p w14:paraId="575526A7">
      <w:pPr>
        <w:pStyle w:val="15"/>
        <w:numPr>
          <w:ilvl w:val="0"/>
          <w:numId w:val="10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b/>
          <w:sz w:val="28"/>
          <w:szCs w:val="28"/>
        </w:rPr>
        <w:t>入户广州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：</w:t>
      </w:r>
      <w:r>
        <w:rPr>
          <w:rFonts w:hint="eastAsia" w:ascii="华文仿宋" w:hAnsi="华文仿宋" w:eastAsia="华文仿宋" w:cs="华文仿宋"/>
          <w:sz w:val="28"/>
          <w:szCs w:val="28"/>
        </w:rPr>
        <w:t>个人或委托第三方办理，也可委托锐旗公司办理，收费2</w:t>
      </w:r>
      <w:r>
        <w:rPr>
          <w:rFonts w:ascii="华文仿宋" w:hAnsi="华文仿宋" w:eastAsia="华文仿宋" w:cs="华文仿宋"/>
          <w:sz w:val="28"/>
          <w:szCs w:val="28"/>
        </w:rPr>
        <w:t>500</w:t>
      </w:r>
      <w:r>
        <w:rPr>
          <w:rFonts w:hint="eastAsia" w:ascii="华文仿宋" w:hAnsi="华文仿宋" w:eastAsia="华文仿宋" w:cs="华文仿宋"/>
          <w:sz w:val="28"/>
          <w:szCs w:val="28"/>
        </w:rPr>
        <w:t>元/人</w:t>
      </w:r>
    </w:p>
    <w:p w14:paraId="2B5C1F9F">
      <w:pPr>
        <w:pStyle w:val="15"/>
        <w:numPr>
          <w:ilvl w:val="0"/>
          <w:numId w:val="10"/>
        </w:numPr>
        <w:spacing w:line="520" w:lineRule="exact"/>
        <w:ind w:left="0" w:firstLine="561"/>
        <w:jc w:val="left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党团组织关系</w:t>
      </w:r>
      <w:r>
        <w:rPr>
          <w:rFonts w:hint="eastAsia" w:ascii="华文仿宋" w:hAnsi="华文仿宋" w:eastAsia="华文仿宋" w:cs="华文仿宋"/>
          <w:sz w:val="28"/>
          <w:szCs w:val="28"/>
        </w:rPr>
        <w:t>：应届毕业生的党组织关系放在工作单位的党支部，请联系组织员办理；本校应届毕业生的团关系放在毕业前所在学院，请联系团委书记办理；非本校的应届毕业生请电话联系87113630张老师办理。</w:t>
      </w:r>
    </w:p>
    <w:p w14:paraId="03D0D661">
      <w:pPr>
        <w:pStyle w:val="15"/>
        <w:numPr>
          <w:ilvl w:val="0"/>
          <w:numId w:val="10"/>
        </w:numPr>
        <w:spacing w:line="520" w:lineRule="exact"/>
        <w:ind w:left="0" w:firstLine="561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人事档案</w:t>
      </w:r>
    </w:p>
    <w:p w14:paraId="02546411">
      <w:pPr>
        <w:pStyle w:val="15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981" w:hanging="420" w:firstLineChars="0"/>
        <w:jc w:val="left"/>
        <w:textAlignment w:val="auto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非本校应届毕业生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合同工</w:t>
      </w:r>
      <w:r>
        <w:rPr>
          <w:rFonts w:hint="eastAsia" w:ascii="华文仿宋" w:hAnsi="华文仿宋" w:eastAsia="华文仿宋"/>
          <w:sz w:val="28"/>
          <w:szCs w:val="28"/>
        </w:rPr>
        <w:t>的档案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可转回生源地或</w:t>
      </w:r>
      <w:r>
        <w:rPr>
          <w:rFonts w:hint="eastAsia" w:ascii="华文仿宋" w:hAnsi="华文仿宋" w:eastAsia="华文仿宋"/>
          <w:sz w:val="28"/>
          <w:szCs w:val="28"/>
        </w:rPr>
        <w:t>自行联系机构放置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/>
          <w:sz w:val="28"/>
          <w:szCs w:val="28"/>
        </w:rPr>
        <w:t>天河区人才服务管理办公室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办事指引供参考：https://12345km.gzonline.gov.cn/showMsg?id=124880341）。</w:t>
      </w:r>
    </w:p>
    <w:p w14:paraId="553A698B">
      <w:pPr>
        <w:pStyle w:val="15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981" w:hanging="420" w:firstLineChars="0"/>
        <w:jc w:val="left"/>
        <w:textAlignment w:val="auto"/>
        <w:rPr>
          <w:rFonts w:hint="eastAsia"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本校应届毕业的科研助理档案可转回生源地，或申请暂留学校：华南理工大学学生工作处档案管理科，联系电话：五山校区87111497，大学城校区 39380136；</w:t>
      </w:r>
    </w:p>
    <w:p w14:paraId="56CF7794">
      <w:pPr>
        <w:spacing w:line="560" w:lineRule="exact"/>
        <w:ind w:firstLine="1120" w:firstLineChars="4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档案接收单位：华南理工大学</w:t>
      </w:r>
    </w:p>
    <w:p w14:paraId="7EB18A44">
      <w:pPr>
        <w:spacing w:line="560" w:lineRule="exact"/>
        <w:ind w:left="1117" w:leftChars="532" w:firstLine="0" w:firstLineChars="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接收地址：广州五山校区</w:t>
      </w:r>
      <w:r>
        <w:rPr>
          <w:rFonts w:ascii="华文仿宋" w:hAnsi="华文仿宋" w:eastAsia="华文仿宋"/>
          <w:sz w:val="28"/>
          <w:szCs w:val="28"/>
        </w:rPr>
        <w:t>1号楼1101室（毕业院校在五山的填写）、大学城校区B1-411B（毕业院校在大学城的填写）</w:t>
      </w:r>
    </w:p>
    <w:p w14:paraId="5B13478E">
      <w:pPr>
        <w:spacing w:line="560" w:lineRule="exact"/>
        <w:ind w:firstLine="1120" w:firstLineChars="4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单位邮编：5</w:t>
      </w:r>
      <w:r>
        <w:rPr>
          <w:rFonts w:ascii="华文仿宋" w:hAnsi="华文仿宋" w:eastAsia="华文仿宋"/>
          <w:sz w:val="28"/>
          <w:szCs w:val="28"/>
        </w:rPr>
        <w:t>10640</w:t>
      </w:r>
    </w:p>
    <w:p w14:paraId="32138F16">
      <w:pPr>
        <w:pStyle w:val="16"/>
        <w:numPr>
          <w:ilvl w:val="0"/>
          <w:numId w:val="10"/>
        </w:numPr>
        <w:spacing w:line="560" w:lineRule="exact"/>
        <w:ind w:firstLineChars="0"/>
        <w:rPr>
          <w:rFonts w:ascii="华文仿宋" w:hAnsi="华文仿宋" w:eastAsia="华文仿宋"/>
          <w:b/>
          <w:sz w:val="28"/>
          <w:szCs w:val="28"/>
        </w:rPr>
      </w:pPr>
      <w:r>
        <w:rPr>
          <w:rFonts w:ascii="华文仿宋" w:hAnsi="华文仿宋" w:eastAsia="华文仿宋" w:cs="华文仿宋"/>
          <w:b/>
          <w:sz w:val="28"/>
          <w:szCs w:val="28"/>
        </w:rPr>
        <w:t>签订三方协议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（</w:t>
      </w:r>
      <w:r>
        <w:rPr>
          <w:rFonts w:hint="eastAsia" w:ascii="华文仿宋" w:hAnsi="华文仿宋" w:eastAsia="华文仿宋" w:cs="华文仿宋"/>
          <w:b/>
          <w:sz w:val="28"/>
          <w:szCs w:val="28"/>
          <w:lang w:val="en-US" w:eastAsia="zh-CN"/>
        </w:rPr>
        <w:t>非强制，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仅应届毕业生</w:t>
      </w:r>
      <w:r>
        <w:rPr>
          <w:rFonts w:hint="eastAsia" w:ascii="华文仿宋" w:hAnsi="华文仿宋" w:eastAsia="华文仿宋" w:cs="华文仿宋"/>
          <w:b/>
          <w:sz w:val="28"/>
          <w:szCs w:val="28"/>
          <w:lang w:val="en-US" w:eastAsia="zh-CN"/>
        </w:rPr>
        <w:t>按学校需求</w:t>
      </w:r>
      <w:r>
        <w:rPr>
          <w:rFonts w:hint="eastAsia" w:ascii="华文仿宋" w:hAnsi="华文仿宋" w:eastAsia="华文仿宋" w:cs="华文仿宋"/>
          <w:b/>
          <w:sz w:val="28"/>
          <w:szCs w:val="28"/>
        </w:rPr>
        <w:t>办理）</w:t>
      </w:r>
    </w:p>
    <w:p w14:paraId="25562484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>签订三方协议前，</w:t>
      </w:r>
      <w:r>
        <w:rPr>
          <w:rFonts w:hint="eastAsia" w:ascii="华文仿宋" w:hAnsi="华文仿宋" w:eastAsia="华文仿宋"/>
          <w:sz w:val="28"/>
          <w:szCs w:val="28"/>
        </w:rPr>
        <w:t>由所在用工单位</w:t>
      </w:r>
      <w:r>
        <w:rPr>
          <w:rFonts w:ascii="华文仿宋" w:hAnsi="华文仿宋" w:eastAsia="华文仿宋"/>
          <w:sz w:val="28"/>
          <w:szCs w:val="28"/>
        </w:rPr>
        <w:t>写明三方协议所有的约定事项</w:t>
      </w:r>
      <w:r>
        <w:rPr>
          <w:rFonts w:hint="eastAsia" w:ascii="华文仿宋" w:hAnsi="华文仿宋" w:eastAsia="华文仿宋"/>
          <w:sz w:val="28"/>
          <w:szCs w:val="28"/>
        </w:rPr>
        <w:t>，包括薪资待遇、劳动服务期、试用期、违约金额等约定事项</w:t>
      </w:r>
      <w:r>
        <w:rPr>
          <w:rFonts w:ascii="华文仿宋" w:hAnsi="华文仿宋" w:eastAsia="华文仿宋"/>
          <w:sz w:val="28"/>
          <w:szCs w:val="28"/>
        </w:rPr>
        <w:t>，科研团队主要负责人签字确认并加盖单位公章后交</w:t>
      </w:r>
      <w:bookmarkStart w:id="0" w:name="_Hlk135146481"/>
      <w:r>
        <w:rPr>
          <w:rFonts w:hint="eastAsia" w:ascii="华文仿宋" w:hAnsi="华文仿宋" w:eastAsia="华文仿宋"/>
          <w:sz w:val="28"/>
          <w:szCs w:val="28"/>
        </w:rPr>
        <w:t>至</w:t>
      </w:r>
      <w:bookmarkEnd w:id="0"/>
      <w:r>
        <w:rPr>
          <w:rFonts w:hint="eastAsia" w:ascii="华文仿宋" w:hAnsi="华文仿宋" w:eastAsia="华文仿宋"/>
          <w:sz w:val="28"/>
          <w:szCs w:val="28"/>
        </w:rPr>
        <w:t>锐旗公司办理，</w:t>
      </w:r>
      <w:r>
        <w:rPr>
          <w:rFonts w:ascii="华文仿宋" w:hAnsi="华文仿宋" w:eastAsia="华文仿宋"/>
          <w:sz w:val="28"/>
          <w:szCs w:val="28"/>
        </w:rPr>
        <w:t>3个工作日后</w:t>
      </w:r>
      <w:r>
        <w:rPr>
          <w:rFonts w:hint="eastAsia" w:ascii="华文仿宋" w:hAnsi="华文仿宋" w:eastAsia="华文仿宋"/>
          <w:sz w:val="28"/>
          <w:szCs w:val="28"/>
        </w:rPr>
        <w:t>领取</w:t>
      </w:r>
      <w:r>
        <w:rPr>
          <w:rFonts w:ascii="华文仿宋" w:hAnsi="华文仿宋" w:eastAsia="华文仿宋"/>
          <w:sz w:val="28"/>
          <w:szCs w:val="28"/>
        </w:rPr>
        <w:t>。</w:t>
      </w:r>
    </w:p>
    <w:p w14:paraId="44476CCA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公司名称：广州市锐旗人力资源服务有限公司</w:t>
      </w:r>
      <w:r>
        <w:rPr>
          <w:rFonts w:ascii="华文仿宋" w:hAnsi="华文仿宋" w:eastAsia="华文仿宋"/>
          <w:sz w:val="28"/>
          <w:szCs w:val="28"/>
        </w:rPr>
        <w:t xml:space="preserve"> </w:t>
      </w:r>
    </w:p>
    <w:p w14:paraId="131AEC54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组织代码：</w:t>
      </w:r>
      <w:r>
        <w:rPr>
          <w:rFonts w:ascii="华文仿宋" w:hAnsi="华文仿宋" w:eastAsia="华文仿宋"/>
          <w:sz w:val="28"/>
          <w:szCs w:val="28"/>
        </w:rPr>
        <w:t xml:space="preserve">91440101726790785J </w:t>
      </w:r>
    </w:p>
    <w:p w14:paraId="59A799BD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公司地址：广州市体育西路</w:t>
      </w:r>
      <w:r>
        <w:rPr>
          <w:rFonts w:ascii="华文仿宋" w:hAnsi="华文仿宋" w:eastAsia="华文仿宋"/>
          <w:sz w:val="28"/>
          <w:szCs w:val="28"/>
        </w:rPr>
        <w:t>103号</w:t>
      </w:r>
      <w:r>
        <w:rPr>
          <w:rFonts w:hint="eastAsia" w:ascii="华文仿宋" w:hAnsi="华文仿宋" w:eastAsia="华文仿宋"/>
          <w:sz w:val="28"/>
          <w:szCs w:val="28"/>
        </w:rPr>
        <w:t>之一3</w:t>
      </w:r>
      <w:r>
        <w:rPr>
          <w:rFonts w:ascii="华文仿宋" w:hAnsi="华文仿宋" w:eastAsia="华文仿宋"/>
          <w:sz w:val="28"/>
          <w:szCs w:val="28"/>
        </w:rPr>
        <w:t>601</w:t>
      </w:r>
      <w:r>
        <w:rPr>
          <w:rFonts w:hint="eastAsia" w:ascii="华文仿宋" w:hAnsi="华文仿宋" w:eastAsia="华文仿宋"/>
          <w:sz w:val="28"/>
          <w:szCs w:val="28"/>
        </w:rPr>
        <w:t>房</w:t>
      </w:r>
    </w:p>
    <w:p w14:paraId="24D28F35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经营范围：商务服务业</w:t>
      </w:r>
    </w:p>
    <w:p w14:paraId="5F2058B7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类</w:t>
      </w:r>
      <w:r>
        <w:rPr>
          <w:rFonts w:ascii="华文仿宋" w:hAnsi="华文仿宋" w:eastAsia="华文仿宋"/>
          <w:sz w:val="28"/>
          <w:szCs w:val="28"/>
        </w:rPr>
        <w:t xml:space="preserve">    型：有限责任公司（外商投资企业合资）</w:t>
      </w:r>
    </w:p>
    <w:p w14:paraId="0A38CDEF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联系方式：</w:t>
      </w:r>
      <w:r>
        <w:rPr>
          <w:rFonts w:ascii="华文仿宋" w:hAnsi="华文仿宋" w:eastAsia="华文仿宋"/>
          <w:sz w:val="28"/>
          <w:szCs w:val="28"/>
        </w:rPr>
        <w:t>020-61311180</w:t>
      </w:r>
    </w:p>
    <w:p w14:paraId="6DC95EE6">
      <w:pPr>
        <w:spacing w:line="560" w:lineRule="exact"/>
        <w:ind w:firstLine="560" w:firstLineChars="200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邮</w:t>
      </w:r>
      <w:r>
        <w:rPr>
          <w:rFonts w:ascii="华文仿宋" w:hAnsi="华文仿宋" w:eastAsia="华文仿宋"/>
          <w:sz w:val="28"/>
          <w:szCs w:val="28"/>
        </w:rPr>
        <w:t xml:space="preserve">    箱：public-kf@reachhr.com.cn</w:t>
      </w:r>
    </w:p>
    <w:p w14:paraId="077A5BBE">
      <w:pPr>
        <w:pStyle w:val="15"/>
        <w:numPr>
          <w:ilvl w:val="0"/>
          <w:numId w:val="12"/>
        </w:numPr>
        <w:spacing w:line="520" w:lineRule="exact"/>
        <w:ind w:left="0" w:firstLine="0"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其他须知</w:t>
      </w:r>
    </w:p>
    <w:p w14:paraId="0801EB56">
      <w:pPr>
        <w:pStyle w:val="15"/>
        <w:numPr>
          <w:ilvl w:val="0"/>
          <w:numId w:val="13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工资发放时间：一般每月12号左右发放上月工资。</w:t>
      </w:r>
    </w:p>
    <w:p w14:paraId="706581E9">
      <w:pPr>
        <w:pStyle w:val="15"/>
        <w:numPr>
          <w:ilvl w:val="0"/>
          <w:numId w:val="13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社保公积金扣费：广州市社保公积金收费规则为当月缴纳当月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锐旗公司按广州市社保公积金收费规则</w:t>
      </w:r>
      <w:r>
        <w:rPr>
          <w:rFonts w:hint="eastAsia" w:ascii="华文仿宋" w:hAnsi="华文仿宋" w:eastAsia="华文仿宋" w:cs="华文仿宋"/>
          <w:sz w:val="28"/>
          <w:szCs w:val="28"/>
        </w:rPr>
        <w:t>当月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收取</w:t>
      </w:r>
      <w:r>
        <w:rPr>
          <w:rFonts w:hint="eastAsia" w:ascii="华文仿宋" w:hAnsi="华文仿宋" w:eastAsia="华文仿宋" w:cs="华文仿宋"/>
          <w:sz w:val="28"/>
          <w:szCs w:val="28"/>
        </w:rPr>
        <w:t>当月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社保公积金费用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。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因</w:t>
      </w:r>
      <w:r>
        <w:rPr>
          <w:rFonts w:hint="eastAsia" w:ascii="华文仿宋" w:hAnsi="华文仿宋" w:eastAsia="华文仿宋" w:cs="华文仿宋"/>
          <w:sz w:val="28"/>
          <w:szCs w:val="28"/>
        </w:rPr>
        <w:t>工资当月发放上月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社保公积金当月缴费当月，两者存在时间差，故</w:t>
      </w:r>
      <w:r>
        <w:rPr>
          <w:rFonts w:hint="eastAsia" w:ascii="华文仿宋" w:hAnsi="华文仿宋" w:eastAsia="华文仿宋" w:cs="华文仿宋"/>
          <w:sz w:val="28"/>
          <w:szCs w:val="28"/>
        </w:rPr>
        <w:t>合同工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首次</w:t>
      </w:r>
      <w:r>
        <w:rPr>
          <w:rFonts w:hint="eastAsia" w:ascii="华文仿宋" w:hAnsi="华文仿宋" w:eastAsia="华文仿宋" w:cs="华文仿宋"/>
          <w:sz w:val="28"/>
          <w:szCs w:val="28"/>
        </w:rPr>
        <w:t>起薪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时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需补扣</w:t>
      </w:r>
      <w:r>
        <w:rPr>
          <w:rFonts w:hint="eastAsia" w:ascii="华文仿宋" w:hAnsi="华文仿宋" w:eastAsia="华文仿宋" w:cs="华文仿宋"/>
          <w:sz w:val="28"/>
          <w:szCs w:val="28"/>
        </w:rPr>
        <w:t>其上月的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个人部分社保公积金</w:t>
      </w:r>
      <w:r>
        <w:rPr>
          <w:rFonts w:ascii="华文仿宋" w:hAnsi="华文仿宋" w:eastAsia="华文仿宋" w:cs="华文仿宋"/>
          <w:sz w:val="28"/>
          <w:szCs w:val="28"/>
          <w:lang w:eastAsia="zh-Hans"/>
        </w:rPr>
        <w:t>。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例如</w:t>
      </w:r>
      <w:r>
        <w:rPr>
          <w:rFonts w:hint="eastAsia" w:ascii="华文仿宋" w:hAnsi="华文仿宋" w:eastAsia="华文仿宋" w:cs="华文仿宋"/>
          <w:sz w:val="28"/>
          <w:szCs w:val="28"/>
        </w:rPr>
        <w:t>：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sz w:val="28"/>
          <w:szCs w:val="28"/>
        </w:rPr>
        <w:t>月入职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并缴纳社保公积金</w:t>
      </w:r>
      <w:r>
        <w:rPr>
          <w:rFonts w:hint="eastAsia" w:ascii="华文仿宋" w:hAnsi="华文仿宋" w:eastAsia="华文仿宋" w:cs="华文仿宋"/>
          <w:sz w:val="28"/>
          <w:szCs w:val="28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7</w:t>
      </w:r>
      <w:r>
        <w:rPr>
          <w:rFonts w:hint="eastAsia" w:ascii="华文仿宋" w:hAnsi="华文仿宋" w:eastAsia="华文仿宋" w:cs="华文仿宋"/>
          <w:sz w:val="28"/>
          <w:szCs w:val="28"/>
        </w:rPr>
        <w:t>月发放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sz w:val="28"/>
          <w:szCs w:val="28"/>
        </w:rPr>
        <w:t>月工资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时</w:t>
      </w:r>
      <w:r>
        <w:rPr>
          <w:rFonts w:hint="eastAsia" w:ascii="华文仿宋" w:hAnsi="华文仿宋" w:eastAsia="华文仿宋" w:cs="华文仿宋"/>
          <w:sz w:val="28"/>
          <w:szCs w:val="28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扣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取6-</w:t>
      </w:r>
      <w:r>
        <w:rPr>
          <w:rFonts w:ascii="华文仿宋" w:hAnsi="华文仿宋" w:eastAsia="华文仿宋" w:cs="华文仿宋"/>
          <w:sz w:val="28"/>
          <w:szCs w:val="28"/>
          <w:lang w:eastAsia="zh-Hans"/>
        </w:rPr>
        <w:t>7</w:t>
      </w:r>
      <w:r>
        <w:rPr>
          <w:rFonts w:hint="eastAsia" w:ascii="华文仿宋" w:hAnsi="华文仿宋" w:eastAsia="华文仿宋" w:cs="华文仿宋"/>
          <w:sz w:val="28"/>
          <w:szCs w:val="28"/>
          <w:lang w:eastAsia="zh-Hans"/>
        </w:rPr>
        <w:t>月</w:t>
      </w:r>
      <w:r>
        <w:rPr>
          <w:rFonts w:hint="eastAsia" w:ascii="华文仿宋" w:hAnsi="华文仿宋" w:eastAsia="华文仿宋" w:cs="华文仿宋"/>
          <w:sz w:val="28"/>
          <w:szCs w:val="28"/>
        </w:rPr>
        <w:t>的社保公积金。</w:t>
      </w:r>
    </w:p>
    <w:p w14:paraId="581942E1">
      <w:pPr>
        <w:pStyle w:val="15"/>
        <w:numPr>
          <w:ilvl w:val="0"/>
          <w:numId w:val="13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社保公积金投保起始时间及缴纳基数：《录用通知》里的聘期开始时间即为投保起始时间、工资数即为缴纳基数。</w:t>
      </w:r>
    </w:p>
    <w:p w14:paraId="07BDEE19">
      <w:pPr>
        <w:pStyle w:val="15"/>
        <w:numPr>
          <w:ilvl w:val="0"/>
          <w:numId w:val="13"/>
        </w:numPr>
        <w:spacing w:line="520" w:lineRule="exact"/>
        <w:ind w:left="0" w:firstLine="56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试用期规定：劳动合同期为两年不满三年的，试用期不得超过两个月；三年以上的固定期限，试用期不得超过六个月。续签劳动合同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</w:rPr>
        <w:t>不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得</w:t>
      </w:r>
      <w:r>
        <w:rPr>
          <w:rFonts w:hint="eastAsia" w:ascii="华文仿宋" w:hAnsi="华文仿宋" w:eastAsia="华文仿宋" w:cs="华文仿宋"/>
          <w:sz w:val="28"/>
          <w:szCs w:val="28"/>
        </w:rPr>
        <w:t>再约定试用期。</w:t>
      </w:r>
    </w:p>
    <w:p w14:paraId="57EB197E">
      <w:pPr>
        <w:pStyle w:val="16"/>
        <w:widowControl/>
        <w:numPr>
          <w:ilvl w:val="0"/>
          <w:numId w:val="14"/>
        </w:numPr>
        <w:ind w:left="0" w:firstLine="0" w:firstLineChars="0"/>
        <w:jc w:val="left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30"/>
          <w:szCs w:val="30"/>
        </w:rPr>
        <w:t>联系人及联系方式</w:t>
      </w:r>
    </w:p>
    <w:tbl>
      <w:tblPr>
        <w:tblStyle w:val="7"/>
        <w:tblW w:w="9072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1026"/>
        <w:gridCol w:w="2123"/>
        <w:gridCol w:w="4230"/>
      </w:tblGrid>
      <w:tr w14:paraId="71751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1646D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单位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DD3A34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联系人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ADE483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联系电话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66091" w:themeFill="accent1" w:themeFillShade="B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D2AF7D"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FFFFFF" w:themeColor="background1"/>
                <w:kern w:val="0"/>
                <w:sz w:val="28"/>
                <w:szCs w:val="28"/>
                <w:lang w:bidi="ar"/>
                <w14:textFill>
                  <w14:solidFill>
                    <w14:schemeClr w14:val="bg1"/>
                  </w14:solidFill>
                </w14:textFill>
              </w:rPr>
              <w:t>办公地址</w:t>
            </w:r>
          </w:p>
        </w:tc>
      </w:tr>
      <w:tr w14:paraId="4262C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CC01D2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锐旗公司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C25C3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唐老师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DE099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1.020-87110369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020-61311180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6DA1A">
            <w:pPr>
              <w:widowControl/>
              <w:jc w:val="left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1.周一、周三、周五全天：笃行楼南座516室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周二、周四全天：体育西路</w:t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103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号维多利广场B座3</w:t>
            </w:r>
            <w:r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楼整层</w:t>
            </w:r>
          </w:p>
        </w:tc>
      </w:tr>
      <w:tr w14:paraId="416C0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DBECF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人事处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人才交流服务中心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37EE1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刘老师</w:t>
            </w:r>
          </w:p>
          <w:p w14:paraId="3639B32E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粟老师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D7371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020-87110389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33A0C">
            <w:pPr>
              <w:widowControl/>
              <w:jc w:val="left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笃行楼南座516室</w:t>
            </w:r>
          </w:p>
        </w:tc>
      </w:tr>
      <w:tr w14:paraId="0B76E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34F0A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财务处</w:t>
            </w:r>
          </w:p>
          <w:p w14:paraId="4D15CDB7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工资科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D50BE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黄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老师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AB804">
            <w:pPr>
              <w:widowControl/>
              <w:jc w:val="center"/>
              <w:textAlignment w:val="center"/>
              <w:rPr>
                <w:rFonts w:ascii="华文仿宋" w:hAnsi="华文仿宋" w:eastAsia="华文仿宋" w:cs="宋体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020-87111824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F3CC3">
            <w:pPr>
              <w:widowControl/>
              <w:jc w:val="left"/>
              <w:textAlignment w:val="center"/>
              <w:rPr>
                <w:rFonts w:hint="default" w:ascii="华文仿宋" w:hAnsi="华文仿宋" w:eastAsia="华文仿宋" w:cs="宋体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一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bidi="ar"/>
              </w:rPr>
              <w:t>号楼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2楼东侧大厅47号窗口</w:t>
            </w:r>
          </w:p>
        </w:tc>
      </w:tr>
    </w:tbl>
    <w:p w14:paraId="2C14245B">
      <w:pPr>
        <w:pStyle w:val="15"/>
        <w:spacing w:line="480" w:lineRule="auto"/>
        <w:ind w:firstLine="0" w:firstLineChars="0"/>
        <w:jc w:val="left"/>
        <w:rPr>
          <w:rFonts w:ascii="宋体" w:hAnsi="宋体" w:cs="宋体"/>
          <w:b/>
          <w:sz w:val="24"/>
        </w:rPr>
      </w:pPr>
    </w:p>
    <w:p w14:paraId="361A9D92">
      <w:pPr>
        <w:pStyle w:val="15"/>
        <w:spacing w:line="480" w:lineRule="auto"/>
        <w:ind w:firstLine="0" w:firstLineChars="0"/>
        <w:jc w:val="left"/>
        <w:rPr>
          <w:rFonts w:ascii="华文仿宋" w:hAnsi="华文仿宋" w:eastAsia="华文仿宋" w:cs="华文仿宋"/>
          <w:sz w:val="24"/>
        </w:rPr>
      </w:pPr>
    </w:p>
    <w:sectPr>
      <w:pgSz w:w="11906" w:h="16838"/>
      <w:pgMar w:top="567" w:right="1689" w:bottom="567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DD39CA"/>
    <w:multiLevelType w:val="singleLevel"/>
    <w:tmpl w:val="CBDD39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2950FB"/>
    <w:multiLevelType w:val="multilevel"/>
    <w:tmpl w:val="002950FB"/>
    <w:lvl w:ilvl="0" w:tentative="0">
      <w:start w:val="2"/>
      <w:numFmt w:val="chineseCountingThousand"/>
      <w:lvlText w:val="%1、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5193375"/>
    <w:multiLevelType w:val="multilevel"/>
    <w:tmpl w:val="05193375"/>
    <w:lvl w:ilvl="0" w:tentative="0">
      <w:start w:val="1"/>
      <w:numFmt w:val="decimal"/>
      <w:lvlText w:val="%1)"/>
      <w:lvlJc w:val="left"/>
      <w:pPr>
        <w:ind w:left="981" w:hanging="420"/>
      </w:pPr>
      <w:rPr>
        <w:b w:val="0"/>
      </w:rPr>
    </w:lvl>
    <w:lvl w:ilvl="1" w:tentative="0">
      <w:start w:val="1"/>
      <w:numFmt w:val="lowerLetter"/>
      <w:lvlText w:val="%2)"/>
      <w:lvlJc w:val="left"/>
      <w:pPr>
        <w:ind w:left="1401" w:hanging="420"/>
      </w:pPr>
    </w:lvl>
    <w:lvl w:ilvl="2" w:tentative="0">
      <w:start w:val="1"/>
      <w:numFmt w:val="lowerRoman"/>
      <w:lvlText w:val="%3."/>
      <w:lvlJc w:val="right"/>
      <w:pPr>
        <w:ind w:left="1821" w:hanging="420"/>
      </w:pPr>
    </w:lvl>
    <w:lvl w:ilvl="3" w:tentative="0">
      <w:start w:val="1"/>
      <w:numFmt w:val="decimal"/>
      <w:lvlText w:val="%4."/>
      <w:lvlJc w:val="left"/>
      <w:pPr>
        <w:ind w:left="2241" w:hanging="420"/>
      </w:pPr>
    </w:lvl>
    <w:lvl w:ilvl="4" w:tentative="0">
      <w:start w:val="1"/>
      <w:numFmt w:val="lowerLetter"/>
      <w:lvlText w:val="%5)"/>
      <w:lvlJc w:val="left"/>
      <w:pPr>
        <w:ind w:left="2661" w:hanging="420"/>
      </w:pPr>
    </w:lvl>
    <w:lvl w:ilvl="5" w:tentative="0">
      <w:start w:val="1"/>
      <w:numFmt w:val="lowerRoman"/>
      <w:lvlText w:val="%6."/>
      <w:lvlJc w:val="right"/>
      <w:pPr>
        <w:ind w:left="3081" w:hanging="420"/>
      </w:pPr>
    </w:lvl>
    <w:lvl w:ilvl="6" w:tentative="0">
      <w:start w:val="1"/>
      <w:numFmt w:val="decimal"/>
      <w:lvlText w:val="%7."/>
      <w:lvlJc w:val="left"/>
      <w:pPr>
        <w:ind w:left="3501" w:hanging="420"/>
      </w:pPr>
    </w:lvl>
    <w:lvl w:ilvl="7" w:tentative="0">
      <w:start w:val="1"/>
      <w:numFmt w:val="lowerLetter"/>
      <w:lvlText w:val="%8)"/>
      <w:lvlJc w:val="left"/>
      <w:pPr>
        <w:ind w:left="3921" w:hanging="420"/>
      </w:pPr>
    </w:lvl>
    <w:lvl w:ilvl="8" w:tentative="0">
      <w:start w:val="1"/>
      <w:numFmt w:val="lowerRoman"/>
      <w:lvlText w:val="%9."/>
      <w:lvlJc w:val="right"/>
      <w:pPr>
        <w:ind w:left="4341" w:hanging="420"/>
      </w:pPr>
    </w:lvl>
  </w:abstractNum>
  <w:abstractNum w:abstractNumId="3">
    <w:nsid w:val="07B60601"/>
    <w:multiLevelType w:val="multilevel"/>
    <w:tmpl w:val="07B60601"/>
    <w:lvl w:ilvl="0" w:tentative="0">
      <w:start w:val="5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CC04488"/>
    <w:multiLevelType w:val="multilevel"/>
    <w:tmpl w:val="0CC04488"/>
    <w:lvl w:ilvl="0" w:tentative="0">
      <w:start w:val="1"/>
      <w:numFmt w:val="decimal"/>
      <w:lvlText w:val="%1."/>
      <w:lvlJc w:val="left"/>
      <w:pPr>
        <w:ind w:left="98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22473B30"/>
    <w:multiLevelType w:val="multilevel"/>
    <w:tmpl w:val="22473B30"/>
    <w:lvl w:ilvl="0" w:tentative="0">
      <w:start w:val="1"/>
      <w:numFmt w:val="decimal"/>
      <w:lvlText w:val="%1."/>
      <w:lvlJc w:val="left"/>
      <w:pPr>
        <w:ind w:left="981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1" w:hanging="420"/>
      </w:pPr>
    </w:lvl>
    <w:lvl w:ilvl="2" w:tentative="0">
      <w:start w:val="1"/>
      <w:numFmt w:val="lowerRoman"/>
      <w:lvlText w:val="%3."/>
      <w:lvlJc w:val="right"/>
      <w:pPr>
        <w:ind w:left="1821" w:hanging="420"/>
      </w:pPr>
    </w:lvl>
    <w:lvl w:ilvl="3" w:tentative="0">
      <w:start w:val="1"/>
      <w:numFmt w:val="decimal"/>
      <w:lvlText w:val="%4."/>
      <w:lvlJc w:val="left"/>
      <w:pPr>
        <w:ind w:left="2241" w:hanging="420"/>
      </w:pPr>
    </w:lvl>
    <w:lvl w:ilvl="4" w:tentative="0">
      <w:start w:val="1"/>
      <w:numFmt w:val="lowerLetter"/>
      <w:lvlText w:val="%5)"/>
      <w:lvlJc w:val="left"/>
      <w:pPr>
        <w:ind w:left="2661" w:hanging="420"/>
      </w:pPr>
    </w:lvl>
    <w:lvl w:ilvl="5" w:tentative="0">
      <w:start w:val="1"/>
      <w:numFmt w:val="lowerRoman"/>
      <w:lvlText w:val="%6."/>
      <w:lvlJc w:val="right"/>
      <w:pPr>
        <w:ind w:left="3081" w:hanging="420"/>
      </w:pPr>
    </w:lvl>
    <w:lvl w:ilvl="6" w:tentative="0">
      <w:start w:val="1"/>
      <w:numFmt w:val="decimal"/>
      <w:lvlText w:val="%7."/>
      <w:lvlJc w:val="left"/>
      <w:pPr>
        <w:ind w:left="3501" w:hanging="420"/>
      </w:pPr>
    </w:lvl>
    <w:lvl w:ilvl="7" w:tentative="0">
      <w:start w:val="1"/>
      <w:numFmt w:val="lowerLetter"/>
      <w:lvlText w:val="%8)"/>
      <w:lvlJc w:val="left"/>
      <w:pPr>
        <w:ind w:left="3921" w:hanging="420"/>
      </w:pPr>
    </w:lvl>
    <w:lvl w:ilvl="8" w:tentative="0">
      <w:start w:val="1"/>
      <w:numFmt w:val="lowerRoman"/>
      <w:lvlText w:val="%9."/>
      <w:lvlJc w:val="right"/>
      <w:pPr>
        <w:ind w:left="4341" w:hanging="420"/>
      </w:pPr>
    </w:lvl>
  </w:abstractNum>
  <w:abstractNum w:abstractNumId="6">
    <w:nsid w:val="37671F36"/>
    <w:multiLevelType w:val="multilevel"/>
    <w:tmpl w:val="37671F36"/>
    <w:lvl w:ilvl="0" w:tentative="0">
      <w:start w:val="8"/>
      <w:numFmt w:val="chineseCountingThousand"/>
      <w:lvlText w:val="%1、"/>
      <w:lvlJc w:val="left"/>
      <w:pPr>
        <w:ind w:left="7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1EF757B"/>
    <w:multiLevelType w:val="multilevel"/>
    <w:tmpl w:val="51EF757B"/>
    <w:lvl w:ilvl="0" w:tentative="0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21C1972"/>
    <w:multiLevelType w:val="multilevel"/>
    <w:tmpl w:val="621C1972"/>
    <w:lvl w:ilvl="0" w:tentative="0">
      <w:start w:val="1"/>
      <w:numFmt w:val="decimal"/>
      <w:lvlText w:val="%1."/>
      <w:lvlJc w:val="left"/>
      <w:pPr>
        <w:ind w:left="80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63464D69"/>
    <w:multiLevelType w:val="multilevel"/>
    <w:tmpl w:val="63464D69"/>
    <w:lvl w:ilvl="0" w:tentative="0">
      <w:start w:val="1"/>
      <w:numFmt w:val="chineseCountingThousand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0">
    <w:nsid w:val="647AFF64"/>
    <w:multiLevelType w:val="singleLevel"/>
    <w:tmpl w:val="647AFF64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1">
    <w:nsid w:val="6A935C42"/>
    <w:multiLevelType w:val="multilevel"/>
    <w:tmpl w:val="6A935C42"/>
    <w:lvl w:ilvl="0" w:tentative="0">
      <w:start w:val="7"/>
      <w:numFmt w:val="chineseCountingThousand"/>
      <w:lvlText w:val="%1、"/>
      <w:lvlJc w:val="left"/>
      <w:pPr>
        <w:ind w:left="981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6172E81"/>
    <w:multiLevelType w:val="multilevel"/>
    <w:tmpl w:val="76172E81"/>
    <w:lvl w:ilvl="0" w:tentative="0">
      <w:start w:val="3"/>
      <w:numFmt w:val="chineseCountingThousand"/>
      <w:lvlText w:val="%1、"/>
      <w:lvlJc w:val="left"/>
      <w:pPr>
        <w:ind w:left="11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FCA2CFF"/>
    <w:multiLevelType w:val="multilevel"/>
    <w:tmpl w:val="7FCA2CF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highlight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3"/>
  </w:num>
  <w:num w:numId="10">
    <w:abstractNumId w:val="5"/>
  </w:num>
  <w:num w:numId="11">
    <w:abstractNumId w:val="2"/>
  </w:num>
  <w:num w:numId="12">
    <w:abstractNumId w:val="11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MThlYWQ1MWQ2NjEyZGM3OTU3MTI3MjJlZTkyNGEifQ=="/>
  </w:docVars>
  <w:rsids>
    <w:rsidRoot w:val="00F92547"/>
    <w:rsid w:val="000043E9"/>
    <w:rsid w:val="00005B84"/>
    <w:rsid w:val="00011E16"/>
    <w:rsid w:val="00022C66"/>
    <w:rsid w:val="00031E4D"/>
    <w:rsid w:val="00034192"/>
    <w:rsid w:val="00034FDD"/>
    <w:rsid w:val="00037687"/>
    <w:rsid w:val="00064109"/>
    <w:rsid w:val="0006657B"/>
    <w:rsid w:val="00073EE1"/>
    <w:rsid w:val="00074429"/>
    <w:rsid w:val="00075B18"/>
    <w:rsid w:val="0007781B"/>
    <w:rsid w:val="0008134F"/>
    <w:rsid w:val="00086865"/>
    <w:rsid w:val="000906B7"/>
    <w:rsid w:val="0009159B"/>
    <w:rsid w:val="00093E1D"/>
    <w:rsid w:val="00094941"/>
    <w:rsid w:val="000A1839"/>
    <w:rsid w:val="000A5AB0"/>
    <w:rsid w:val="000A60C0"/>
    <w:rsid w:val="000B27AD"/>
    <w:rsid w:val="000C392B"/>
    <w:rsid w:val="000D0B32"/>
    <w:rsid w:val="000D2E0C"/>
    <w:rsid w:val="000D2EA2"/>
    <w:rsid w:val="000D3CE2"/>
    <w:rsid w:val="000F0BF0"/>
    <w:rsid w:val="00100D84"/>
    <w:rsid w:val="001018B2"/>
    <w:rsid w:val="00107164"/>
    <w:rsid w:val="00111837"/>
    <w:rsid w:val="00117879"/>
    <w:rsid w:val="001265F5"/>
    <w:rsid w:val="00126A92"/>
    <w:rsid w:val="00127790"/>
    <w:rsid w:val="0013107E"/>
    <w:rsid w:val="00131686"/>
    <w:rsid w:val="001423D6"/>
    <w:rsid w:val="001467BD"/>
    <w:rsid w:val="00152AEE"/>
    <w:rsid w:val="001669EC"/>
    <w:rsid w:val="001727F0"/>
    <w:rsid w:val="001759F3"/>
    <w:rsid w:val="00180495"/>
    <w:rsid w:val="00181769"/>
    <w:rsid w:val="001826A4"/>
    <w:rsid w:val="00194A85"/>
    <w:rsid w:val="00195C06"/>
    <w:rsid w:val="00195CF3"/>
    <w:rsid w:val="001A0739"/>
    <w:rsid w:val="001A223E"/>
    <w:rsid w:val="001A7A76"/>
    <w:rsid w:val="001B0928"/>
    <w:rsid w:val="001B4D22"/>
    <w:rsid w:val="001B6681"/>
    <w:rsid w:val="001C2F4B"/>
    <w:rsid w:val="001C5E58"/>
    <w:rsid w:val="001C73D4"/>
    <w:rsid w:val="001E0815"/>
    <w:rsid w:val="001E29E7"/>
    <w:rsid w:val="001E2C79"/>
    <w:rsid w:val="001E42B8"/>
    <w:rsid w:val="001E4581"/>
    <w:rsid w:val="001E512D"/>
    <w:rsid w:val="001E6E05"/>
    <w:rsid w:val="001F1905"/>
    <w:rsid w:val="00201EB7"/>
    <w:rsid w:val="00205589"/>
    <w:rsid w:val="00217E0B"/>
    <w:rsid w:val="0022026A"/>
    <w:rsid w:val="002217FB"/>
    <w:rsid w:val="002238D2"/>
    <w:rsid w:val="00230084"/>
    <w:rsid w:val="00230D16"/>
    <w:rsid w:val="002318EB"/>
    <w:rsid w:val="0023484D"/>
    <w:rsid w:val="002452E0"/>
    <w:rsid w:val="00246827"/>
    <w:rsid w:val="0025574A"/>
    <w:rsid w:val="002563E8"/>
    <w:rsid w:val="00256D91"/>
    <w:rsid w:val="002717FE"/>
    <w:rsid w:val="00280DD4"/>
    <w:rsid w:val="002815B2"/>
    <w:rsid w:val="002830E1"/>
    <w:rsid w:val="00284268"/>
    <w:rsid w:val="0028512E"/>
    <w:rsid w:val="0029525C"/>
    <w:rsid w:val="002A6CF8"/>
    <w:rsid w:val="002C013F"/>
    <w:rsid w:val="002C568D"/>
    <w:rsid w:val="002C62A3"/>
    <w:rsid w:val="002D5411"/>
    <w:rsid w:val="002D557E"/>
    <w:rsid w:val="002D5587"/>
    <w:rsid w:val="002E11B9"/>
    <w:rsid w:val="002E6448"/>
    <w:rsid w:val="002E7264"/>
    <w:rsid w:val="002F7AB6"/>
    <w:rsid w:val="002F7DA7"/>
    <w:rsid w:val="003042AA"/>
    <w:rsid w:val="0030594A"/>
    <w:rsid w:val="0031534B"/>
    <w:rsid w:val="00345AAA"/>
    <w:rsid w:val="0035048B"/>
    <w:rsid w:val="00350E2A"/>
    <w:rsid w:val="00360028"/>
    <w:rsid w:val="00363B30"/>
    <w:rsid w:val="003653F2"/>
    <w:rsid w:val="00373616"/>
    <w:rsid w:val="00376A46"/>
    <w:rsid w:val="003819AD"/>
    <w:rsid w:val="00392562"/>
    <w:rsid w:val="003A1DCB"/>
    <w:rsid w:val="003A2055"/>
    <w:rsid w:val="003B1978"/>
    <w:rsid w:val="003B2D05"/>
    <w:rsid w:val="003B7FA1"/>
    <w:rsid w:val="003C1664"/>
    <w:rsid w:val="003C7321"/>
    <w:rsid w:val="00401F43"/>
    <w:rsid w:val="00410DAB"/>
    <w:rsid w:val="00411EFF"/>
    <w:rsid w:val="00420397"/>
    <w:rsid w:val="00424E8E"/>
    <w:rsid w:val="00435712"/>
    <w:rsid w:val="00450D6B"/>
    <w:rsid w:val="0046789E"/>
    <w:rsid w:val="00475AB1"/>
    <w:rsid w:val="004772EC"/>
    <w:rsid w:val="004A1CAE"/>
    <w:rsid w:val="004A23EF"/>
    <w:rsid w:val="004A5607"/>
    <w:rsid w:val="004A5A3A"/>
    <w:rsid w:val="004A7466"/>
    <w:rsid w:val="004B38C9"/>
    <w:rsid w:val="004C06CD"/>
    <w:rsid w:val="004E085E"/>
    <w:rsid w:val="004E1286"/>
    <w:rsid w:val="004E3344"/>
    <w:rsid w:val="004E55F6"/>
    <w:rsid w:val="004F34B0"/>
    <w:rsid w:val="00512DBE"/>
    <w:rsid w:val="0051657E"/>
    <w:rsid w:val="00520509"/>
    <w:rsid w:val="005220FE"/>
    <w:rsid w:val="005309D5"/>
    <w:rsid w:val="00533BA6"/>
    <w:rsid w:val="00540D7E"/>
    <w:rsid w:val="005509B3"/>
    <w:rsid w:val="005523B0"/>
    <w:rsid w:val="00556D6D"/>
    <w:rsid w:val="00561332"/>
    <w:rsid w:val="00565392"/>
    <w:rsid w:val="00573117"/>
    <w:rsid w:val="005776E5"/>
    <w:rsid w:val="005817EB"/>
    <w:rsid w:val="005834BF"/>
    <w:rsid w:val="00587014"/>
    <w:rsid w:val="005870B7"/>
    <w:rsid w:val="0059147E"/>
    <w:rsid w:val="005A7B2A"/>
    <w:rsid w:val="005D26B9"/>
    <w:rsid w:val="005D7E58"/>
    <w:rsid w:val="005F187F"/>
    <w:rsid w:val="005F230B"/>
    <w:rsid w:val="005F503D"/>
    <w:rsid w:val="006061B9"/>
    <w:rsid w:val="006152F8"/>
    <w:rsid w:val="006164A7"/>
    <w:rsid w:val="006242C3"/>
    <w:rsid w:val="006355F1"/>
    <w:rsid w:val="00636652"/>
    <w:rsid w:val="00640358"/>
    <w:rsid w:val="006464DC"/>
    <w:rsid w:val="006554D4"/>
    <w:rsid w:val="00656AC2"/>
    <w:rsid w:val="0066263F"/>
    <w:rsid w:val="00664C4B"/>
    <w:rsid w:val="0066521F"/>
    <w:rsid w:val="00666328"/>
    <w:rsid w:val="0066671A"/>
    <w:rsid w:val="00680E81"/>
    <w:rsid w:val="00681926"/>
    <w:rsid w:val="00682C6E"/>
    <w:rsid w:val="00683816"/>
    <w:rsid w:val="00686A6F"/>
    <w:rsid w:val="006926C3"/>
    <w:rsid w:val="006965F2"/>
    <w:rsid w:val="006B1D02"/>
    <w:rsid w:val="006C0B65"/>
    <w:rsid w:val="006C2ECC"/>
    <w:rsid w:val="006C7E75"/>
    <w:rsid w:val="006D1E55"/>
    <w:rsid w:val="006D657B"/>
    <w:rsid w:val="006D6A22"/>
    <w:rsid w:val="006D7854"/>
    <w:rsid w:val="006F4AC9"/>
    <w:rsid w:val="00706DCF"/>
    <w:rsid w:val="00714986"/>
    <w:rsid w:val="00725D82"/>
    <w:rsid w:val="00730D3A"/>
    <w:rsid w:val="007322CF"/>
    <w:rsid w:val="00734EFB"/>
    <w:rsid w:val="00743E7D"/>
    <w:rsid w:val="0075031F"/>
    <w:rsid w:val="0075281E"/>
    <w:rsid w:val="00755B17"/>
    <w:rsid w:val="00760316"/>
    <w:rsid w:val="00762D76"/>
    <w:rsid w:val="00763432"/>
    <w:rsid w:val="00776DE2"/>
    <w:rsid w:val="007849DC"/>
    <w:rsid w:val="007A1A17"/>
    <w:rsid w:val="007A6847"/>
    <w:rsid w:val="007A7983"/>
    <w:rsid w:val="007B1F4C"/>
    <w:rsid w:val="007B5D8A"/>
    <w:rsid w:val="007C4708"/>
    <w:rsid w:val="007D7D97"/>
    <w:rsid w:val="007F1F66"/>
    <w:rsid w:val="00814AC7"/>
    <w:rsid w:val="0082433A"/>
    <w:rsid w:val="00824655"/>
    <w:rsid w:val="00825FEB"/>
    <w:rsid w:val="00832023"/>
    <w:rsid w:val="00845673"/>
    <w:rsid w:val="00856210"/>
    <w:rsid w:val="0086683D"/>
    <w:rsid w:val="0087396F"/>
    <w:rsid w:val="0088495B"/>
    <w:rsid w:val="0089200F"/>
    <w:rsid w:val="008A182C"/>
    <w:rsid w:val="008A32B4"/>
    <w:rsid w:val="008B1A24"/>
    <w:rsid w:val="008B3A50"/>
    <w:rsid w:val="008B59BA"/>
    <w:rsid w:val="008C01C5"/>
    <w:rsid w:val="008C0D1C"/>
    <w:rsid w:val="008C47D6"/>
    <w:rsid w:val="008C71EA"/>
    <w:rsid w:val="008D4C08"/>
    <w:rsid w:val="008D6A1C"/>
    <w:rsid w:val="008E3753"/>
    <w:rsid w:val="008E46FE"/>
    <w:rsid w:val="008E5DE2"/>
    <w:rsid w:val="008F0A59"/>
    <w:rsid w:val="009000A4"/>
    <w:rsid w:val="00903CD0"/>
    <w:rsid w:val="0090755F"/>
    <w:rsid w:val="00913FA1"/>
    <w:rsid w:val="00915535"/>
    <w:rsid w:val="00921068"/>
    <w:rsid w:val="00922E71"/>
    <w:rsid w:val="0092368D"/>
    <w:rsid w:val="00923759"/>
    <w:rsid w:val="00935EC0"/>
    <w:rsid w:val="0094009B"/>
    <w:rsid w:val="00944F0C"/>
    <w:rsid w:val="0095146D"/>
    <w:rsid w:val="00951B86"/>
    <w:rsid w:val="00951FF0"/>
    <w:rsid w:val="0095267A"/>
    <w:rsid w:val="00960169"/>
    <w:rsid w:val="00960470"/>
    <w:rsid w:val="00963957"/>
    <w:rsid w:val="00977373"/>
    <w:rsid w:val="00981400"/>
    <w:rsid w:val="009849D6"/>
    <w:rsid w:val="009872F6"/>
    <w:rsid w:val="00995079"/>
    <w:rsid w:val="00995EE7"/>
    <w:rsid w:val="00996932"/>
    <w:rsid w:val="009A062B"/>
    <w:rsid w:val="009A47E3"/>
    <w:rsid w:val="009B544B"/>
    <w:rsid w:val="009C1DCE"/>
    <w:rsid w:val="009C4C21"/>
    <w:rsid w:val="009C7FA4"/>
    <w:rsid w:val="009D15F1"/>
    <w:rsid w:val="009D2EFB"/>
    <w:rsid w:val="009E09D6"/>
    <w:rsid w:val="009E1086"/>
    <w:rsid w:val="009E3533"/>
    <w:rsid w:val="009F0153"/>
    <w:rsid w:val="009F6DC0"/>
    <w:rsid w:val="009F73EA"/>
    <w:rsid w:val="00A01231"/>
    <w:rsid w:val="00A16A81"/>
    <w:rsid w:val="00A31125"/>
    <w:rsid w:val="00A504CC"/>
    <w:rsid w:val="00A56068"/>
    <w:rsid w:val="00A63E3D"/>
    <w:rsid w:val="00A8009B"/>
    <w:rsid w:val="00A810C3"/>
    <w:rsid w:val="00A85027"/>
    <w:rsid w:val="00AA082B"/>
    <w:rsid w:val="00AA4ADA"/>
    <w:rsid w:val="00AA5598"/>
    <w:rsid w:val="00AB02BE"/>
    <w:rsid w:val="00AB6D3E"/>
    <w:rsid w:val="00AC125B"/>
    <w:rsid w:val="00AD09A6"/>
    <w:rsid w:val="00AD28B9"/>
    <w:rsid w:val="00AE02BC"/>
    <w:rsid w:val="00AE086F"/>
    <w:rsid w:val="00AE3E82"/>
    <w:rsid w:val="00AF09DA"/>
    <w:rsid w:val="00AF6293"/>
    <w:rsid w:val="00B04575"/>
    <w:rsid w:val="00B06B2F"/>
    <w:rsid w:val="00B079BE"/>
    <w:rsid w:val="00B103A6"/>
    <w:rsid w:val="00B14696"/>
    <w:rsid w:val="00B17530"/>
    <w:rsid w:val="00B32134"/>
    <w:rsid w:val="00B4755A"/>
    <w:rsid w:val="00B52EE1"/>
    <w:rsid w:val="00B75B27"/>
    <w:rsid w:val="00B75E27"/>
    <w:rsid w:val="00B81B48"/>
    <w:rsid w:val="00B858B9"/>
    <w:rsid w:val="00B85D06"/>
    <w:rsid w:val="00BA13B9"/>
    <w:rsid w:val="00BA4858"/>
    <w:rsid w:val="00BB2A6A"/>
    <w:rsid w:val="00BB688E"/>
    <w:rsid w:val="00BD2C47"/>
    <w:rsid w:val="00BE07F0"/>
    <w:rsid w:val="00BE1CE2"/>
    <w:rsid w:val="00BF1A6A"/>
    <w:rsid w:val="00BF2336"/>
    <w:rsid w:val="00BF25F9"/>
    <w:rsid w:val="00BF2B02"/>
    <w:rsid w:val="00BF4DE6"/>
    <w:rsid w:val="00C04F77"/>
    <w:rsid w:val="00C10B97"/>
    <w:rsid w:val="00C34BDC"/>
    <w:rsid w:val="00C3516C"/>
    <w:rsid w:val="00C47F3A"/>
    <w:rsid w:val="00C515B8"/>
    <w:rsid w:val="00C53603"/>
    <w:rsid w:val="00C7074B"/>
    <w:rsid w:val="00C73447"/>
    <w:rsid w:val="00C77683"/>
    <w:rsid w:val="00C83CE9"/>
    <w:rsid w:val="00CA6BEA"/>
    <w:rsid w:val="00CB0765"/>
    <w:rsid w:val="00CB272B"/>
    <w:rsid w:val="00CB566A"/>
    <w:rsid w:val="00CC488F"/>
    <w:rsid w:val="00CD45B5"/>
    <w:rsid w:val="00CD534B"/>
    <w:rsid w:val="00CE1428"/>
    <w:rsid w:val="00CE20C8"/>
    <w:rsid w:val="00CE2F3F"/>
    <w:rsid w:val="00CE37BB"/>
    <w:rsid w:val="00CF06FE"/>
    <w:rsid w:val="00D02483"/>
    <w:rsid w:val="00D04AB7"/>
    <w:rsid w:val="00D2364A"/>
    <w:rsid w:val="00D31D5A"/>
    <w:rsid w:val="00D34AAC"/>
    <w:rsid w:val="00D3539F"/>
    <w:rsid w:val="00D41FD9"/>
    <w:rsid w:val="00D544D3"/>
    <w:rsid w:val="00D56FA1"/>
    <w:rsid w:val="00D60728"/>
    <w:rsid w:val="00D70118"/>
    <w:rsid w:val="00D86AC3"/>
    <w:rsid w:val="00D93DC7"/>
    <w:rsid w:val="00D94C0F"/>
    <w:rsid w:val="00D956A5"/>
    <w:rsid w:val="00D96BE3"/>
    <w:rsid w:val="00DA2072"/>
    <w:rsid w:val="00DB1976"/>
    <w:rsid w:val="00DC11D4"/>
    <w:rsid w:val="00DC6410"/>
    <w:rsid w:val="00DD180E"/>
    <w:rsid w:val="00DD296C"/>
    <w:rsid w:val="00DD38E2"/>
    <w:rsid w:val="00DD4377"/>
    <w:rsid w:val="00DE005D"/>
    <w:rsid w:val="00DE16E6"/>
    <w:rsid w:val="00DF574C"/>
    <w:rsid w:val="00DF6A6C"/>
    <w:rsid w:val="00E00A59"/>
    <w:rsid w:val="00E036F1"/>
    <w:rsid w:val="00E05892"/>
    <w:rsid w:val="00E059A3"/>
    <w:rsid w:val="00E07864"/>
    <w:rsid w:val="00E26FAE"/>
    <w:rsid w:val="00E36990"/>
    <w:rsid w:val="00E42528"/>
    <w:rsid w:val="00E43098"/>
    <w:rsid w:val="00E449FE"/>
    <w:rsid w:val="00E461AB"/>
    <w:rsid w:val="00E54DB5"/>
    <w:rsid w:val="00E56C8C"/>
    <w:rsid w:val="00E6088D"/>
    <w:rsid w:val="00E61DD4"/>
    <w:rsid w:val="00E63377"/>
    <w:rsid w:val="00E67928"/>
    <w:rsid w:val="00E80314"/>
    <w:rsid w:val="00E87D18"/>
    <w:rsid w:val="00E919CF"/>
    <w:rsid w:val="00E93EC9"/>
    <w:rsid w:val="00E96AB0"/>
    <w:rsid w:val="00E9736D"/>
    <w:rsid w:val="00EA22BE"/>
    <w:rsid w:val="00EA6415"/>
    <w:rsid w:val="00EB0C0D"/>
    <w:rsid w:val="00EB3140"/>
    <w:rsid w:val="00EB4062"/>
    <w:rsid w:val="00EB7BC3"/>
    <w:rsid w:val="00EC2D85"/>
    <w:rsid w:val="00EC5DA9"/>
    <w:rsid w:val="00ED2D5C"/>
    <w:rsid w:val="00EE0636"/>
    <w:rsid w:val="00EE2966"/>
    <w:rsid w:val="00EE331B"/>
    <w:rsid w:val="00F0599E"/>
    <w:rsid w:val="00F11561"/>
    <w:rsid w:val="00F15806"/>
    <w:rsid w:val="00F179C2"/>
    <w:rsid w:val="00F21556"/>
    <w:rsid w:val="00F257C6"/>
    <w:rsid w:val="00F3567F"/>
    <w:rsid w:val="00F429DA"/>
    <w:rsid w:val="00F438D1"/>
    <w:rsid w:val="00F43A2D"/>
    <w:rsid w:val="00F46CD0"/>
    <w:rsid w:val="00F562AC"/>
    <w:rsid w:val="00F60945"/>
    <w:rsid w:val="00F67533"/>
    <w:rsid w:val="00F73521"/>
    <w:rsid w:val="00F74609"/>
    <w:rsid w:val="00F74ECE"/>
    <w:rsid w:val="00F77EC3"/>
    <w:rsid w:val="00F92547"/>
    <w:rsid w:val="00F933CA"/>
    <w:rsid w:val="00FB60F7"/>
    <w:rsid w:val="00FB68BA"/>
    <w:rsid w:val="00FC3E38"/>
    <w:rsid w:val="00FC6F10"/>
    <w:rsid w:val="00FD0142"/>
    <w:rsid w:val="00FD0398"/>
    <w:rsid w:val="00FD56FC"/>
    <w:rsid w:val="00FE3C8D"/>
    <w:rsid w:val="00FF1664"/>
    <w:rsid w:val="00FF27B3"/>
    <w:rsid w:val="00FF6B28"/>
    <w:rsid w:val="015F26A3"/>
    <w:rsid w:val="02390BF9"/>
    <w:rsid w:val="032C37AA"/>
    <w:rsid w:val="034572E3"/>
    <w:rsid w:val="041A5832"/>
    <w:rsid w:val="04924800"/>
    <w:rsid w:val="052B4257"/>
    <w:rsid w:val="053039D9"/>
    <w:rsid w:val="053114D9"/>
    <w:rsid w:val="053240C8"/>
    <w:rsid w:val="05424AB6"/>
    <w:rsid w:val="07141472"/>
    <w:rsid w:val="0C2431F6"/>
    <w:rsid w:val="0C3F7226"/>
    <w:rsid w:val="0C874EE1"/>
    <w:rsid w:val="0CDD54B6"/>
    <w:rsid w:val="0E564D13"/>
    <w:rsid w:val="0F4A2A52"/>
    <w:rsid w:val="10172A67"/>
    <w:rsid w:val="112930DE"/>
    <w:rsid w:val="120572E7"/>
    <w:rsid w:val="124A7B71"/>
    <w:rsid w:val="1260722F"/>
    <w:rsid w:val="12786834"/>
    <w:rsid w:val="1292561D"/>
    <w:rsid w:val="12C21534"/>
    <w:rsid w:val="134B0DF9"/>
    <w:rsid w:val="143C06B3"/>
    <w:rsid w:val="152D480B"/>
    <w:rsid w:val="15A74A61"/>
    <w:rsid w:val="15AF3128"/>
    <w:rsid w:val="15CF44BD"/>
    <w:rsid w:val="16114F17"/>
    <w:rsid w:val="16BB76A3"/>
    <w:rsid w:val="1A0F331C"/>
    <w:rsid w:val="1A3D6EB6"/>
    <w:rsid w:val="1B5F15EF"/>
    <w:rsid w:val="1D530E0B"/>
    <w:rsid w:val="1DCB00AF"/>
    <w:rsid w:val="1E0738A7"/>
    <w:rsid w:val="1E4A38AD"/>
    <w:rsid w:val="1EEE05A3"/>
    <w:rsid w:val="1EFE014A"/>
    <w:rsid w:val="20686DBB"/>
    <w:rsid w:val="206C06A6"/>
    <w:rsid w:val="21D538BC"/>
    <w:rsid w:val="2203375A"/>
    <w:rsid w:val="222E19E3"/>
    <w:rsid w:val="22886512"/>
    <w:rsid w:val="24A30C7D"/>
    <w:rsid w:val="25914AFE"/>
    <w:rsid w:val="262818FD"/>
    <w:rsid w:val="2699572D"/>
    <w:rsid w:val="26D63B3A"/>
    <w:rsid w:val="27E7531D"/>
    <w:rsid w:val="27E84441"/>
    <w:rsid w:val="282572F6"/>
    <w:rsid w:val="28A369C9"/>
    <w:rsid w:val="28AF5789"/>
    <w:rsid w:val="293D3553"/>
    <w:rsid w:val="295C5854"/>
    <w:rsid w:val="29FA235A"/>
    <w:rsid w:val="2BAC2F13"/>
    <w:rsid w:val="2E311898"/>
    <w:rsid w:val="311218C8"/>
    <w:rsid w:val="31B175D5"/>
    <w:rsid w:val="32661F4A"/>
    <w:rsid w:val="34D40253"/>
    <w:rsid w:val="35030417"/>
    <w:rsid w:val="355F848C"/>
    <w:rsid w:val="364C1C91"/>
    <w:rsid w:val="36B6697E"/>
    <w:rsid w:val="38863929"/>
    <w:rsid w:val="3ADA1F60"/>
    <w:rsid w:val="3B591AF3"/>
    <w:rsid w:val="3BBA6A6B"/>
    <w:rsid w:val="3C066DCB"/>
    <w:rsid w:val="3C116BC6"/>
    <w:rsid w:val="4186049C"/>
    <w:rsid w:val="419737D1"/>
    <w:rsid w:val="422B19AF"/>
    <w:rsid w:val="4249075C"/>
    <w:rsid w:val="430C34DE"/>
    <w:rsid w:val="433F1D9A"/>
    <w:rsid w:val="43A2535F"/>
    <w:rsid w:val="443E62AC"/>
    <w:rsid w:val="44876BFF"/>
    <w:rsid w:val="468664C3"/>
    <w:rsid w:val="47292C3F"/>
    <w:rsid w:val="47A66174"/>
    <w:rsid w:val="49AD2D17"/>
    <w:rsid w:val="4A0A08A4"/>
    <w:rsid w:val="4AED2F1D"/>
    <w:rsid w:val="4B705FE2"/>
    <w:rsid w:val="4C6E5CF5"/>
    <w:rsid w:val="4E6E2046"/>
    <w:rsid w:val="4F220182"/>
    <w:rsid w:val="4FCC58A3"/>
    <w:rsid w:val="50404B3A"/>
    <w:rsid w:val="516318AF"/>
    <w:rsid w:val="52A15C9F"/>
    <w:rsid w:val="542F1B11"/>
    <w:rsid w:val="54326F06"/>
    <w:rsid w:val="550D3A1B"/>
    <w:rsid w:val="592C52A6"/>
    <w:rsid w:val="593F0B82"/>
    <w:rsid w:val="5CFA5C4E"/>
    <w:rsid w:val="5DAF0FF1"/>
    <w:rsid w:val="5DE17CCD"/>
    <w:rsid w:val="5E021853"/>
    <w:rsid w:val="5E225081"/>
    <w:rsid w:val="5E2B7E5F"/>
    <w:rsid w:val="5E6D01F9"/>
    <w:rsid w:val="5F640952"/>
    <w:rsid w:val="600C6024"/>
    <w:rsid w:val="60851C6F"/>
    <w:rsid w:val="609414E3"/>
    <w:rsid w:val="611409D2"/>
    <w:rsid w:val="628345B5"/>
    <w:rsid w:val="63794936"/>
    <w:rsid w:val="63A54278"/>
    <w:rsid w:val="63BA1062"/>
    <w:rsid w:val="665F560D"/>
    <w:rsid w:val="669E0AA2"/>
    <w:rsid w:val="66CF379D"/>
    <w:rsid w:val="6940774E"/>
    <w:rsid w:val="699766B9"/>
    <w:rsid w:val="6A6B05E3"/>
    <w:rsid w:val="6B086676"/>
    <w:rsid w:val="6BCF6154"/>
    <w:rsid w:val="6D980B0D"/>
    <w:rsid w:val="6E31173D"/>
    <w:rsid w:val="6E691106"/>
    <w:rsid w:val="6FDF4ADA"/>
    <w:rsid w:val="706C03F3"/>
    <w:rsid w:val="709245C3"/>
    <w:rsid w:val="71225AA8"/>
    <w:rsid w:val="71476CC0"/>
    <w:rsid w:val="71FE3AB8"/>
    <w:rsid w:val="76821B44"/>
    <w:rsid w:val="76F2491A"/>
    <w:rsid w:val="792B62FB"/>
    <w:rsid w:val="7A8B7A89"/>
    <w:rsid w:val="7D8A1C7C"/>
    <w:rsid w:val="7DA0196B"/>
    <w:rsid w:val="7E0C6375"/>
    <w:rsid w:val="7E0E2D3D"/>
    <w:rsid w:val="7EBD4E9E"/>
    <w:rsid w:val="7FB314D0"/>
    <w:rsid w:val="7FED2BA5"/>
    <w:rsid w:val="B76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0"/>
    <w:pPr>
      <w:jc w:val="left"/>
    </w:pPr>
  </w:style>
  <w:style w:type="paragraph" w:styleId="3">
    <w:name w:val="Balloon Text"/>
    <w:basedOn w:val="1"/>
    <w:link w:val="22"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unhideWhenUsed/>
    <w:qFormat/>
    <w:uiPriority w:val="0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unhideWhenUsed/>
    <w:qFormat/>
    <w:uiPriority w:val="0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_Style 8"/>
    <w:basedOn w:val="1"/>
    <w:qFormat/>
    <w:uiPriority w:val="34"/>
    <w:pPr>
      <w:ind w:firstLine="420" w:firstLineChars="200"/>
    </w:pPr>
  </w:style>
  <w:style w:type="paragraph" w:customStyle="1" w:styleId="16">
    <w:name w:val="列出段落2"/>
    <w:basedOn w:val="1"/>
    <w:qFormat/>
    <w:uiPriority w:val="99"/>
    <w:pPr>
      <w:ind w:firstLine="420" w:firstLineChars="200"/>
    </w:pPr>
  </w:style>
  <w:style w:type="character" w:customStyle="1" w:styleId="17">
    <w:name w:val="未处理的提及1"/>
    <w:basedOn w:val="8"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批注文字 字符"/>
    <w:basedOn w:val="8"/>
    <w:link w:val="2"/>
    <w:semiHidden/>
    <w:qFormat/>
    <w:uiPriority w:val="0"/>
    <w:rPr>
      <w:kern w:val="2"/>
      <w:sz w:val="21"/>
      <w:szCs w:val="24"/>
    </w:rPr>
  </w:style>
  <w:style w:type="character" w:customStyle="1" w:styleId="19">
    <w:name w:val="批注主题 字符"/>
    <w:basedOn w:val="18"/>
    <w:link w:val="6"/>
    <w:semiHidden/>
    <w:qFormat/>
    <w:uiPriority w:val="0"/>
    <w:rPr>
      <w:b/>
      <w:bCs/>
      <w:kern w:val="2"/>
      <w:sz w:val="21"/>
      <w:szCs w:val="24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未处理的提及2"/>
    <w:basedOn w:val="8"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批注框文本 字符"/>
    <w:basedOn w:val="8"/>
    <w:link w:val="3"/>
    <w:semiHidden/>
    <w:qFormat/>
    <w:uiPriority w:val="0"/>
    <w:rPr>
      <w:kern w:val="2"/>
      <w:sz w:val="18"/>
      <w:szCs w:val="18"/>
    </w:rPr>
  </w:style>
  <w:style w:type="character" w:customStyle="1" w:styleId="23">
    <w:name w:val="Unresolved Mention"/>
    <w:basedOn w:val="8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2217</Words>
  <Characters>2507</Characters>
  <Lines>16</Lines>
  <Paragraphs>4</Paragraphs>
  <TotalTime>0</TotalTime>
  <ScaleCrop>false</ScaleCrop>
  <LinksUpToDate>false</LinksUpToDate>
  <CharactersWithSpaces>2518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2021-08-30T00:50:00Z</dcterms:created>
  <dc:creator>雨林木风</dc:creator>
  <cp:lastModifiedBy>阿Cynthia 媽 </cp:lastModifiedBy>
  <cp:lastPrinted>2023-05-22T22:55:00Z</cp:lastPrinted>
  <dcterms:modified xsi:type="dcterms:W3CDTF">2025-10-20T09:11:41Z</dcterms:modified>
  <dc:title>第一节 关于入职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54A8D5C559214336A9099E69281C4525</vt:lpwstr>
  </property>
  <property fmtid="{D5CDD505-2E9C-101B-9397-08002B2CF9AE}" pid="4" name="KSOTemplateDocerSaveRecord">
    <vt:lpwstr>eyJoZGlkIjoiNGRjNGY0ZDFhOGIxMWFhZTU2ODQzNGRjNjk2ZTgwMmMiLCJ1c2VySWQiOiIyNzEzMjA3MjkifQ==</vt:lpwstr>
  </property>
</Properties>
</file>