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27" w:rsidRPr="00F0073C" w:rsidRDefault="001B1DD2" w:rsidP="00876488">
      <w:pPr>
        <w:jc w:val="center"/>
        <w:rPr>
          <w:rFonts w:ascii="创艺简标宋" w:eastAsia="创艺简标宋" w:hAnsi="仿宋"/>
          <w:sz w:val="36"/>
          <w:szCs w:val="36"/>
        </w:rPr>
      </w:pPr>
      <w:r w:rsidRPr="00F0073C">
        <w:rPr>
          <w:rFonts w:ascii="创艺简标宋" w:eastAsia="创艺简标宋" w:hAnsi="仿宋" w:hint="eastAsia"/>
          <w:sz w:val="36"/>
          <w:szCs w:val="36"/>
        </w:rPr>
        <w:t>关于组织申报第一批大规模在线教育课程（MOOC）的通知</w:t>
      </w:r>
    </w:p>
    <w:p w:rsidR="00700A7D" w:rsidRPr="00F0073C" w:rsidRDefault="00700A7D">
      <w:pPr>
        <w:rPr>
          <w:rFonts w:ascii="仿宋" w:eastAsia="仿宋" w:hAnsi="仿宋"/>
          <w:sz w:val="32"/>
          <w:szCs w:val="32"/>
        </w:rPr>
      </w:pPr>
    </w:p>
    <w:p w:rsidR="00876488" w:rsidRPr="003171B1" w:rsidRDefault="00876488" w:rsidP="003171B1">
      <w:pPr>
        <w:spacing w:line="600" w:lineRule="exac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各学院：</w:t>
      </w:r>
    </w:p>
    <w:p w:rsidR="004D0A13" w:rsidRPr="003171B1" w:rsidRDefault="008E66C1" w:rsidP="003171B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根据《关于印发&lt;华南理工大学大规模在线教育课程（MOOC）建设方案&gt;的通知》（华南工</w:t>
      </w:r>
      <w:r w:rsidR="00216F1F" w:rsidRPr="003171B1">
        <w:rPr>
          <w:rFonts w:ascii="仿宋" w:eastAsia="仿宋" w:hAnsi="仿宋" w:hint="eastAsia"/>
          <w:sz w:val="32"/>
          <w:szCs w:val="32"/>
        </w:rPr>
        <w:t>教</w:t>
      </w:r>
      <w:r w:rsidRPr="003171B1">
        <w:rPr>
          <w:rFonts w:ascii="仿宋" w:eastAsia="仿宋" w:hAnsi="仿宋" w:hint="eastAsia"/>
          <w:sz w:val="32"/>
          <w:szCs w:val="32"/>
        </w:rPr>
        <w:t>［2015］</w:t>
      </w:r>
      <w:r w:rsidR="00B71D78" w:rsidRPr="003171B1">
        <w:rPr>
          <w:rFonts w:ascii="仿宋" w:eastAsia="仿宋" w:hAnsi="仿宋" w:hint="eastAsia"/>
          <w:sz w:val="32"/>
          <w:szCs w:val="32"/>
        </w:rPr>
        <w:t>12</w:t>
      </w:r>
      <w:r w:rsidRPr="003171B1">
        <w:rPr>
          <w:rFonts w:ascii="仿宋" w:eastAsia="仿宋" w:hAnsi="仿宋" w:hint="eastAsia"/>
          <w:sz w:val="32"/>
          <w:szCs w:val="32"/>
        </w:rPr>
        <w:t>号），</w:t>
      </w:r>
      <w:r w:rsidR="00BC4129" w:rsidRPr="003171B1">
        <w:rPr>
          <w:rFonts w:ascii="仿宋" w:eastAsia="仿宋" w:hAnsi="仿宋" w:hint="eastAsia"/>
          <w:sz w:val="32"/>
          <w:szCs w:val="32"/>
        </w:rPr>
        <w:t>为鼓励优秀教师探索</w:t>
      </w:r>
      <w:r w:rsidR="004D0A13" w:rsidRPr="003171B1">
        <w:rPr>
          <w:rFonts w:ascii="仿宋" w:eastAsia="仿宋" w:hAnsi="仿宋" w:hint="eastAsia"/>
          <w:sz w:val="32"/>
          <w:szCs w:val="32"/>
        </w:rPr>
        <w:t>在线课程建设以及“翻转课堂”教学模式的改革，学校决定启动第一批大规模在线教育课程（MOOC）建设项目，现将有关通知如下：</w:t>
      </w:r>
    </w:p>
    <w:p w:rsidR="004D0A13" w:rsidRPr="003171B1" w:rsidRDefault="004D0A13" w:rsidP="003171B1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3171B1">
        <w:rPr>
          <w:rFonts w:ascii="仿宋" w:eastAsia="仿宋" w:hAnsi="仿宋" w:hint="eastAsia"/>
          <w:b/>
          <w:sz w:val="32"/>
          <w:szCs w:val="32"/>
        </w:rPr>
        <w:t>一</w:t>
      </w:r>
      <w:r w:rsidR="00C86A33" w:rsidRPr="003171B1">
        <w:rPr>
          <w:rFonts w:ascii="仿宋" w:eastAsia="仿宋" w:hAnsi="仿宋" w:hint="eastAsia"/>
          <w:b/>
          <w:sz w:val="32"/>
          <w:szCs w:val="32"/>
        </w:rPr>
        <w:t>、</w:t>
      </w:r>
      <w:r w:rsidRPr="003171B1">
        <w:rPr>
          <w:rFonts w:ascii="仿宋" w:eastAsia="仿宋" w:hAnsi="仿宋" w:hint="eastAsia"/>
          <w:b/>
          <w:sz w:val="32"/>
          <w:szCs w:val="32"/>
        </w:rPr>
        <w:t>指导思想</w:t>
      </w:r>
    </w:p>
    <w:p w:rsidR="004D0A13" w:rsidRPr="003171B1" w:rsidRDefault="004D0A13" w:rsidP="003171B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1.自建与引进并重。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一方面通过自建MOOC</w:t>
      </w:r>
      <w:r w:rsidR="00587CB5" w:rsidRPr="003171B1">
        <w:rPr>
          <w:rFonts w:ascii="仿宋" w:eastAsia="仿宋" w:hAnsi="仿宋" w:cs="Times New Roman"/>
          <w:sz w:val="32"/>
          <w:szCs w:val="32"/>
        </w:rPr>
        <w:t>提升主讲教师在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校内外</w:t>
      </w:r>
      <w:r w:rsidR="00587CB5" w:rsidRPr="003171B1">
        <w:rPr>
          <w:rFonts w:ascii="仿宋" w:eastAsia="仿宋" w:hAnsi="仿宋" w:cs="Times New Roman"/>
          <w:sz w:val="32"/>
          <w:szCs w:val="32"/>
        </w:rPr>
        <w:t>的影响力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，</w:t>
      </w:r>
      <w:r w:rsidR="00587CB5" w:rsidRPr="003171B1">
        <w:rPr>
          <w:rFonts w:ascii="仿宋" w:eastAsia="仿宋" w:hAnsi="仿宋" w:cs="Times New Roman"/>
          <w:sz w:val="32"/>
          <w:szCs w:val="32"/>
        </w:rPr>
        <w:t>促进优质教学资源向校内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和</w:t>
      </w:r>
      <w:r w:rsidR="00587CB5" w:rsidRPr="003171B1">
        <w:rPr>
          <w:rFonts w:ascii="仿宋" w:eastAsia="仿宋" w:hAnsi="仿宋" w:cs="Times New Roman"/>
          <w:sz w:val="32"/>
          <w:szCs w:val="32"/>
        </w:rPr>
        <w:t>社会辐射，推动教育公平，彰显大学的社会责任感。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另一方面，适当引入、利用国内外</w:t>
      </w:r>
      <w:r w:rsidR="00C86A33" w:rsidRPr="003171B1">
        <w:rPr>
          <w:rFonts w:ascii="仿宋" w:eastAsia="仿宋" w:hAnsi="仿宋" w:cs="Times New Roman" w:hint="eastAsia"/>
          <w:sz w:val="32"/>
          <w:szCs w:val="32"/>
        </w:rPr>
        <w:t>高水平大学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的优质教育资源弥补本校的不足，借鉴先进的教学经验，推动教学内容、方法和手段的更新步伐，提升人才培养质量。</w:t>
      </w:r>
    </w:p>
    <w:p w:rsidR="004D0A13" w:rsidRPr="003171B1" w:rsidRDefault="004D0A13" w:rsidP="003171B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2.以课程建设带动课堂教学改革。</w:t>
      </w:r>
      <w:r w:rsidR="003E7F1B" w:rsidRPr="003171B1">
        <w:rPr>
          <w:rFonts w:ascii="仿宋" w:eastAsia="仿宋" w:hAnsi="仿宋" w:hint="eastAsia"/>
          <w:sz w:val="32"/>
          <w:szCs w:val="32"/>
        </w:rPr>
        <w:t>教师通过MOOC进行“翻转课堂”教学</w:t>
      </w:r>
      <w:r w:rsidR="00C86A33" w:rsidRPr="003171B1">
        <w:rPr>
          <w:rFonts w:ascii="仿宋" w:eastAsia="仿宋" w:hAnsi="仿宋" w:hint="eastAsia"/>
          <w:sz w:val="32"/>
          <w:szCs w:val="32"/>
        </w:rPr>
        <w:t>，</w:t>
      </w:r>
      <w:r w:rsidR="003E7F1B" w:rsidRPr="003171B1">
        <w:rPr>
          <w:rFonts w:ascii="仿宋" w:eastAsia="仿宋" w:hAnsi="仿宋" w:hint="eastAsia"/>
          <w:sz w:val="32"/>
          <w:szCs w:val="32"/>
        </w:rPr>
        <w:t>改革现有的教学模式，</w:t>
      </w:r>
      <w:r w:rsidRPr="003171B1">
        <w:rPr>
          <w:rFonts w:ascii="仿宋" w:eastAsia="仿宋" w:hAnsi="仿宋" w:hint="eastAsia"/>
          <w:sz w:val="32"/>
          <w:szCs w:val="32"/>
        </w:rPr>
        <w:t>将课程学习跃升至深度探究、思辩、互动与实践的高度；既充分利用网络在线教学优势，又强化面对面课堂互动、进行知识探索的全新教学模式。</w:t>
      </w:r>
    </w:p>
    <w:p w:rsidR="004D0A13" w:rsidRPr="003171B1" w:rsidRDefault="004D0A13" w:rsidP="003171B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171B1">
        <w:rPr>
          <w:rFonts w:ascii="仿宋" w:eastAsia="仿宋" w:hAnsi="仿宋" w:cs="Times New Roman" w:hint="eastAsia"/>
          <w:sz w:val="32"/>
          <w:szCs w:val="32"/>
        </w:rPr>
        <w:t>3.择优立项，宁缺勿滥。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重点建设教</w:t>
      </w:r>
      <w:r w:rsidR="002310AB" w:rsidRPr="003171B1">
        <w:rPr>
          <w:rFonts w:ascii="仿宋" w:eastAsia="仿宋" w:hAnsi="仿宋" w:cs="Times New Roman" w:hint="eastAsia"/>
          <w:sz w:val="32"/>
          <w:szCs w:val="32"/>
        </w:rPr>
        <w:t>学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改</w:t>
      </w:r>
      <w:r w:rsidR="002310AB" w:rsidRPr="003171B1">
        <w:rPr>
          <w:rFonts w:ascii="仿宋" w:eastAsia="仿宋" w:hAnsi="仿宋" w:cs="Times New Roman" w:hint="eastAsia"/>
          <w:sz w:val="32"/>
          <w:szCs w:val="32"/>
        </w:rPr>
        <w:t>革</w:t>
      </w:r>
      <w:r w:rsidR="00587CB5" w:rsidRPr="003171B1">
        <w:rPr>
          <w:rFonts w:ascii="仿宋" w:eastAsia="仿宋" w:hAnsi="仿宋" w:cs="Times New Roman" w:hint="eastAsia"/>
          <w:sz w:val="32"/>
          <w:szCs w:val="32"/>
        </w:rPr>
        <w:t>成效明显、对学校教学工作有示范作用的课程</w:t>
      </w:r>
      <w:r w:rsidR="002310AB" w:rsidRPr="003171B1">
        <w:rPr>
          <w:rFonts w:ascii="仿宋" w:eastAsia="仿宋" w:hAnsi="仿宋" w:cs="Times New Roman" w:hint="eastAsia"/>
          <w:sz w:val="32"/>
          <w:szCs w:val="32"/>
        </w:rPr>
        <w:t>；重点引进高水平大学的人文社会科学</w:t>
      </w:r>
      <w:r w:rsidR="00A03C6C" w:rsidRPr="003171B1">
        <w:rPr>
          <w:rFonts w:ascii="仿宋" w:eastAsia="仿宋" w:hAnsi="仿宋" w:cs="Times New Roman" w:hint="eastAsia"/>
          <w:sz w:val="32"/>
          <w:szCs w:val="32"/>
        </w:rPr>
        <w:t>领域</w:t>
      </w:r>
      <w:r w:rsidR="002310AB" w:rsidRPr="003171B1">
        <w:rPr>
          <w:rFonts w:ascii="仿宋" w:eastAsia="仿宋" w:hAnsi="仿宋" w:cs="Times New Roman" w:hint="eastAsia"/>
          <w:sz w:val="32"/>
          <w:szCs w:val="32"/>
        </w:rPr>
        <w:t>通识教育课程。</w:t>
      </w:r>
    </w:p>
    <w:p w:rsidR="001B7E3E" w:rsidRPr="003171B1" w:rsidRDefault="002310AB" w:rsidP="003171B1">
      <w:pPr>
        <w:spacing w:line="600" w:lineRule="exact"/>
        <w:ind w:firstLine="690"/>
        <w:outlineLvl w:val="0"/>
        <w:rPr>
          <w:rFonts w:ascii="仿宋" w:eastAsia="仿宋" w:hAnsi="仿宋"/>
          <w:b/>
          <w:sz w:val="32"/>
          <w:szCs w:val="32"/>
        </w:rPr>
      </w:pPr>
      <w:r w:rsidRPr="003171B1">
        <w:rPr>
          <w:rFonts w:ascii="仿宋" w:eastAsia="仿宋" w:hAnsi="仿宋" w:hint="eastAsia"/>
          <w:b/>
          <w:sz w:val="32"/>
          <w:szCs w:val="32"/>
        </w:rPr>
        <w:t>二</w:t>
      </w:r>
      <w:r w:rsidR="00BC4129" w:rsidRPr="003171B1">
        <w:rPr>
          <w:rFonts w:ascii="仿宋" w:eastAsia="仿宋" w:hAnsi="仿宋" w:hint="eastAsia"/>
          <w:b/>
          <w:sz w:val="32"/>
          <w:szCs w:val="32"/>
        </w:rPr>
        <w:t>、</w:t>
      </w:r>
      <w:r w:rsidR="00F165AF" w:rsidRPr="003171B1">
        <w:rPr>
          <w:rFonts w:ascii="仿宋" w:eastAsia="仿宋" w:hAnsi="仿宋" w:hint="eastAsia"/>
          <w:b/>
          <w:sz w:val="32"/>
          <w:szCs w:val="32"/>
        </w:rPr>
        <w:t>项目</w:t>
      </w:r>
      <w:r w:rsidR="00363F73" w:rsidRPr="003171B1">
        <w:rPr>
          <w:rFonts w:ascii="仿宋" w:eastAsia="仿宋" w:hAnsi="仿宋" w:hint="eastAsia"/>
          <w:b/>
          <w:sz w:val="32"/>
          <w:szCs w:val="32"/>
        </w:rPr>
        <w:t>类型</w:t>
      </w:r>
      <w:r w:rsidR="00F165AF" w:rsidRPr="003171B1">
        <w:rPr>
          <w:rFonts w:ascii="仿宋" w:eastAsia="仿宋" w:hAnsi="仿宋" w:hint="eastAsia"/>
          <w:b/>
          <w:sz w:val="32"/>
          <w:szCs w:val="32"/>
        </w:rPr>
        <w:t>及申报条件</w:t>
      </w:r>
    </w:p>
    <w:p w:rsidR="00F165AF" w:rsidRPr="003171B1" w:rsidRDefault="0050093F" w:rsidP="003171B1">
      <w:pPr>
        <w:spacing w:line="600" w:lineRule="exact"/>
        <w:ind w:firstLine="69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1.</w:t>
      </w:r>
      <w:r w:rsidR="00363F73" w:rsidRPr="003171B1">
        <w:rPr>
          <w:rFonts w:ascii="仿宋" w:eastAsia="仿宋" w:hAnsi="仿宋" w:hint="eastAsia"/>
          <w:sz w:val="32"/>
          <w:szCs w:val="32"/>
        </w:rPr>
        <w:t>MOOC</w:t>
      </w:r>
      <w:r w:rsidR="00C86A33" w:rsidRPr="003171B1">
        <w:rPr>
          <w:rFonts w:ascii="仿宋" w:eastAsia="仿宋" w:hAnsi="仿宋" w:hint="eastAsia"/>
          <w:sz w:val="32"/>
          <w:szCs w:val="32"/>
        </w:rPr>
        <w:t>自建</w:t>
      </w:r>
      <w:r w:rsidR="00363F73" w:rsidRPr="003171B1">
        <w:rPr>
          <w:rFonts w:ascii="仿宋" w:eastAsia="仿宋" w:hAnsi="仿宋" w:hint="eastAsia"/>
          <w:sz w:val="32"/>
          <w:szCs w:val="32"/>
        </w:rPr>
        <w:t>项目</w:t>
      </w:r>
    </w:p>
    <w:p w:rsidR="00F165AF" w:rsidRPr="003171B1" w:rsidRDefault="003215C3" w:rsidP="003171B1">
      <w:pPr>
        <w:spacing w:line="600" w:lineRule="exact"/>
        <w:ind w:firstLine="69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MOOC</w:t>
      </w:r>
      <w:r w:rsidR="00C86A33" w:rsidRPr="003171B1">
        <w:rPr>
          <w:rFonts w:ascii="仿宋" w:eastAsia="仿宋" w:hAnsi="仿宋" w:hint="eastAsia"/>
          <w:sz w:val="32"/>
          <w:szCs w:val="32"/>
        </w:rPr>
        <w:t>自建项目</w:t>
      </w:r>
      <w:r w:rsidRPr="003171B1">
        <w:rPr>
          <w:rFonts w:ascii="仿宋" w:eastAsia="仿宋" w:hAnsi="仿宋" w:hint="eastAsia"/>
          <w:sz w:val="32"/>
          <w:szCs w:val="32"/>
        </w:rPr>
        <w:t>分</w:t>
      </w:r>
      <w:r w:rsidR="00C323AE" w:rsidRPr="003171B1">
        <w:rPr>
          <w:rFonts w:ascii="仿宋" w:eastAsia="仿宋" w:hAnsi="仿宋" w:hint="eastAsia"/>
          <w:sz w:val="32"/>
          <w:szCs w:val="32"/>
        </w:rPr>
        <w:t>为</w:t>
      </w:r>
      <w:r w:rsidRPr="003171B1">
        <w:rPr>
          <w:rFonts w:ascii="仿宋" w:eastAsia="仿宋" w:hAnsi="仿宋" w:hint="eastAsia"/>
          <w:sz w:val="32"/>
          <w:szCs w:val="32"/>
        </w:rPr>
        <w:t>面向全球、</w:t>
      </w:r>
      <w:r w:rsidR="00C86A33" w:rsidRPr="003171B1">
        <w:rPr>
          <w:rFonts w:ascii="仿宋" w:eastAsia="仿宋" w:hAnsi="仿宋" w:hint="eastAsia"/>
          <w:sz w:val="32"/>
          <w:szCs w:val="32"/>
        </w:rPr>
        <w:t>面向</w:t>
      </w:r>
      <w:r w:rsidRPr="003171B1">
        <w:rPr>
          <w:rFonts w:ascii="仿宋" w:eastAsia="仿宋" w:hAnsi="仿宋" w:hint="eastAsia"/>
          <w:sz w:val="32"/>
          <w:szCs w:val="32"/>
        </w:rPr>
        <w:t>国内展示、</w:t>
      </w:r>
      <w:r w:rsidR="00C86A33" w:rsidRPr="003171B1">
        <w:rPr>
          <w:rFonts w:ascii="仿宋" w:eastAsia="仿宋" w:hAnsi="仿宋" w:hint="eastAsia"/>
          <w:sz w:val="32"/>
          <w:szCs w:val="32"/>
        </w:rPr>
        <w:t>面向</w:t>
      </w:r>
      <w:r w:rsidRPr="003171B1">
        <w:rPr>
          <w:rFonts w:ascii="仿宋" w:eastAsia="仿宋" w:hAnsi="仿宋" w:hint="eastAsia"/>
          <w:sz w:val="32"/>
          <w:szCs w:val="32"/>
        </w:rPr>
        <w:t>校内等三</w:t>
      </w:r>
      <w:r w:rsidR="00C323AE" w:rsidRPr="003171B1">
        <w:rPr>
          <w:rFonts w:ascii="仿宋" w:eastAsia="仿宋" w:hAnsi="仿宋" w:hint="eastAsia"/>
          <w:sz w:val="32"/>
          <w:szCs w:val="32"/>
        </w:rPr>
        <w:t>个</w:t>
      </w:r>
      <w:r w:rsidRPr="003171B1">
        <w:rPr>
          <w:rFonts w:ascii="仿宋" w:eastAsia="仿宋" w:hAnsi="仿宋" w:hint="eastAsia"/>
          <w:sz w:val="32"/>
          <w:szCs w:val="32"/>
        </w:rPr>
        <w:t>层</w:t>
      </w:r>
      <w:r w:rsidRPr="003171B1">
        <w:rPr>
          <w:rFonts w:ascii="仿宋" w:eastAsia="仿宋" w:hAnsi="仿宋" w:hint="eastAsia"/>
          <w:sz w:val="32"/>
          <w:szCs w:val="32"/>
        </w:rPr>
        <w:lastRenderedPageBreak/>
        <w:t>次</w:t>
      </w:r>
      <w:r w:rsidR="00C86A33" w:rsidRPr="003171B1">
        <w:rPr>
          <w:rFonts w:ascii="仿宋" w:eastAsia="仿宋" w:hAnsi="仿宋" w:hint="eastAsia"/>
          <w:sz w:val="32"/>
          <w:szCs w:val="32"/>
        </w:rPr>
        <w:t>。</w:t>
      </w:r>
      <w:r w:rsidRPr="003171B1">
        <w:rPr>
          <w:rFonts w:ascii="仿宋" w:eastAsia="仿宋" w:hAnsi="仿宋" w:cs="仿宋_GB2312" w:hint="eastAsia"/>
          <w:kern w:val="0"/>
          <w:sz w:val="32"/>
          <w:szCs w:val="32"/>
        </w:rPr>
        <w:t>课程建成后</w:t>
      </w:r>
      <w:r w:rsidR="00C86A33" w:rsidRPr="003171B1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Pr="003171B1">
        <w:rPr>
          <w:rFonts w:ascii="仿宋" w:eastAsia="仿宋" w:hAnsi="仿宋" w:cs="仿宋_GB2312" w:hint="eastAsia"/>
          <w:kern w:val="0"/>
          <w:sz w:val="32"/>
          <w:szCs w:val="32"/>
        </w:rPr>
        <w:t>教师</w:t>
      </w:r>
      <w:r w:rsidR="00C86A33" w:rsidRPr="003171B1">
        <w:rPr>
          <w:rFonts w:ascii="仿宋" w:eastAsia="仿宋" w:hAnsi="仿宋" w:cs="仿宋_GB2312" w:hint="eastAsia"/>
          <w:kern w:val="0"/>
          <w:sz w:val="32"/>
          <w:szCs w:val="32"/>
        </w:rPr>
        <w:t>须</w:t>
      </w:r>
      <w:r w:rsidRPr="003171B1">
        <w:rPr>
          <w:rFonts w:ascii="仿宋" w:eastAsia="仿宋" w:hAnsi="仿宋" w:cs="仿宋_GB2312" w:hint="eastAsia"/>
          <w:kern w:val="0"/>
          <w:sz w:val="32"/>
          <w:szCs w:val="32"/>
        </w:rPr>
        <w:t>利用其进行</w:t>
      </w:r>
      <w:r w:rsidRPr="003171B1">
        <w:rPr>
          <w:rFonts w:ascii="仿宋" w:eastAsia="仿宋" w:hAnsi="仿宋" w:hint="eastAsia"/>
          <w:sz w:val="32"/>
          <w:szCs w:val="32"/>
        </w:rPr>
        <w:t>“翻转课堂”教学。</w:t>
      </w:r>
    </w:p>
    <w:p w:rsidR="00120742" w:rsidRPr="003171B1" w:rsidRDefault="008F72F3" w:rsidP="003171B1">
      <w:pPr>
        <w:spacing w:line="600" w:lineRule="exact"/>
        <w:ind w:firstLine="69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申报MOOC</w:t>
      </w:r>
      <w:r w:rsidR="00F165AF" w:rsidRPr="003171B1">
        <w:rPr>
          <w:rFonts w:ascii="仿宋" w:eastAsia="仿宋" w:hAnsi="仿宋" w:hint="eastAsia"/>
          <w:sz w:val="32"/>
          <w:szCs w:val="32"/>
        </w:rPr>
        <w:t>自建</w:t>
      </w:r>
      <w:r w:rsidRPr="003171B1">
        <w:rPr>
          <w:rFonts w:ascii="仿宋" w:eastAsia="仿宋" w:hAnsi="仿宋" w:hint="eastAsia"/>
          <w:sz w:val="32"/>
          <w:szCs w:val="32"/>
        </w:rPr>
        <w:t>项目</w:t>
      </w:r>
      <w:r w:rsidR="00F165AF" w:rsidRPr="003171B1">
        <w:rPr>
          <w:rFonts w:ascii="仿宋" w:eastAsia="仿宋" w:hAnsi="仿宋" w:hint="eastAsia"/>
          <w:sz w:val="32"/>
          <w:szCs w:val="32"/>
        </w:rPr>
        <w:t>须</w:t>
      </w:r>
      <w:r w:rsidRPr="003171B1">
        <w:rPr>
          <w:rFonts w:ascii="仿宋" w:eastAsia="仿宋" w:hAnsi="仿宋" w:hint="eastAsia"/>
          <w:sz w:val="32"/>
          <w:szCs w:val="32"/>
        </w:rPr>
        <w:t>为我校在职教师开设的课程，课程原则上要求是优质课程（获得过校级精品课程及以上荣誉的课程、认定的全英文授课课程等）或者获得过国家级精品课程、精品视频公开课建设课程（面向全球的课程</w:t>
      </w:r>
      <w:r w:rsidRPr="003171B1">
        <w:rPr>
          <w:rFonts w:ascii="仿宋" w:eastAsia="仿宋" w:hAnsi="仿宋" w:cs="仿宋_GB2312" w:hint="eastAsia"/>
          <w:kern w:val="0"/>
          <w:sz w:val="32"/>
          <w:szCs w:val="32"/>
        </w:rPr>
        <w:t>采用全英授课或中文授课英文字幕</w:t>
      </w:r>
      <w:r w:rsidRPr="003171B1">
        <w:rPr>
          <w:rFonts w:ascii="仿宋" w:eastAsia="仿宋" w:hAnsi="仿宋" w:hint="eastAsia"/>
          <w:sz w:val="32"/>
          <w:szCs w:val="32"/>
        </w:rPr>
        <w:t>）。</w:t>
      </w:r>
    </w:p>
    <w:p w:rsidR="008F72F3" w:rsidRPr="003171B1" w:rsidRDefault="00611EBA" w:rsidP="003171B1">
      <w:pPr>
        <w:spacing w:line="600" w:lineRule="exact"/>
        <w:ind w:firstLine="69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学校鼓励教学方法灵活创新、学生学习体验和评教好的课程积极申报；鼓励高水平教授参与MOOC建设。</w:t>
      </w:r>
    </w:p>
    <w:p w:rsidR="00F165AF" w:rsidRPr="003171B1" w:rsidRDefault="002B3C68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2</w:t>
      </w:r>
      <w:r w:rsidR="00DE70D4" w:rsidRPr="003171B1">
        <w:rPr>
          <w:rFonts w:ascii="仿宋" w:eastAsia="仿宋" w:hAnsi="仿宋" w:hint="eastAsia"/>
          <w:sz w:val="32"/>
          <w:szCs w:val="32"/>
        </w:rPr>
        <w:t>.</w:t>
      </w:r>
      <w:r w:rsidR="00611EBA" w:rsidRPr="003171B1">
        <w:rPr>
          <w:rFonts w:ascii="仿宋" w:eastAsia="仿宋" w:hAnsi="仿宋" w:hint="eastAsia"/>
          <w:sz w:val="32"/>
          <w:szCs w:val="32"/>
        </w:rPr>
        <w:t>MOOC</w:t>
      </w:r>
      <w:r w:rsidR="00C86A33" w:rsidRPr="003171B1">
        <w:rPr>
          <w:rFonts w:ascii="仿宋" w:eastAsia="仿宋" w:hAnsi="仿宋" w:hint="eastAsia"/>
          <w:sz w:val="32"/>
          <w:szCs w:val="32"/>
        </w:rPr>
        <w:t>引进</w:t>
      </w:r>
      <w:r w:rsidR="00611EBA" w:rsidRPr="003171B1">
        <w:rPr>
          <w:rFonts w:ascii="仿宋" w:eastAsia="仿宋" w:hAnsi="仿宋" w:hint="eastAsia"/>
          <w:sz w:val="32"/>
          <w:szCs w:val="32"/>
        </w:rPr>
        <w:t>项目</w:t>
      </w:r>
    </w:p>
    <w:p w:rsidR="00C323AE" w:rsidRPr="003171B1" w:rsidRDefault="00C323AE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MOOC引进项目分为优先引进项目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（详见附件1）</w:t>
      </w:r>
      <w:r w:rsidRPr="003171B1">
        <w:rPr>
          <w:rFonts w:ascii="仿宋" w:eastAsia="仿宋" w:hAnsi="仿宋" w:hint="eastAsia"/>
          <w:sz w:val="32"/>
          <w:szCs w:val="32"/>
        </w:rPr>
        <w:t>和一般引进项目。</w:t>
      </w:r>
    </w:p>
    <w:p w:rsidR="00F165AF" w:rsidRPr="003171B1" w:rsidRDefault="00C323AE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所有</w:t>
      </w:r>
      <w:r w:rsidR="00F165AF" w:rsidRPr="003171B1">
        <w:rPr>
          <w:rFonts w:ascii="仿宋" w:eastAsia="仿宋" w:hAnsi="仿宋" w:hint="eastAsia"/>
          <w:sz w:val="32"/>
          <w:szCs w:val="32"/>
        </w:rPr>
        <w:t>引进</w:t>
      </w:r>
      <w:r w:rsidR="00874099" w:rsidRPr="003171B1">
        <w:rPr>
          <w:rFonts w:ascii="仿宋" w:eastAsia="仿宋" w:hAnsi="仿宋" w:hint="eastAsia"/>
          <w:sz w:val="32"/>
          <w:szCs w:val="32"/>
        </w:rPr>
        <w:t>项目</w:t>
      </w:r>
      <w:r w:rsidR="00071F1D" w:rsidRPr="003171B1">
        <w:rPr>
          <w:rFonts w:ascii="仿宋" w:eastAsia="仿宋" w:hAnsi="仿宋" w:hint="eastAsia"/>
          <w:sz w:val="32"/>
          <w:szCs w:val="32"/>
        </w:rPr>
        <w:t>的课程</w:t>
      </w:r>
      <w:r w:rsidR="00034010" w:rsidRPr="003171B1">
        <w:rPr>
          <w:rFonts w:ascii="仿宋" w:eastAsia="仿宋" w:hAnsi="仿宋" w:hint="eastAsia"/>
          <w:sz w:val="32"/>
          <w:szCs w:val="32"/>
        </w:rPr>
        <w:t>必须为高水平课程且在国内外MOOC平台上有完整的教学资源。</w:t>
      </w:r>
    </w:p>
    <w:p w:rsidR="0050093F" w:rsidRPr="003171B1" w:rsidRDefault="00C773E3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教师</w:t>
      </w:r>
      <w:r w:rsidR="00F165AF" w:rsidRPr="003171B1">
        <w:rPr>
          <w:rFonts w:ascii="仿宋" w:eastAsia="仿宋" w:hAnsi="仿宋" w:hint="eastAsia"/>
          <w:sz w:val="32"/>
          <w:szCs w:val="32"/>
        </w:rPr>
        <w:t>须</w:t>
      </w:r>
      <w:r w:rsidR="00071F1D" w:rsidRPr="003171B1">
        <w:rPr>
          <w:rFonts w:ascii="仿宋" w:eastAsia="仿宋" w:hAnsi="仿宋" w:hint="eastAsia"/>
          <w:sz w:val="32"/>
          <w:szCs w:val="32"/>
        </w:rPr>
        <w:t>为我校在职教师</w:t>
      </w:r>
      <w:r w:rsidR="008531A2" w:rsidRPr="003171B1">
        <w:rPr>
          <w:rFonts w:ascii="仿宋" w:eastAsia="仿宋" w:hAnsi="仿宋" w:hint="eastAsia"/>
          <w:sz w:val="32"/>
          <w:szCs w:val="32"/>
        </w:rPr>
        <w:t>，应具有相应</w:t>
      </w:r>
      <w:r w:rsidRPr="003171B1">
        <w:rPr>
          <w:rFonts w:ascii="仿宋" w:eastAsia="仿宋" w:hAnsi="仿宋" w:hint="eastAsia"/>
          <w:sz w:val="32"/>
          <w:szCs w:val="32"/>
        </w:rPr>
        <w:t>课程</w:t>
      </w:r>
      <w:r w:rsidR="008531A2" w:rsidRPr="003171B1">
        <w:rPr>
          <w:rFonts w:ascii="仿宋" w:eastAsia="仿宋" w:hAnsi="仿宋" w:hint="eastAsia"/>
          <w:sz w:val="32"/>
          <w:szCs w:val="32"/>
        </w:rPr>
        <w:t>学科背景，热衷本科教学改革，全程参与课程</w:t>
      </w:r>
      <w:r w:rsidR="008531A2" w:rsidRPr="003171B1">
        <w:rPr>
          <w:rFonts w:ascii="仿宋" w:eastAsia="仿宋" w:hAnsi="仿宋" w:cs="Times New Roman"/>
          <w:sz w:val="32"/>
          <w:szCs w:val="32"/>
        </w:rPr>
        <w:t>本校落地运行</w:t>
      </w:r>
      <w:r w:rsidR="008531A2" w:rsidRPr="003171B1">
        <w:rPr>
          <w:rFonts w:ascii="仿宋" w:eastAsia="仿宋" w:hAnsi="仿宋" w:cs="Times New Roman" w:hint="eastAsia"/>
          <w:sz w:val="32"/>
          <w:szCs w:val="32"/>
        </w:rPr>
        <w:t>并</w:t>
      </w:r>
      <w:r w:rsidR="008531A2" w:rsidRPr="003171B1">
        <w:rPr>
          <w:rFonts w:ascii="仿宋" w:eastAsia="仿宋" w:hAnsi="仿宋" w:hint="eastAsia"/>
          <w:sz w:val="32"/>
          <w:szCs w:val="32"/>
        </w:rPr>
        <w:t>进行“翻转课堂”教学</w:t>
      </w:r>
      <w:r w:rsidRPr="003171B1">
        <w:rPr>
          <w:rFonts w:ascii="仿宋" w:eastAsia="仿宋" w:hAnsi="仿宋" w:hint="eastAsia"/>
          <w:sz w:val="32"/>
          <w:szCs w:val="32"/>
        </w:rPr>
        <w:t>。</w:t>
      </w:r>
    </w:p>
    <w:p w:rsidR="00C773E3" w:rsidRPr="003171B1" w:rsidRDefault="00C406C1" w:rsidP="003171B1">
      <w:pPr>
        <w:spacing w:line="600" w:lineRule="exact"/>
        <w:ind w:firstLine="630"/>
        <w:outlineLvl w:val="0"/>
        <w:rPr>
          <w:rFonts w:ascii="仿宋" w:eastAsia="仿宋" w:hAnsi="仿宋"/>
          <w:b/>
          <w:sz w:val="32"/>
          <w:szCs w:val="32"/>
        </w:rPr>
      </w:pPr>
      <w:r w:rsidRPr="003171B1">
        <w:rPr>
          <w:rFonts w:ascii="仿宋" w:eastAsia="仿宋" w:hAnsi="仿宋" w:hint="eastAsia"/>
          <w:b/>
          <w:sz w:val="32"/>
          <w:szCs w:val="32"/>
        </w:rPr>
        <w:t>三</w:t>
      </w:r>
      <w:r w:rsidR="003E6C0B" w:rsidRPr="003171B1">
        <w:rPr>
          <w:rFonts w:ascii="仿宋" w:eastAsia="仿宋" w:hAnsi="仿宋" w:hint="eastAsia"/>
          <w:b/>
          <w:sz w:val="32"/>
          <w:szCs w:val="32"/>
        </w:rPr>
        <w:t>、建设要求</w:t>
      </w:r>
    </w:p>
    <w:p w:rsidR="003507E8" w:rsidRPr="003171B1" w:rsidRDefault="003E6C0B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1.</w:t>
      </w:r>
      <w:r w:rsidR="002B3C68" w:rsidRPr="003171B1">
        <w:rPr>
          <w:rFonts w:ascii="仿宋" w:eastAsia="仿宋" w:hAnsi="仿宋" w:hint="eastAsia"/>
          <w:sz w:val="32"/>
          <w:szCs w:val="32"/>
        </w:rPr>
        <w:t>MOOC</w:t>
      </w:r>
      <w:r w:rsidR="00120742" w:rsidRPr="003171B1">
        <w:rPr>
          <w:rFonts w:ascii="仿宋" w:eastAsia="仿宋" w:hAnsi="仿宋" w:hint="eastAsia"/>
          <w:sz w:val="32"/>
          <w:szCs w:val="32"/>
        </w:rPr>
        <w:t>自建</w:t>
      </w:r>
      <w:r w:rsidR="002B3C68" w:rsidRPr="003171B1">
        <w:rPr>
          <w:rFonts w:ascii="仿宋" w:eastAsia="仿宋" w:hAnsi="仿宋" w:hint="eastAsia"/>
          <w:sz w:val="32"/>
          <w:szCs w:val="32"/>
        </w:rPr>
        <w:t>项目</w:t>
      </w:r>
      <w:r w:rsidR="00B2558A" w:rsidRPr="003171B1">
        <w:rPr>
          <w:rFonts w:ascii="仿宋" w:eastAsia="仿宋" w:hAnsi="仿宋" w:hint="eastAsia"/>
          <w:sz w:val="32"/>
          <w:szCs w:val="32"/>
        </w:rPr>
        <w:t>需对现有课程</w:t>
      </w:r>
      <w:r w:rsidR="00726D3E" w:rsidRPr="003171B1">
        <w:rPr>
          <w:rFonts w:ascii="仿宋" w:eastAsia="仿宋" w:hAnsi="仿宋"/>
          <w:sz w:val="32"/>
          <w:szCs w:val="32"/>
        </w:rPr>
        <w:t>以学生为中心</w:t>
      </w:r>
      <w:r w:rsidR="00120742" w:rsidRPr="003171B1">
        <w:rPr>
          <w:rFonts w:ascii="仿宋" w:eastAsia="仿宋" w:hAnsi="仿宋" w:hint="eastAsia"/>
          <w:sz w:val="32"/>
          <w:szCs w:val="32"/>
        </w:rPr>
        <w:t>重新</w:t>
      </w:r>
      <w:r w:rsidR="00B2558A" w:rsidRPr="003171B1">
        <w:rPr>
          <w:rFonts w:ascii="仿宋" w:eastAsia="仿宋" w:hAnsi="仿宋" w:hint="eastAsia"/>
          <w:sz w:val="32"/>
          <w:szCs w:val="32"/>
        </w:rPr>
        <w:t>进行教学设计</w:t>
      </w:r>
      <w:r w:rsidR="00120742" w:rsidRPr="003171B1">
        <w:rPr>
          <w:rFonts w:ascii="仿宋" w:eastAsia="仿宋" w:hAnsi="仿宋" w:hint="eastAsia"/>
          <w:sz w:val="32"/>
          <w:szCs w:val="32"/>
        </w:rPr>
        <w:t>，</w:t>
      </w:r>
      <w:r w:rsidR="00B2558A" w:rsidRPr="003171B1">
        <w:rPr>
          <w:rFonts w:ascii="仿宋" w:eastAsia="仿宋" w:hAnsi="仿宋" w:hint="eastAsia"/>
          <w:sz w:val="32"/>
          <w:szCs w:val="32"/>
        </w:rPr>
        <w:t>以符合网络教学习惯</w:t>
      </w:r>
      <w:r w:rsidR="009F7DF7" w:rsidRPr="003171B1">
        <w:rPr>
          <w:rFonts w:ascii="仿宋" w:eastAsia="仿宋" w:hAnsi="仿宋" w:hint="eastAsia"/>
          <w:sz w:val="32"/>
          <w:szCs w:val="32"/>
        </w:rPr>
        <w:t>，</w:t>
      </w:r>
      <w:r w:rsidR="00ED37B1" w:rsidRPr="003171B1">
        <w:rPr>
          <w:rFonts w:ascii="仿宋" w:eastAsia="仿宋" w:hAnsi="仿宋" w:hint="eastAsia"/>
          <w:sz w:val="32"/>
          <w:szCs w:val="32"/>
        </w:rPr>
        <w:t>注重过程考核，</w:t>
      </w:r>
      <w:r w:rsidR="00726D3E" w:rsidRPr="003171B1">
        <w:rPr>
          <w:rFonts w:ascii="仿宋" w:eastAsia="仿宋" w:hAnsi="仿宋" w:hint="eastAsia"/>
          <w:sz w:val="32"/>
          <w:szCs w:val="32"/>
        </w:rPr>
        <w:t>依托“学堂在线”等国内平台建立在线授课网站，完善</w:t>
      </w:r>
      <w:r w:rsidR="009F7DF7" w:rsidRPr="003171B1">
        <w:rPr>
          <w:rFonts w:ascii="仿宋" w:eastAsia="仿宋" w:hAnsi="仿宋" w:hint="eastAsia"/>
          <w:sz w:val="32"/>
          <w:szCs w:val="32"/>
        </w:rPr>
        <w:t>在线测试</w:t>
      </w:r>
      <w:r w:rsidR="00726D3E" w:rsidRPr="003171B1">
        <w:rPr>
          <w:rFonts w:ascii="仿宋" w:eastAsia="仿宋" w:hAnsi="仿宋" w:hint="eastAsia"/>
          <w:sz w:val="32"/>
          <w:szCs w:val="32"/>
        </w:rPr>
        <w:t>、讨论及在线答疑区。</w:t>
      </w:r>
    </w:p>
    <w:p w:rsidR="009C2D72" w:rsidRPr="003171B1" w:rsidRDefault="00CD472D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自建</w:t>
      </w:r>
      <w:r w:rsidR="00120742" w:rsidRPr="003171B1">
        <w:rPr>
          <w:rFonts w:ascii="仿宋" w:eastAsia="仿宋" w:hAnsi="仿宋" w:hint="eastAsia"/>
          <w:sz w:val="32"/>
          <w:szCs w:val="32"/>
        </w:rPr>
        <w:t>项目立项后</w:t>
      </w:r>
      <w:r w:rsidR="00120742" w:rsidRPr="003171B1">
        <w:rPr>
          <w:rFonts w:ascii="仿宋" w:eastAsia="仿宋" w:hAnsi="仿宋" w:cs="宋体" w:hint="eastAsia"/>
          <w:kern w:val="0"/>
          <w:sz w:val="32"/>
          <w:szCs w:val="32"/>
        </w:rPr>
        <w:t>可联系教育技术中心进行拍摄制作或咨询相关事宜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，在2年内面向学生开出</w:t>
      </w:r>
      <w:r w:rsidR="00120742" w:rsidRPr="003171B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507E8" w:rsidRPr="003171B1" w:rsidRDefault="00F0073C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2.MOOC引进项目原则上选用学堂在线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C323AE" w:rsidRPr="003171B1">
        <w:rPr>
          <w:rFonts w:ascii="仿宋" w:eastAsia="仿宋" w:hAnsi="仿宋" w:cs="宋体"/>
          <w:kern w:val="0"/>
          <w:sz w:val="32"/>
          <w:szCs w:val="32"/>
        </w:rPr>
        <w:t>http://www.xuetangx.com/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、爱课网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C323AE" w:rsidRPr="003171B1">
        <w:rPr>
          <w:rFonts w:ascii="仿宋" w:eastAsia="仿宋" w:hAnsi="仿宋" w:cs="宋体"/>
          <w:kern w:val="0"/>
          <w:sz w:val="32"/>
          <w:szCs w:val="32"/>
        </w:rPr>
        <w:t>http://www.icourses.cn/imooc/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）、好大学在线（</w:t>
      </w:r>
      <w:r w:rsidR="00C323AE" w:rsidRPr="003171B1">
        <w:rPr>
          <w:rFonts w:ascii="仿宋" w:eastAsia="仿宋" w:hAnsi="仿宋" w:cs="宋体"/>
          <w:kern w:val="0"/>
          <w:sz w:val="32"/>
          <w:szCs w:val="32"/>
        </w:rPr>
        <w:t>http://www.cnmooc.org/home/index.mooc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等三大平台上的已有资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源。</w:t>
      </w:r>
      <w:r w:rsidR="002C775B" w:rsidRPr="003171B1">
        <w:rPr>
          <w:rFonts w:ascii="仿宋" w:eastAsia="仿宋" w:hAnsi="仿宋" w:cs="宋体" w:hint="eastAsia"/>
          <w:kern w:val="0"/>
          <w:sz w:val="32"/>
          <w:szCs w:val="32"/>
        </w:rPr>
        <w:t>优先引进项目按新开课程管理，</w:t>
      </w:r>
      <w:r w:rsidR="00C323AE" w:rsidRPr="003171B1">
        <w:rPr>
          <w:rFonts w:ascii="仿宋" w:eastAsia="仿宋" w:hAnsi="仿宋" w:cs="宋体" w:hint="eastAsia"/>
          <w:kern w:val="0"/>
          <w:sz w:val="32"/>
          <w:szCs w:val="32"/>
        </w:rPr>
        <w:t>若一般引进项目的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课程</w:t>
      </w:r>
      <w:r w:rsidR="006B4B7B" w:rsidRPr="003171B1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非</w:t>
      </w:r>
      <w:r w:rsidR="009C66ED" w:rsidRPr="003171B1">
        <w:rPr>
          <w:rFonts w:ascii="仿宋" w:eastAsia="仿宋" w:hAnsi="仿宋" w:cs="宋体" w:hint="eastAsia"/>
          <w:kern w:val="0"/>
          <w:sz w:val="32"/>
          <w:szCs w:val="32"/>
        </w:rPr>
        <w:t>现有</w:t>
      </w:r>
      <w:r w:rsidR="006B4B7B" w:rsidRPr="003171B1">
        <w:rPr>
          <w:rFonts w:ascii="仿宋" w:eastAsia="仿宋" w:hAnsi="仿宋" w:cs="宋体" w:hint="eastAsia"/>
          <w:kern w:val="0"/>
          <w:sz w:val="32"/>
          <w:szCs w:val="32"/>
        </w:rPr>
        <w:t>专业培养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计划</w:t>
      </w:r>
      <w:r w:rsidR="002C775B" w:rsidRPr="003171B1">
        <w:rPr>
          <w:rFonts w:ascii="仿宋" w:eastAsia="仿宋" w:hAnsi="仿宋" w:cs="宋体" w:hint="eastAsia"/>
          <w:kern w:val="0"/>
          <w:sz w:val="32"/>
          <w:szCs w:val="32"/>
        </w:rPr>
        <w:t>内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课程，需经学院教学指导</w:t>
      </w:r>
      <w:r w:rsidR="006B4B7B" w:rsidRPr="003171B1">
        <w:rPr>
          <w:rFonts w:ascii="仿宋" w:eastAsia="仿宋" w:hAnsi="仿宋" w:cs="宋体" w:hint="eastAsia"/>
          <w:kern w:val="0"/>
          <w:sz w:val="32"/>
          <w:szCs w:val="32"/>
        </w:rPr>
        <w:t>委员会审核同意后方可申报</w:t>
      </w:r>
      <w:r w:rsidR="00B35E39" w:rsidRPr="003171B1">
        <w:rPr>
          <w:rFonts w:ascii="仿宋" w:eastAsia="仿宋" w:hAnsi="仿宋" w:cs="宋体" w:hint="eastAsia"/>
          <w:kern w:val="0"/>
          <w:sz w:val="32"/>
          <w:szCs w:val="32"/>
        </w:rPr>
        <w:t>开设</w:t>
      </w:r>
      <w:r w:rsidR="006B4B7B" w:rsidRPr="003171B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0073C" w:rsidRPr="003171B1" w:rsidRDefault="002C775B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引进</w:t>
      </w:r>
      <w:r w:rsidR="003507E8" w:rsidRPr="003171B1">
        <w:rPr>
          <w:rFonts w:ascii="仿宋" w:eastAsia="仿宋" w:hAnsi="仿宋" w:cs="宋体" w:hint="eastAsia"/>
          <w:kern w:val="0"/>
          <w:sz w:val="32"/>
          <w:szCs w:val="32"/>
        </w:rPr>
        <w:t>项目立项后须在2015-2016学年开出，供学生选修。</w:t>
      </w:r>
    </w:p>
    <w:p w:rsidR="00410FCC" w:rsidRPr="003171B1" w:rsidRDefault="00120742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3</w:t>
      </w:r>
      <w:r w:rsidR="00726D3E" w:rsidRPr="003171B1">
        <w:rPr>
          <w:rFonts w:ascii="仿宋" w:eastAsia="仿宋" w:hAnsi="仿宋" w:hint="eastAsia"/>
          <w:sz w:val="32"/>
          <w:szCs w:val="32"/>
        </w:rPr>
        <w:t>.</w:t>
      </w:r>
      <w:r w:rsidR="00ED37B1" w:rsidRPr="003171B1">
        <w:rPr>
          <w:rFonts w:ascii="仿宋" w:eastAsia="仿宋" w:hAnsi="仿宋" w:hint="eastAsia"/>
          <w:sz w:val="32"/>
          <w:szCs w:val="32"/>
        </w:rPr>
        <w:t>所有</w:t>
      </w:r>
      <w:r w:rsidRPr="003171B1">
        <w:rPr>
          <w:rFonts w:ascii="仿宋" w:eastAsia="仿宋" w:hAnsi="仿宋" w:hint="eastAsia"/>
          <w:sz w:val="32"/>
          <w:szCs w:val="32"/>
        </w:rPr>
        <w:t>立项项目的线下</w:t>
      </w:r>
      <w:r w:rsidRPr="003171B1">
        <w:rPr>
          <w:rFonts w:ascii="仿宋" w:eastAsia="仿宋" w:hAnsi="仿宋"/>
          <w:sz w:val="32"/>
          <w:szCs w:val="32"/>
        </w:rPr>
        <w:t>面授</w:t>
      </w:r>
      <w:r w:rsidRPr="003171B1">
        <w:rPr>
          <w:rFonts w:ascii="仿宋" w:eastAsia="仿宋" w:hAnsi="仿宋" w:hint="eastAsia"/>
          <w:sz w:val="32"/>
          <w:szCs w:val="32"/>
        </w:rPr>
        <w:t>教学均</w:t>
      </w:r>
      <w:r w:rsidR="00ED37B1" w:rsidRPr="003171B1">
        <w:rPr>
          <w:rFonts w:ascii="仿宋" w:eastAsia="仿宋" w:hAnsi="仿宋" w:hint="eastAsia"/>
          <w:sz w:val="32"/>
          <w:szCs w:val="32"/>
        </w:rPr>
        <w:t>不</w:t>
      </w:r>
      <w:r w:rsidRPr="003171B1">
        <w:rPr>
          <w:rFonts w:ascii="仿宋" w:eastAsia="仿宋" w:hAnsi="仿宋" w:hint="eastAsia"/>
          <w:sz w:val="32"/>
          <w:szCs w:val="32"/>
        </w:rPr>
        <w:t>得</w:t>
      </w:r>
      <w:r w:rsidR="00ED37B1" w:rsidRPr="003171B1">
        <w:rPr>
          <w:rFonts w:ascii="仿宋" w:eastAsia="仿宋" w:hAnsi="仿宋" w:hint="eastAsia"/>
          <w:sz w:val="32"/>
          <w:szCs w:val="32"/>
        </w:rPr>
        <w:t>少于该门课总学时的1/2</w:t>
      </w:r>
      <w:r w:rsidRPr="003171B1">
        <w:rPr>
          <w:rFonts w:ascii="仿宋" w:eastAsia="仿宋" w:hAnsi="仿宋" w:hint="eastAsia"/>
          <w:sz w:val="32"/>
          <w:szCs w:val="32"/>
        </w:rPr>
        <w:t>。</w:t>
      </w:r>
      <w:r w:rsidR="00ED37B1" w:rsidRPr="003171B1">
        <w:rPr>
          <w:rFonts w:ascii="仿宋" w:eastAsia="仿宋" w:hAnsi="仿宋" w:hint="eastAsia"/>
          <w:sz w:val="32"/>
          <w:szCs w:val="32"/>
        </w:rPr>
        <w:t>面授教学主要是</w:t>
      </w:r>
      <w:r w:rsidR="00ED37B1" w:rsidRPr="003171B1">
        <w:rPr>
          <w:rFonts w:ascii="仿宋" w:eastAsia="仿宋" w:hAnsi="仿宋"/>
          <w:sz w:val="32"/>
          <w:szCs w:val="32"/>
        </w:rPr>
        <w:t>组织学生讨论</w:t>
      </w:r>
      <w:r w:rsidRPr="003171B1">
        <w:rPr>
          <w:rFonts w:ascii="仿宋" w:eastAsia="仿宋" w:hAnsi="仿宋" w:hint="eastAsia"/>
          <w:sz w:val="32"/>
          <w:szCs w:val="32"/>
        </w:rPr>
        <w:t>或</w:t>
      </w:r>
      <w:r w:rsidR="00ED37B1" w:rsidRPr="003171B1">
        <w:rPr>
          <w:rFonts w:ascii="仿宋" w:eastAsia="仿宋" w:hAnsi="仿宋"/>
          <w:sz w:val="32"/>
          <w:szCs w:val="32"/>
        </w:rPr>
        <w:t>辩论</w:t>
      </w:r>
      <w:r w:rsidRPr="003171B1">
        <w:rPr>
          <w:rFonts w:ascii="仿宋" w:eastAsia="仿宋" w:hAnsi="仿宋" w:hint="eastAsia"/>
          <w:sz w:val="32"/>
          <w:szCs w:val="32"/>
        </w:rPr>
        <w:t>，帮助和引导学生进一步内化在线上所学的知识</w:t>
      </w:r>
      <w:r w:rsidR="00ED37B1" w:rsidRPr="003171B1">
        <w:rPr>
          <w:rFonts w:ascii="仿宋" w:eastAsia="仿宋" w:hAnsi="仿宋"/>
          <w:sz w:val="32"/>
          <w:szCs w:val="32"/>
        </w:rPr>
        <w:t>。</w:t>
      </w:r>
      <w:r w:rsidR="002B3C68" w:rsidRPr="003171B1">
        <w:rPr>
          <w:rFonts w:ascii="仿宋" w:eastAsia="仿宋" w:hAnsi="仿宋" w:hint="eastAsia"/>
          <w:sz w:val="32"/>
          <w:szCs w:val="32"/>
        </w:rPr>
        <w:t>课程授课结束，需提交试点工作</w:t>
      </w:r>
      <w:r w:rsidRPr="003171B1">
        <w:rPr>
          <w:rFonts w:ascii="仿宋" w:eastAsia="仿宋" w:hAnsi="仿宋" w:hint="eastAsia"/>
          <w:sz w:val="32"/>
          <w:szCs w:val="32"/>
        </w:rPr>
        <w:t>总结</w:t>
      </w:r>
      <w:r w:rsidR="002B3C68" w:rsidRPr="003171B1">
        <w:rPr>
          <w:rFonts w:ascii="仿宋" w:eastAsia="仿宋" w:hAnsi="仿宋" w:hint="eastAsia"/>
          <w:sz w:val="32"/>
          <w:szCs w:val="32"/>
        </w:rPr>
        <w:t>（字数</w:t>
      </w:r>
      <w:r w:rsidRPr="003171B1">
        <w:rPr>
          <w:rFonts w:ascii="仿宋" w:eastAsia="仿宋" w:hAnsi="仿宋" w:hint="eastAsia"/>
          <w:sz w:val="32"/>
          <w:szCs w:val="32"/>
        </w:rPr>
        <w:t>不少于3000字</w:t>
      </w:r>
      <w:r w:rsidR="002B3C68" w:rsidRPr="003171B1">
        <w:rPr>
          <w:rFonts w:ascii="仿宋" w:eastAsia="仿宋" w:hAnsi="仿宋" w:hint="eastAsia"/>
          <w:sz w:val="32"/>
          <w:szCs w:val="32"/>
        </w:rPr>
        <w:t>）。</w:t>
      </w:r>
    </w:p>
    <w:p w:rsidR="00726D3E" w:rsidRPr="003171B1" w:rsidRDefault="002B3C68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ED37B1" w:rsidRPr="003171B1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86420F" w:rsidRPr="003171B1">
        <w:rPr>
          <w:rFonts w:ascii="仿宋" w:eastAsia="仿宋" w:hAnsi="仿宋" w:cs="宋体" w:hint="eastAsia"/>
          <w:kern w:val="0"/>
          <w:sz w:val="32"/>
          <w:szCs w:val="32"/>
        </w:rPr>
        <w:t>申报的教师可</w:t>
      </w:r>
      <w:r w:rsidR="00874099" w:rsidRPr="003171B1">
        <w:rPr>
          <w:rFonts w:ascii="仿宋" w:eastAsia="仿宋" w:hAnsi="仿宋" w:cs="宋体" w:hint="eastAsia"/>
          <w:kern w:val="0"/>
          <w:sz w:val="32"/>
          <w:szCs w:val="32"/>
        </w:rPr>
        <w:t>注册登录国内MOOC平台学习相关MOOC制作，如</w:t>
      </w:r>
      <w:r w:rsidR="0086420F" w:rsidRPr="003171B1">
        <w:rPr>
          <w:rFonts w:ascii="仿宋" w:eastAsia="仿宋" w:hAnsi="仿宋" w:cs="宋体" w:hint="eastAsia"/>
          <w:kern w:val="0"/>
          <w:sz w:val="32"/>
          <w:szCs w:val="32"/>
        </w:rPr>
        <w:t>中国大学MOOC平台上的“</w:t>
      </w:r>
      <w:r w:rsidR="0086420F" w:rsidRPr="003171B1">
        <w:rPr>
          <w:rFonts w:ascii="仿宋" w:eastAsia="仿宋" w:hAnsi="仿宋" w:cs="宋体"/>
          <w:kern w:val="0"/>
          <w:sz w:val="32"/>
          <w:szCs w:val="32"/>
        </w:rPr>
        <w:t>教你如何做MOOC</w:t>
      </w:r>
      <w:r w:rsidR="0086420F" w:rsidRPr="003171B1">
        <w:rPr>
          <w:rFonts w:ascii="仿宋" w:eastAsia="仿宋" w:hAnsi="仿宋" w:cs="宋体" w:hint="eastAsia"/>
          <w:kern w:val="0"/>
          <w:sz w:val="32"/>
          <w:szCs w:val="32"/>
        </w:rPr>
        <w:t>”</w:t>
      </w:r>
      <w:r w:rsidR="00410FCC" w:rsidRPr="003171B1">
        <w:rPr>
          <w:rFonts w:ascii="仿宋" w:eastAsia="仿宋" w:hAnsi="仿宋" w:cs="宋体" w:hint="eastAsia"/>
          <w:kern w:val="0"/>
          <w:sz w:val="32"/>
          <w:szCs w:val="32"/>
        </w:rPr>
        <w:t>、“</w:t>
      </w:r>
      <w:r w:rsidR="00410FCC" w:rsidRPr="003171B1">
        <w:rPr>
          <w:rFonts w:ascii="仿宋" w:eastAsia="仿宋" w:hAnsi="仿宋" w:cs="宋体"/>
          <w:kern w:val="0"/>
          <w:sz w:val="32"/>
          <w:szCs w:val="32"/>
        </w:rPr>
        <w:t>翻转课堂教学法</w:t>
      </w:r>
      <w:r w:rsidR="00410FCC" w:rsidRPr="003171B1">
        <w:rPr>
          <w:rFonts w:ascii="仿宋" w:eastAsia="仿宋" w:hAnsi="仿宋" w:hint="eastAsia"/>
          <w:sz w:val="32"/>
          <w:szCs w:val="32"/>
        </w:rPr>
        <w:t>”</w:t>
      </w:r>
      <w:r w:rsidR="0086420F" w:rsidRPr="003171B1">
        <w:rPr>
          <w:rFonts w:ascii="仿宋" w:eastAsia="仿宋" w:hAnsi="仿宋" w:hint="eastAsia"/>
          <w:sz w:val="32"/>
          <w:szCs w:val="32"/>
        </w:rPr>
        <w:t>和好大学在线平台上的“</w:t>
      </w:r>
      <w:r w:rsidR="0086420F" w:rsidRPr="003171B1">
        <w:rPr>
          <w:rFonts w:ascii="仿宋" w:eastAsia="仿宋" w:hAnsi="仿宋"/>
          <w:sz w:val="32"/>
          <w:szCs w:val="32"/>
        </w:rPr>
        <w:t>翻转式教学的理念与实务</w:t>
      </w:r>
      <w:r w:rsidR="0086420F" w:rsidRPr="003171B1">
        <w:rPr>
          <w:rFonts w:ascii="仿宋" w:eastAsia="仿宋" w:hAnsi="仿宋" w:hint="eastAsia"/>
          <w:sz w:val="32"/>
          <w:szCs w:val="32"/>
        </w:rPr>
        <w:t>”</w:t>
      </w:r>
      <w:r w:rsidR="00874099" w:rsidRPr="003171B1">
        <w:rPr>
          <w:rFonts w:ascii="仿宋" w:eastAsia="仿宋" w:hAnsi="仿宋" w:hint="eastAsia"/>
          <w:sz w:val="32"/>
          <w:szCs w:val="32"/>
        </w:rPr>
        <w:t>，也可通过教育部在线教育研究中心的制作手册学习MOOC制作（附件</w:t>
      </w:r>
      <w:r w:rsidR="00E163A4" w:rsidRPr="003171B1">
        <w:rPr>
          <w:rFonts w:ascii="仿宋" w:eastAsia="仿宋" w:hAnsi="仿宋" w:hint="eastAsia"/>
          <w:sz w:val="32"/>
          <w:szCs w:val="32"/>
        </w:rPr>
        <w:t>2</w:t>
      </w:r>
      <w:r w:rsidR="00874099" w:rsidRPr="003171B1">
        <w:rPr>
          <w:rFonts w:ascii="仿宋" w:eastAsia="仿宋" w:hAnsi="仿宋" w:hint="eastAsia"/>
          <w:sz w:val="32"/>
          <w:szCs w:val="32"/>
        </w:rPr>
        <w:t>）。</w:t>
      </w:r>
    </w:p>
    <w:p w:rsidR="00874099" w:rsidRPr="003171B1" w:rsidRDefault="00C406C1" w:rsidP="003171B1">
      <w:pPr>
        <w:spacing w:line="600" w:lineRule="exact"/>
        <w:ind w:firstLine="630"/>
        <w:outlineLvl w:val="0"/>
        <w:rPr>
          <w:rFonts w:ascii="仿宋" w:eastAsia="仿宋" w:hAnsi="仿宋"/>
          <w:b/>
          <w:sz w:val="32"/>
          <w:szCs w:val="32"/>
        </w:rPr>
      </w:pPr>
      <w:r w:rsidRPr="003171B1">
        <w:rPr>
          <w:rFonts w:ascii="仿宋" w:eastAsia="仿宋" w:hAnsi="仿宋" w:hint="eastAsia"/>
          <w:b/>
          <w:sz w:val="32"/>
          <w:szCs w:val="32"/>
        </w:rPr>
        <w:t>四</w:t>
      </w:r>
      <w:r w:rsidR="00874099" w:rsidRPr="003171B1">
        <w:rPr>
          <w:rFonts w:ascii="仿宋" w:eastAsia="仿宋" w:hAnsi="仿宋" w:hint="eastAsia"/>
          <w:b/>
          <w:sz w:val="32"/>
          <w:szCs w:val="32"/>
        </w:rPr>
        <w:t>、申报流程</w:t>
      </w:r>
    </w:p>
    <w:p w:rsidR="00874099" w:rsidRPr="003171B1" w:rsidRDefault="00874099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1.申报</w:t>
      </w:r>
      <w:r w:rsidR="00F84E29" w:rsidRPr="003171B1">
        <w:rPr>
          <w:rFonts w:ascii="仿宋" w:eastAsia="仿宋" w:hAnsi="仿宋" w:hint="eastAsia"/>
          <w:sz w:val="32"/>
          <w:szCs w:val="32"/>
        </w:rPr>
        <w:t>MOOC</w:t>
      </w:r>
      <w:r w:rsidR="00120742" w:rsidRPr="003171B1">
        <w:rPr>
          <w:rFonts w:ascii="仿宋" w:eastAsia="仿宋" w:hAnsi="仿宋" w:hint="eastAsia"/>
          <w:sz w:val="32"/>
          <w:szCs w:val="32"/>
        </w:rPr>
        <w:t>自建</w:t>
      </w:r>
      <w:r w:rsidR="00F84E29" w:rsidRPr="003171B1">
        <w:rPr>
          <w:rFonts w:ascii="仿宋" w:eastAsia="仿宋" w:hAnsi="仿宋" w:hint="eastAsia"/>
          <w:sz w:val="32"/>
          <w:szCs w:val="32"/>
        </w:rPr>
        <w:t>项目</w:t>
      </w:r>
      <w:r w:rsidR="007957F8" w:rsidRPr="003171B1">
        <w:rPr>
          <w:rFonts w:ascii="仿宋" w:eastAsia="仿宋" w:hAnsi="仿宋" w:hint="eastAsia"/>
          <w:sz w:val="32"/>
          <w:szCs w:val="32"/>
        </w:rPr>
        <w:t>的教师</w:t>
      </w:r>
      <w:r w:rsidRPr="003171B1">
        <w:rPr>
          <w:rFonts w:ascii="仿宋" w:eastAsia="仿宋" w:hAnsi="仿宋" w:hint="eastAsia"/>
          <w:sz w:val="32"/>
          <w:szCs w:val="32"/>
        </w:rPr>
        <w:t>填写《华南理工大学</w:t>
      </w:r>
      <w:r w:rsidR="00F84E29" w:rsidRPr="003171B1">
        <w:rPr>
          <w:rFonts w:ascii="仿宋" w:eastAsia="仿宋" w:hAnsi="仿宋" w:hint="eastAsia"/>
          <w:sz w:val="32"/>
          <w:szCs w:val="32"/>
        </w:rPr>
        <w:t>大规模在线教育课程（MOOC）建设项目</w:t>
      </w:r>
      <w:r w:rsidRPr="003171B1">
        <w:rPr>
          <w:rFonts w:ascii="仿宋" w:eastAsia="仿宋" w:hAnsi="仿宋" w:hint="eastAsia"/>
          <w:sz w:val="32"/>
          <w:szCs w:val="32"/>
        </w:rPr>
        <w:t>申报书》</w:t>
      </w:r>
      <w:r w:rsidR="007957F8" w:rsidRPr="003171B1">
        <w:rPr>
          <w:rFonts w:ascii="仿宋" w:eastAsia="仿宋" w:hAnsi="仿宋" w:hint="eastAsia"/>
          <w:sz w:val="32"/>
          <w:szCs w:val="32"/>
        </w:rPr>
        <w:t>（附件</w:t>
      </w:r>
      <w:r w:rsidR="00E163A4" w:rsidRPr="003171B1">
        <w:rPr>
          <w:rFonts w:ascii="仿宋" w:eastAsia="仿宋" w:hAnsi="仿宋" w:hint="eastAsia"/>
          <w:sz w:val="32"/>
          <w:szCs w:val="32"/>
        </w:rPr>
        <w:t>3</w:t>
      </w:r>
      <w:r w:rsidR="007957F8" w:rsidRPr="003171B1">
        <w:rPr>
          <w:rFonts w:ascii="仿宋" w:eastAsia="仿宋" w:hAnsi="仿宋" w:hint="eastAsia"/>
          <w:sz w:val="32"/>
          <w:szCs w:val="32"/>
        </w:rPr>
        <w:t>）</w:t>
      </w:r>
      <w:r w:rsidRPr="003171B1">
        <w:rPr>
          <w:rFonts w:ascii="仿宋" w:eastAsia="仿宋" w:hAnsi="仿宋" w:hint="eastAsia"/>
          <w:sz w:val="32"/>
          <w:szCs w:val="32"/>
        </w:rPr>
        <w:t>，</w:t>
      </w:r>
      <w:r w:rsidR="00120742" w:rsidRPr="003171B1">
        <w:rPr>
          <w:rFonts w:ascii="仿宋" w:eastAsia="仿宋" w:hAnsi="仿宋" w:hint="eastAsia"/>
          <w:sz w:val="32"/>
          <w:szCs w:val="32"/>
        </w:rPr>
        <w:t>申报MOOC引进项目</w:t>
      </w:r>
      <w:r w:rsidR="00F84E29" w:rsidRPr="003171B1">
        <w:rPr>
          <w:rFonts w:ascii="仿宋" w:eastAsia="仿宋" w:hAnsi="仿宋" w:hint="eastAsia"/>
          <w:sz w:val="32"/>
          <w:szCs w:val="32"/>
        </w:rPr>
        <w:t>的</w:t>
      </w:r>
      <w:r w:rsidR="007957F8" w:rsidRPr="003171B1">
        <w:rPr>
          <w:rFonts w:ascii="仿宋" w:eastAsia="仿宋" w:hAnsi="仿宋" w:hint="eastAsia"/>
          <w:sz w:val="32"/>
          <w:szCs w:val="32"/>
        </w:rPr>
        <w:t>教师填写《华南理工大学</w:t>
      </w:r>
      <w:r w:rsidR="001A2ABA" w:rsidRPr="003171B1">
        <w:rPr>
          <w:rFonts w:ascii="仿宋" w:eastAsia="仿宋" w:hAnsi="仿宋" w:hint="eastAsia"/>
          <w:sz w:val="32"/>
          <w:szCs w:val="32"/>
        </w:rPr>
        <w:t>大规模在线教育课程（MOOC）引进项目申报书</w:t>
      </w:r>
      <w:r w:rsidR="007957F8" w:rsidRPr="003171B1">
        <w:rPr>
          <w:rFonts w:ascii="仿宋" w:eastAsia="仿宋" w:hAnsi="仿宋" w:hint="eastAsia"/>
          <w:sz w:val="32"/>
          <w:szCs w:val="32"/>
        </w:rPr>
        <w:t>》（附件</w:t>
      </w:r>
      <w:r w:rsidR="00E163A4" w:rsidRPr="003171B1">
        <w:rPr>
          <w:rFonts w:ascii="仿宋" w:eastAsia="仿宋" w:hAnsi="仿宋" w:hint="eastAsia"/>
          <w:sz w:val="32"/>
          <w:szCs w:val="32"/>
        </w:rPr>
        <w:t>4</w:t>
      </w:r>
      <w:r w:rsidR="007957F8" w:rsidRPr="003171B1">
        <w:rPr>
          <w:rFonts w:ascii="仿宋" w:eastAsia="仿宋" w:hAnsi="仿宋" w:hint="eastAsia"/>
          <w:sz w:val="32"/>
          <w:szCs w:val="32"/>
        </w:rPr>
        <w:t>）。</w:t>
      </w:r>
    </w:p>
    <w:p w:rsidR="00D30D2B" w:rsidRPr="003171B1" w:rsidRDefault="007957F8" w:rsidP="003171B1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2.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学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院对申报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项目进行</w:t>
      </w:r>
      <w:r w:rsidR="009246EE" w:rsidRPr="003171B1">
        <w:rPr>
          <w:rFonts w:ascii="仿宋" w:eastAsia="仿宋" w:hAnsi="仿宋" w:cs="宋体" w:hint="eastAsia"/>
          <w:kern w:val="0"/>
          <w:sz w:val="32"/>
          <w:szCs w:val="32"/>
        </w:rPr>
        <w:t>认真审核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，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确定申报后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将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领导签字盖章的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FE7CBB" w:rsidRPr="003171B1">
        <w:rPr>
          <w:rFonts w:ascii="仿宋" w:eastAsia="仿宋" w:hAnsi="仿宋" w:cs="宋体" w:hint="eastAsia"/>
          <w:kern w:val="0"/>
          <w:sz w:val="32"/>
          <w:szCs w:val="32"/>
        </w:rPr>
        <w:t>华南理工大学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2015年MOOC项目推荐汇总表》（附件</w:t>
      </w:r>
      <w:r w:rsidR="00E163A4" w:rsidRPr="003171B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，一式1份）</w:t>
      </w:r>
      <w:r w:rsidR="00575947" w:rsidRPr="003171B1">
        <w:rPr>
          <w:rFonts w:ascii="仿宋" w:eastAsia="仿宋" w:hAnsi="仿宋" w:cs="宋体" w:hint="eastAsia"/>
          <w:kern w:val="0"/>
          <w:sz w:val="32"/>
          <w:szCs w:val="32"/>
        </w:rPr>
        <w:t>和申报书（一式1份）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于20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年</w:t>
      </w:r>
      <w:r w:rsidR="000E7CEC" w:rsidRPr="003171B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月</w:t>
      </w:r>
      <w:r w:rsidR="000E7CEC" w:rsidRPr="003171B1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日前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报送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教务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处</w:t>
      </w:r>
      <w:r w:rsidR="00D30D2B" w:rsidRPr="003171B1">
        <w:rPr>
          <w:rFonts w:ascii="仿宋" w:eastAsia="仿宋" w:hAnsi="仿宋" w:cs="宋体"/>
          <w:kern w:val="0"/>
          <w:sz w:val="32"/>
          <w:szCs w:val="32"/>
        </w:rPr>
        <w:t>教学研究办公室</w:t>
      </w:r>
      <w:r w:rsidR="00D30D2B" w:rsidRPr="003171B1">
        <w:rPr>
          <w:rFonts w:ascii="仿宋" w:eastAsia="仿宋" w:hAnsi="仿宋" w:cs="宋体" w:hint="eastAsia"/>
          <w:kern w:val="0"/>
          <w:sz w:val="32"/>
          <w:szCs w:val="32"/>
        </w:rPr>
        <w:t>1号楼218室，同时</w:t>
      </w:r>
      <w:r w:rsidR="00575947" w:rsidRPr="003171B1">
        <w:rPr>
          <w:rFonts w:ascii="仿宋" w:eastAsia="仿宋" w:hAnsi="仿宋" w:cs="宋体" w:hint="eastAsia"/>
          <w:kern w:val="0"/>
          <w:sz w:val="32"/>
          <w:szCs w:val="32"/>
        </w:rPr>
        <w:t>把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汇总表和申报书</w:t>
      </w:r>
      <w:r w:rsidR="00D30D2B" w:rsidRPr="003171B1">
        <w:rPr>
          <w:rFonts w:ascii="仿宋" w:eastAsia="仿宋" w:hAnsi="仿宋" w:cs="Times New Roman" w:hint="eastAsia"/>
          <w:sz w:val="32"/>
          <w:szCs w:val="32"/>
        </w:rPr>
        <w:t>电子版</w:t>
      </w:r>
      <w:r w:rsidR="00426774" w:rsidRPr="003171B1">
        <w:rPr>
          <w:rFonts w:ascii="仿宋" w:eastAsia="仿宋" w:hAnsi="仿宋" w:cs="Times New Roman" w:hint="eastAsia"/>
          <w:sz w:val="32"/>
          <w:szCs w:val="32"/>
        </w:rPr>
        <w:t>发送至kclu@scut.edu.cn</w:t>
      </w:r>
      <w:r w:rsidR="00D30D2B" w:rsidRPr="003171B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7B5CE6" w:rsidRPr="003171B1" w:rsidRDefault="007B5CE6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3.学校将组织专家对申报课程进行评审，根据评审结果确定建设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课程名单，评选结果将在学校教务处网站公示。</w:t>
      </w:r>
    </w:p>
    <w:p w:rsidR="007B5CE6" w:rsidRPr="003171B1" w:rsidRDefault="00872383" w:rsidP="003171B1">
      <w:pPr>
        <w:spacing w:line="600" w:lineRule="exact"/>
        <w:ind w:firstLine="630"/>
        <w:rPr>
          <w:rFonts w:ascii="仿宋" w:eastAsia="仿宋" w:hAnsi="仿宋"/>
          <w:b/>
          <w:sz w:val="32"/>
          <w:szCs w:val="32"/>
        </w:rPr>
      </w:pPr>
      <w:r w:rsidRPr="003171B1">
        <w:rPr>
          <w:rFonts w:ascii="仿宋" w:eastAsia="仿宋" w:hAnsi="仿宋" w:hint="eastAsia"/>
          <w:b/>
          <w:sz w:val="32"/>
          <w:szCs w:val="32"/>
        </w:rPr>
        <w:t>五</w:t>
      </w:r>
      <w:r w:rsidR="007B5CE6" w:rsidRPr="003171B1">
        <w:rPr>
          <w:rFonts w:ascii="仿宋" w:eastAsia="仿宋" w:hAnsi="仿宋" w:hint="eastAsia"/>
          <w:b/>
          <w:sz w:val="32"/>
          <w:szCs w:val="32"/>
        </w:rPr>
        <w:t>、政策支持</w:t>
      </w:r>
    </w:p>
    <w:p w:rsidR="00D842BD" w:rsidRPr="003171B1" w:rsidRDefault="009246EE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1.经费支持。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学校对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MOOC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自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建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B56A7E" w:rsidRPr="003171B1">
        <w:rPr>
          <w:rFonts w:ascii="仿宋" w:eastAsia="仿宋" w:hAnsi="仿宋" w:cs="宋体" w:hint="eastAsia"/>
          <w:kern w:val="0"/>
          <w:sz w:val="32"/>
          <w:szCs w:val="32"/>
        </w:rPr>
        <w:t>给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予经费支持，其中，主要面向全球的课程每门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20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～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30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万</w:t>
      </w:r>
      <w:r w:rsidR="00773581" w:rsidRPr="003171B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主要面向校外的课程每门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10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～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20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万，主要面向校内的课程每门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5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～</w:t>
      </w:r>
      <w:r w:rsidR="007B5CE6" w:rsidRPr="003171B1">
        <w:rPr>
          <w:rFonts w:ascii="仿宋" w:eastAsia="仿宋" w:hAnsi="仿宋" w:cs="宋体"/>
          <w:kern w:val="0"/>
          <w:sz w:val="32"/>
          <w:szCs w:val="32"/>
        </w:rPr>
        <w:t>10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万；</w:t>
      </w:r>
      <w:r w:rsidR="00E163A4" w:rsidRPr="003171B1">
        <w:rPr>
          <w:rFonts w:ascii="仿宋" w:eastAsia="仿宋" w:hAnsi="仿宋" w:cs="宋体" w:hint="eastAsia"/>
          <w:kern w:val="0"/>
          <w:sz w:val="32"/>
          <w:szCs w:val="32"/>
        </w:rPr>
        <w:t>对于MOOC引进项目给</w:t>
      </w:r>
      <w:r w:rsidR="00771B44" w:rsidRPr="003171B1">
        <w:rPr>
          <w:rFonts w:ascii="仿宋" w:eastAsia="仿宋" w:hAnsi="仿宋" w:cs="宋体" w:hint="eastAsia"/>
          <w:kern w:val="0"/>
          <w:sz w:val="32"/>
          <w:szCs w:val="32"/>
        </w:rPr>
        <w:t>予</w:t>
      </w:r>
      <w:r w:rsidR="00BA458D" w:rsidRPr="003171B1">
        <w:rPr>
          <w:rFonts w:ascii="仿宋" w:eastAsia="仿宋" w:hAnsi="仿宋" w:cs="宋体" w:hint="eastAsia"/>
          <w:kern w:val="0"/>
          <w:sz w:val="32"/>
          <w:szCs w:val="32"/>
        </w:rPr>
        <w:t>每项</w:t>
      </w:r>
      <w:r w:rsidR="00771B44" w:rsidRPr="003171B1">
        <w:rPr>
          <w:rFonts w:ascii="仿宋" w:eastAsia="仿宋" w:hAnsi="仿宋" w:cs="宋体" w:hint="eastAsia"/>
          <w:kern w:val="0"/>
          <w:sz w:val="32"/>
          <w:szCs w:val="32"/>
        </w:rPr>
        <w:t>1万元经费支持。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首批拨付50%</w:t>
      </w:r>
      <w:r w:rsidR="00771B44" w:rsidRPr="003171B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B5CE6" w:rsidRPr="003171B1">
        <w:rPr>
          <w:rFonts w:ascii="仿宋" w:eastAsia="仿宋" w:hAnsi="仿宋" w:cs="宋体" w:hint="eastAsia"/>
          <w:kern w:val="0"/>
          <w:sz w:val="32"/>
          <w:szCs w:val="32"/>
        </w:rPr>
        <w:t>课程建设期为一年，验收通过的课程拨付余下50%的建设经费。</w:t>
      </w:r>
    </w:p>
    <w:p w:rsidR="009246EE" w:rsidRPr="003171B1" w:rsidRDefault="009246EE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2.工作量支持。对MOOC自建项目首次开课学期期间的教学工作量，按普通课程教学学时数的</w:t>
      </w:r>
      <w:r w:rsidRPr="003171B1">
        <w:rPr>
          <w:rFonts w:ascii="仿宋" w:eastAsia="仿宋" w:hAnsi="仿宋" w:cs="宋体"/>
          <w:kern w:val="0"/>
          <w:sz w:val="32"/>
          <w:szCs w:val="32"/>
        </w:rPr>
        <w:t>3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倍计算；对</w:t>
      </w:r>
      <w:r w:rsidRPr="003171B1">
        <w:rPr>
          <w:rFonts w:ascii="仿宋" w:eastAsia="仿宋" w:hAnsi="仿宋" w:cs="宋体"/>
          <w:kern w:val="0"/>
          <w:sz w:val="32"/>
          <w:szCs w:val="32"/>
        </w:rPr>
        <w:t>MOOC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引进项目的教学工作量，按普通课程教学学时数的</w:t>
      </w:r>
      <w:r w:rsidRPr="003171B1">
        <w:rPr>
          <w:rFonts w:ascii="仿宋" w:eastAsia="仿宋" w:hAnsi="仿宋" w:cs="宋体"/>
          <w:kern w:val="0"/>
          <w:sz w:val="32"/>
          <w:szCs w:val="32"/>
        </w:rPr>
        <w:t>1.5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倍计算。</w:t>
      </w:r>
    </w:p>
    <w:p w:rsidR="00D842BD" w:rsidRPr="003171B1" w:rsidRDefault="009246EE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3.教辅支持。</w:t>
      </w:r>
      <w:r w:rsidR="00D842BD" w:rsidRPr="003171B1">
        <w:rPr>
          <w:rFonts w:ascii="仿宋" w:eastAsia="仿宋" w:hAnsi="仿宋" w:cs="宋体" w:hint="eastAsia"/>
          <w:kern w:val="0"/>
          <w:sz w:val="32"/>
          <w:szCs w:val="32"/>
        </w:rPr>
        <w:t>为配合教师在线课程的设计制作以及课程上线后的教学辅导工作，学校可为每门课程配备</w:t>
      </w:r>
      <w:r w:rsidR="00D842BD" w:rsidRPr="003171B1">
        <w:rPr>
          <w:rFonts w:ascii="仿宋" w:eastAsia="仿宋" w:hAnsi="仿宋" w:cs="宋体"/>
          <w:kern w:val="0"/>
          <w:sz w:val="32"/>
          <w:szCs w:val="32"/>
        </w:rPr>
        <w:t>1</w:t>
      </w:r>
      <w:r w:rsidR="00D842BD" w:rsidRPr="003171B1">
        <w:rPr>
          <w:rFonts w:ascii="仿宋" w:eastAsia="仿宋" w:hAnsi="仿宋" w:cs="宋体" w:hint="eastAsia"/>
          <w:kern w:val="0"/>
          <w:sz w:val="32"/>
          <w:szCs w:val="32"/>
        </w:rPr>
        <w:t>～</w:t>
      </w:r>
      <w:r w:rsidR="00D842BD" w:rsidRPr="003171B1">
        <w:rPr>
          <w:rFonts w:ascii="仿宋" w:eastAsia="仿宋" w:hAnsi="仿宋" w:cs="宋体"/>
          <w:kern w:val="0"/>
          <w:sz w:val="32"/>
          <w:szCs w:val="32"/>
        </w:rPr>
        <w:t>5</w:t>
      </w:r>
      <w:r w:rsidR="00D842BD" w:rsidRPr="003171B1">
        <w:rPr>
          <w:rFonts w:ascii="仿宋" w:eastAsia="仿宋" w:hAnsi="仿宋" w:cs="宋体" w:hint="eastAsia"/>
          <w:kern w:val="0"/>
          <w:sz w:val="32"/>
          <w:szCs w:val="32"/>
        </w:rPr>
        <w:t>名助教。</w:t>
      </w:r>
    </w:p>
    <w:p w:rsidR="009246EE" w:rsidRPr="003171B1" w:rsidRDefault="009246EE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4.其它支持。学校将为获得项目立项的教师提供必要的授课培训。</w:t>
      </w:r>
    </w:p>
    <w:p w:rsidR="00942EE1" w:rsidRPr="003171B1" w:rsidRDefault="00035689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教务处联系人：卢开聪</w:t>
      </w:r>
      <w:r w:rsidR="00942EE1" w:rsidRPr="003171B1">
        <w:rPr>
          <w:rFonts w:ascii="仿宋" w:eastAsia="仿宋" w:hAnsi="仿宋" w:cs="宋体" w:hint="eastAsia"/>
          <w:kern w:val="0"/>
          <w:sz w:val="32"/>
          <w:szCs w:val="32"/>
        </w:rPr>
        <w:t>；联系电话：87110727－603；电子邮箱：kclu@scut.edu.cn</w:t>
      </w:r>
    </w:p>
    <w:p w:rsidR="00942EE1" w:rsidRPr="003171B1" w:rsidRDefault="00035689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教育技术中心联系人：刘广；联系电话：87111089－22</w:t>
      </w:r>
    </w:p>
    <w:p w:rsidR="00F0015F" w:rsidRPr="003171B1" w:rsidRDefault="00F0015F" w:rsidP="003171B1">
      <w:pPr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0015F" w:rsidRPr="003171B1" w:rsidRDefault="00035689" w:rsidP="003171B1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="00E163A4" w:rsidRPr="003171B1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33232B" w:rsidRPr="003171B1">
        <w:rPr>
          <w:rFonts w:ascii="仿宋" w:eastAsia="仿宋" w:hAnsi="仿宋" w:hint="eastAsia"/>
          <w:sz w:val="32"/>
          <w:szCs w:val="32"/>
        </w:rPr>
        <w:t>优先引进MOOC项目列表</w:t>
      </w:r>
    </w:p>
    <w:p w:rsidR="00F0015F" w:rsidRPr="003171B1" w:rsidRDefault="00E163A4" w:rsidP="0087244E">
      <w:pPr>
        <w:spacing w:line="600" w:lineRule="exact"/>
        <w:ind w:leftChars="761" w:left="1598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35689" w:rsidRPr="003171B1">
        <w:rPr>
          <w:rFonts w:ascii="仿宋" w:eastAsia="仿宋" w:hAnsi="仿宋" w:cs="宋体" w:hint="eastAsia"/>
          <w:kern w:val="0"/>
          <w:sz w:val="32"/>
          <w:szCs w:val="32"/>
        </w:rPr>
        <w:t>.大规模开放在线课程</w:t>
      </w:r>
      <w:r w:rsidR="00035689" w:rsidRPr="003171B1">
        <w:rPr>
          <w:rFonts w:ascii="仿宋" w:eastAsia="仿宋" w:hAnsi="仿宋" w:cs="宋体"/>
          <w:kern w:val="0"/>
          <w:sz w:val="32"/>
          <w:szCs w:val="32"/>
        </w:rPr>
        <w:t>(MOOC)</w:t>
      </w:r>
      <w:r w:rsidR="00035689" w:rsidRPr="003171B1">
        <w:rPr>
          <w:rFonts w:ascii="仿宋" w:eastAsia="仿宋" w:hAnsi="仿宋" w:cs="宋体" w:hint="eastAsia"/>
          <w:kern w:val="0"/>
          <w:sz w:val="32"/>
          <w:szCs w:val="32"/>
        </w:rPr>
        <w:t>制作手册（</w:t>
      </w:r>
      <w:r w:rsidR="00035689" w:rsidRPr="003171B1">
        <w:rPr>
          <w:rFonts w:ascii="仿宋" w:eastAsia="仿宋" w:hAnsi="仿宋" w:hint="eastAsia"/>
          <w:sz w:val="32"/>
          <w:szCs w:val="32"/>
        </w:rPr>
        <w:t>教育部在线教育研究中心</w:t>
      </w:r>
      <w:r w:rsidR="00035689" w:rsidRPr="003171B1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F0015F" w:rsidRPr="003171B1" w:rsidRDefault="00E163A4" w:rsidP="0087244E">
      <w:pPr>
        <w:spacing w:line="600" w:lineRule="exact"/>
        <w:ind w:leftChars="761" w:left="1598"/>
        <w:jc w:val="lef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035689" w:rsidRPr="003171B1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F84E29" w:rsidRPr="003171B1">
        <w:rPr>
          <w:rFonts w:ascii="仿宋" w:eastAsia="仿宋" w:hAnsi="仿宋" w:hint="eastAsia"/>
          <w:sz w:val="32"/>
          <w:szCs w:val="32"/>
        </w:rPr>
        <w:t>华南理工大学大规模在线教育课程（MOOC）建设项目申报书</w:t>
      </w:r>
    </w:p>
    <w:p w:rsidR="00F0015F" w:rsidRPr="003171B1" w:rsidRDefault="00E163A4" w:rsidP="0087244E">
      <w:pPr>
        <w:spacing w:line="600" w:lineRule="exact"/>
        <w:ind w:leftChars="761" w:left="1598"/>
        <w:jc w:val="left"/>
        <w:rPr>
          <w:rFonts w:ascii="仿宋" w:eastAsia="仿宋" w:hAnsi="仿宋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4</w:t>
      </w:r>
      <w:r w:rsidR="00035689" w:rsidRPr="003171B1">
        <w:rPr>
          <w:rFonts w:ascii="仿宋" w:eastAsia="仿宋" w:hAnsi="仿宋" w:hint="eastAsia"/>
          <w:sz w:val="32"/>
          <w:szCs w:val="32"/>
        </w:rPr>
        <w:t>.</w:t>
      </w:r>
      <w:r w:rsidR="001A2ABA" w:rsidRPr="003171B1">
        <w:rPr>
          <w:rFonts w:ascii="仿宋" w:eastAsia="仿宋" w:hAnsi="仿宋" w:hint="eastAsia"/>
          <w:sz w:val="32"/>
          <w:szCs w:val="32"/>
        </w:rPr>
        <w:t>华南理工大学大规模在线教育课程（MOOC）引进项目申</w:t>
      </w:r>
      <w:r w:rsidR="001A2ABA" w:rsidRPr="003171B1">
        <w:rPr>
          <w:rFonts w:ascii="仿宋" w:eastAsia="仿宋" w:hAnsi="仿宋" w:hint="eastAsia"/>
          <w:sz w:val="32"/>
          <w:szCs w:val="32"/>
        </w:rPr>
        <w:lastRenderedPageBreak/>
        <w:t>报书</w:t>
      </w:r>
    </w:p>
    <w:p w:rsidR="00035689" w:rsidRPr="003171B1" w:rsidRDefault="00E163A4" w:rsidP="003171B1">
      <w:pPr>
        <w:spacing w:line="600" w:lineRule="exact"/>
        <w:ind w:firstLineChars="500" w:firstLine="160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hint="eastAsia"/>
          <w:sz w:val="32"/>
          <w:szCs w:val="32"/>
        </w:rPr>
        <w:t>5</w:t>
      </w:r>
      <w:r w:rsidR="00035689" w:rsidRPr="003171B1">
        <w:rPr>
          <w:rFonts w:ascii="仿宋" w:eastAsia="仿宋" w:hAnsi="仿宋" w:hint="eastAsia"/>
          <w:sz w:val="32"/>
          <w:szCs w:val="32"/>
        </w:rPr>
        <w:t>.</w:t>
      </w:r>
      <w:r w:rsidR="007B27D7" w:rsidRPr="003171B1">
        <w:rPr>
          <w:rFonts w:ascii="仿宋" w:eastAsia="仿宋" w:hAnsi="仿宋" w:cs="宋体" w:hint="eastAsia"/>
          <w:kern w:val="0"/>
          <w:sz w:val="32"/>
          <w:szCs w:val="32"/>
        </w:rPr>
        <w:t>华南理工大学</w:t>
      </w:r>
      <w:r w:rsidR="00035689" w:rsidRPr="003171B1">
        <w:rPr>
          <w:rFonts w:ascii="仿宋" w:eastAsia="仿宋" w:hAnsi="仿宋" w:cs="宋体" w:hint="eastAsia"/>
          <w:kern w:val="0"/>
          <w:sz w:val="32"/>
          <w:szCs w:val="32"/>
        </w:rPr>
        <w:t>2015年MOOC项目推荐汇总表</w:t>
      </w:r>
    </w:p>
    <w:p w:rsidR="00035689" w:rsidRPr="003171B1" w:rsidRDefault="00035689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</w:p>
    <w:p w:rsidR="00035689" w:rsidRPr="003171B1" w:rsidRDefault="00035689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　　　　　教　务　处</w:t>
      </w:r>
    </w:p>
    <w:p w:rsidR="007B5CE6" w:rsidRPr="003171B1" w:rsidRDefault="00035689" w:rsidP="003171B1">
      <w:pPr>
        <w:spacing w:line="600" w:lineRule="exact"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3171B1"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　　　　　　　</w:t>
      </w:r>
      <w:r w:rsidR="0087244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 xml:space="preserve">　2015年4月</w:t>
      </w:r>
      <w:r w:rsidR="00771B44" w:rsidRPr="003171B1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87244E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3171B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7B5CE6" w:rsidRPr="003171B1" w:rsidSect="0087244E"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13" w:rsidRDefault="00271613" w:rsidP="00876488">
      <w:r>
        <w:separator/>
      </w:r>
    </w:p>
  </w:endnote>
  <w:endnote w:type="continuationSeparator" w:id="1">
    <w:p w:rsidR="00271613" w:rsidRDefault="00271613" w:rsidP="0087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13" w:rsidRDefault="00271613" w:rsidP="00876488">
      <w:r>
        <w:separator/>
      </w:r>
    </w:p>
  </w:footnote>
  <w:footnote w:type="continuationSeparator" w:id="1">
    <w:p w:rsidR="00271613" w:rsidRDefault="00271613" w:rsidP="00876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488"/>
    <w:rsid w:val="0001054E"/>
    <w:rsid w:val="0001421A"/>
    <w:rsid w:val="00032027"/>
    <w:rsid w:val="00034010"/>
    <w:rsid w:val="00035689"/>
    <w:rsid w:val="000566B3"/>
    <w:rsid w:val="000614F0"/>
    <w:rsid w:val="0006654F"/>
    <w:rsid w:val="00071F1D"/>
    <w:rsid w:val="000E7CEC"/>
    <w:rsid w:val="00100FE0"/>
    <w:rsid w:val="00120742"/>
    <w:rsid w:val="00140531"/>
    <w:rsid w:val="001A2ABA"/>
    <w:rsid w:val="001A5269"/>
    <w:rsid w:val="001B1DD2"/>
    <w:rsid w:val="001B7E3E"/>
    <w:rsid w:val="00216F1F"/>
    <w:rsid w:val="002310AB"/>
    <w:rsid w:val="00231AAD"/>
    <w:rsid w:val="00270E55"/>
    <w:rsid w:val="00271613"/>
    <w:rsid w:val="002810EB"/>
    <w:rsid w:val="00292010"/>
    <w:rsid w:val="002A2F99"/>
    <w:rsid w:val="002A7FF9"/>
    <w:rsid w:val="002B3C68"/>
    <w:rsid w:val="002C775B"/>
    <w:rsid w:val="002F0565"/>
    <w:rsid w:val="003171B1"/>
    <w:rsid w:val="003215C3"/>
    <w:rsid w:val="0033232B"/>
    <w:rsid w:val="00342B61"/>
    <w:rsid w:val="0035008B"/>
    <w:rsid w:val="003507E8"/>
    <w:rsid w:val="00354BBA"/>
    <w:rsid w:val="00363F73"/>
    <w:rsid w:val="00370678"/>
    <w:rsid w:val="003A0CA8"/>
    <w:rsid w:val="003B3108"/>
    <w:rsid w:val="003E6C0B"/>
    <w:rsid w:val="003E7F1B"/>
    <w:rsid w:val="004010A8"/>
    <w:rsid w:val="00410FCC"/>
    <w:rsid w:val="00421263"/>
    <w:rsid w:val="00426774"/>
    <w:rsid w:val="004D0A13"/>
    <w:rsid w:val="0050093F"/>
    <w:rsid w:val="00575947"/>
    <w:rsid w:val="00576DE4"/>
    <w:rsid w:val="00587CB5"/>
    <w:rsid w:val="005D05BA"/>
    <w:rsid w:val="005D7313"/>
    <w:rsid w:val="00611EBA"/>
    <w:rsid w:val="00620738"/>
    <w:rsid w:val="00680BCB"/>
    <w:rsid w:val="006A2C11"/>
    <w:rsid w:val="006B4B7B"/>
    <w:rsid w:val="006C07A0"/>
    <w:rsid w:val="006C6A5C"/>
    <w:rsid w:val="006F3E3C"/>
    <w:rsid w:val="0070081B"/>
    <w:rsid w:val="00700A7D"/>
    <w:rsid w:val="0071007A"/>
    <w:rsid w:val="00726D3E"/>
    <w:rsid w:val="00755D83"/>
    <w:rsid w:val="00771B44"/>
    <w:rsid w:val="00773581"/>
    <w:rsid w:val="007928B9"/>
    <w:rsid w:val="007957F8"/>
    <w:rsid w:val="007B27D7"/>
    <w:rsid w:val="007B5CE6"/>
    <w:rsid w:val="008129BA"/>
    <w:rsid w:val="008531A2"/>
    <w:rsid w:val="0085557F"/>
    <w:rsid w:val="0086420F"/>
    <w:rsid w:val="00872383"/>
    <w:rsid w:val="0087244E"/>
    <w:rsid w:val="00874099"/>
    <w:rsid w:val="00876488"/>
    <w:rsid w:val="008853A7"/>
    <w:rsid w:val="008867F5"/>
    <w:rsid w:val="008E66C1"/>
    <w:rsid w:val="008F72F3"/>
    <w:rsid w:val="009246EE"/>
    <w:rsid w:val="00942EE1"/>
    <w:rsid w:val="009668F9"/>
    <w:rsid w:val="009A380C"/>
    <w:rsid w:val="009B423E"/>
    <w:rsid w:val="009C2D72"/>
    <w:rsid w:val="009C66ED"/>
    <w:rsid w:val="009F3447"/>
    <w:rsid w:val="009F7DF7"/>
    <w:rsid w:val="00A03C6C"/>
    <w:rsid w:val="00A35B20"/>
    <w:rsid w:val="00A72532"/>
    <w:rsid w:val="00A77578"/>
    <w:rsid w:val="00A82785"/>
    <w:rsid w:val="00A82F0E"/>
    <w:rsid w:val="00AD22A5"/>
    <w:rsid w:val="00B2558A"/>
    <w:rsid w:val="00B35E39"/>
    <w:rsid w:val="00B56A7E"/>
    <w:rsid w:val="00B57B30"/>
    <w:rsid w:val="00B71D78"/>
    <w:rsid w:val="00BA1C7C"/>
    <w:rsid w:val="00BA22AE"/>
    <w:rsid w:val="00BA458D"/>
    <w:rsid w:val="00BB5B8D"/>
    <w:rsid w:val="00BC4129"/>
    <w:rsid w:val="00BE6804"/>
    <w:rsid w:val="00C13393"/>
    <w:rsid w:val="00C17387"/>
    <w:rsid w:val="00C323AE"/>
    <w:rsid w:val="00C406C1"/>
    <w:rsid w:val="00C46A10"/>
    <w:rsid w:val="00C529E0"/>
    <w:rsid w:val="00C773E3"/>
    <w:rsid w:val="00C86A33"/>
    <w:rsid w:val="00CD472D"/>
    <w:rsid w:val="00CE7A84"/>
    <w:rsid w:val="00D14C1A"/>
    <w:rsid w:val="00D30D2B"/>
    <w:rsid w:val="00D37B46"/>
    <w:rsid w:val="00D61D0E"/>
    <w:rsid w:val="00D842BD"/>
    <w:rsid w:val="00DC2F59"/>
    <w:rsid w:val="00DE70D4"/>
    <w:rsid w:val="00DF3333"/>
    <w:rsid w:val="00E163A4"/>
    <w:rsid w:val="00EA2CFD"/>
    <w:rsid w:val="00EC24C5"/>
    <w:rsid w:val="00ED37B1"/>
    <w:rsid w:val="00F0015F"/>
    <w:rsid w:val="00F0073C"/>
    <w:rsid w:val="00F165AF"/>
    <w:rsid w:val="00F84E29"/>
    <w:rsid w:val="00F856D9"/>
    <w:rsid w:val="00F91165"/>
    <w:rsid w:val="00F91E82"/>
    <w:rsid w:val="00F95C27"/>
    <w:rsid w:val="00FC74D8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642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42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488"/>
    <w:rPr>
      <w:sz w:val="18"/>
      <w:szCs w:val="18"/>
    </w:rPr>
  </w:style>
  <w:style w:type="character" w:styleId="a5">
    <w:name w:val="Strong"/>
    <w:basedOn w:val="a0"/>
    <w:uiPriority w:val="22"/>
    <w:qFormat/>
    <w:rsid w:val="00DE70D4"/>
    <w:rPr>
      <w:b/>
      <w:bCs/>
    </w:rPr>
  </w:style>
  <w:style w:type="character" w:customStyle="1" w:styleId="2Char">
    <w:name w:val="标题 2 Char"/>
    <w:basedOn w:val="a0"/>
    <w:link w:val="2"/>
    <w:uiPriority w:val="9"/>
    <w:rsid w:val="0086420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86420F"/>
    <w:rPr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7B5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42EE1"/>
    <w:rPr>
      <w:color w:val="0000FF" w:themeColor="hyperlink"/>
      <w:u w:val="single"/>
    </w:rPr>
  </w:style>
  <w:style w:type="paragraph" w:styleId="a8">
    <w:name w:val="Document Map"/>
    <w:basedOn w:val="a"/>
    <w:link w:val="Char1"/>
    <w:uiPriority w:val="99"/>
    <w:semiHidden/>
    <w:unhideWhenUsed/>
    <w:rsid w:val="00C86A3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C86A33"/>
    <w:rPr>
      <w:rFonts w:ascii="宋体" w:eastAsia="宋体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12074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20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23FD-908E-4F51-8C46-FF5B16E2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金格科技</cp:lastModifiedBy>
  <cp:revision>57</cp:revision>
  <cp:lastPrinted>2015-04-10T01:26:00Z</cp:lastPrinted>
  <dcterms:created xsi:type="dcterms:W3CDTF">2015-04-08T00:45:00Z</dcterms:created>
  <dcterms:modified xsi:type="dcterms:W3CDTF">2016-01-25T03:16:00Z</dcterms:modified>
</cp:coreProperties>
</file>