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olor w:val="auto"/>
          <w:sz w:val="32"/>
          <w:szCs w:val="32"/>
        </w:rPr>
      </w:pPr>
      <w:r>
        <w:rPr>
          <w:rFonts w:hint="eastAsia" w:asciiTheme="majorEastAsia" w:hAnsiTheme="majorEastAsia" w:eastAsiaTheme="majorEastAsia"/>
          <w:color w:val="auto"/>
          <w:sz w:val="32"/>
          <w:szCs w:val="32"/>
        </w:rPr>
        <w:t>广东省振兴科技</w:t>
      </w:r>
      <w:r>
        <w:rPr>
          <w:rFonts w:asciiTheme="majorEastAsia" w:hAnsiTheme="majorEastAsia" w:eastAsiaTheme="majorEastAsia"/>
          <w:color w:val="auto"/>
          <w:sz w:val="32"/>
          <w:szCs w:val="32"/>
        </w:rPr>
        <w:t>基金会</w:t>
      </w:r>
      <w:r>
        <w:rPr>
          <w:rFonts w:hint="eastAsia" w:asciiTheme="majorEastAsia" w:hAnsiTheme="majorEastAsia" w:eastAsiaTheme="majorEastAsia"/>
          <w:color w:val="auto"/>
          <w:sz w:val="32"/>
          <w:szCs w:val="32"/>
          <w:lang w:eastAsia="zh-CN"/>
        </w:rPr>
        <w:t>公募</w:t>
      </w:r>
      <w:r>
        <w:rPr>
          <w:rFonts w:asciiTheme="majorEastAsia" w:hAnsiTheme="majorEastAsia" w:eastAsiaTheme="majorEastAsia"/>
          <w:color w:val="auto"/>
          <w:sz w:val="32"/>
          <w:szCs w:val="32"/>
        </w:rPr>
        <w:t>项目可行性论证报告审核表</w:t>
      </w:r>
    </w:p>
    <w:p>
      <w:pPr>
        <w:jc w:val="center"/>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 xml:space="preserve">（20  </w:t>
      </w:r>
      <w:r>
        <w:rPr>
          <w:rFonts w:asciiTheme="majorEastAsia" w:hAnsiTheme="majorEastAsia" w:eastAsiaTheme="majorEastAsia"/>
          <w:color w:val="auto"/>
          <w:sz w:val="28"/>
          <w:szCs w:val="28"/>
        </w:rPr>
        <w:t xml:space="preserve"> </w:t>
      </w:r>
      <w:r>
        <w:rPr>
          <w:rFonts w:hint="eastAsia" w:asciiTheme="majorEastAsia" w:hAnsiTheme="majorEastAsia" w:eastAsiaTheme="majorEastAsia"/>
          <w:color w:val="auto"/>
          <w:sz w:val="28"/>
          <w:szCs w:val="28"/>
        </w:rPr>
        <w:t>年度）</w:t>
      </w:r>
    </w:p>
    <w:tbl>
      <w:tblPr>
        <w:tblStyle w:val="4"/>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42"/>
        <w:gridCol w:w="851"/>
        <w:gridCol w:w="425"/>
        <w:gridCol w:w="1276"/>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55" w:type="dxa"/>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项目</w:t>
            </w:r>
            <w:r>
              <w:rPr>
                <w:rFonts w:ascii="仿宋" w:hAnsi="仿宋" w:eastAsia="仿宋"/>
                <w:color w:val="auto"/>
                <w:sz w:val="24"/>
                <w:szCs w:val="24"/>
              </w:rPr>
              <w:t>名称</w:t>
            </w:r>
          </w:p>
        </w:tc>
        <w:tc>
          <w:tcPr>
            <w:tcW w:w="3118" w:type="dxa"/>
            <w:gridSpan w:val="3"/>
            <w:vAlign w:val="center"/>
          </w:tcPr>
          <w:p>
            <w:pPr>
              <w:jc w:val="center"/>
              <w:rPr>
                <w:rFonts w:hint="eastAsia" w:ascii="仿宋" w:hAnsi="仿宋" w:eastAsia="仿宋"/>
                <w:color w:val="auto"/>
                <w:sz w:val="24"/>
                <w:szCs w:val="24"/>
              </w:rPr>
            </w:pPr>
          </w:p>
        </w:tc>
        <w:tc>
          <w:tcPr>
            <w:tcW w:w="1276" w:type="dxa"/>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申请</w:t>
            </w:r>
            <w:r>
              <w:rPr>
                <w:rFonts w:ascii="仿宋" w:hAnsi="仿宋" w:eastAsia="仿宋"/>
                <w:color w:val="auto"/>
                <w:sz w:val="24"/>
                <w:szCs w:val="24"/>
              </w:rPr>
              <w:t>单位</w:t>
            </w:r>
          </w:p>
        </w:tc>
        <w:tc>
          <w:tcPr>
            <w:tcW w:w="2835" w:type="dxa"/>
            <w:gridSpan w:val="2"/>
            <w:vAlign w:val="center"/>
          </w:tcPr>
          <w:p>
            <w:pPr>
              <w:jc w:val="center"/>
              <w:rPr>
                <w:rFonts w:hint="eastAsia"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55" w:type="dxa"/>
            <w:vAlign w:val="center"/>
          </w:tcPr>
          <w:p>
            <w:pPr>
              <w:jc w:val="center"/>
              <w:rPr>
                <w:rFonts w:hint="eastAsia" w:ascii="仿宋" w:hAnsi="仿宋" w:eastAsia="仿宋"/>
                <w:color w:val="auto"/>
                <w:sz w:val="24"/>
                <w:szCs w:val="24"/>
                <w:lang w:eastAsia="zh-CN"/>
              </w:rPr>
            </w:pPr>
            <w:r>
              <w:rPr>
                <w:rFonts w:hint="eastAsia" w:ascii="仿宋" w:hAnsi="仿宋" w:eastAsia="仿宋"/>
                <w:color w:val="auto"/>
                <w:sz w:val="24"/>
                <w:szCs w:val="24"/>
                <w:lang w:eastAsia="zh-CN"/>
              </w:rPr>
              <w:t>筹款目标</w:t>
            </w:r>
          </w:p>
        </w:tc>
        <w:tc>
          <w:tcPr>
            <w:tcW w:w="1842" w:type="dxa"/>
            <w:vAlign w:val="center"/>
          </w:tcPr>
          <w:p>
            <w:pPr>
              <w:jc w:val="righ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万元</w:t>
            </w:r>
          </w:p>
        </w:tc>
        <w:tc>
          <w:tcPr>
            <w:tcW w:w="1276" w:type="dxa"/>
            <w:gridSpan w:val="2"/>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联系人</w:t>
            </w:r>
          </w:p>
        </w:tc>
        <w:tc>
          <w:tcPr>
            <w:tcW w:w="1276" w:type="dxa"/>
            <w:vAlign w:val="center"/>
          </w:tcPr>
          <w:p>
            <w:pPr>
              <w:jc w:val="center"/>
              <w:rPr>
                <w:rFonts w:hint="eastAsia" w:ascii="仿宋" w:hAnsi="仿宋" w:eastAsia="仿宋"/>
                <w:color w:val="auto"/>
                <w:sz w:val="24"/>
                <w:szCs w:val="24"/>
              </w:rPr>
            </w:pPr>
          </w:p>
        </w:tc>
        <w:tc>
          <w:tcPr>
            <w:tcW w:w="1276" w:type="dxa"/>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联系电话</w:t>
            </w:r>
          </w:p>
        </w:tc>
        <w:tc>
          <w:tcPr>
            <w:tcW w:w="1559" w:type="dxa"/>
            <w:vAlign w:val="center"/>
          </w:tcPr>
          <w:p>
            <w:pPr>
              <w:jc w:val="center"/>
              <w:rPr>
                <w:rFonts w:hint="eastAsia"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3397" w:type="dxa"/>
            <w:gridSpan w:val="2"/>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论证报告标题</w:t>
            </w:r>
          </w:p>
        </w:tc>
        <w:tc>
          <w:tcPr>
            <w:tcW w:w="5387" w:type="dxa"/>
            <w:gridSpan w:val="5"/>
            <w:vAlign w:val="center"/>
          </w:tcPr>
          <w:p>
            <w:pPr>
              <w:jc w:val="center"/>
              <w:rPr>
                <w:rFonts w:hint="eastAsia"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55" w:type="dxa"/>
            <w:vMerge w:val="restart"/>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审核</w:t>
            </w:r>
            <w:r>
              <w:rPr>
                <w:rFonts w:ascii="仿宋" w:hAnsi="仿宋" w:eastAsia="仿宋"/>
                <w:color w:val="auto"/>
                <w:sz w:val="24"/>
                <w:szCs w:val="24"/>
              </w:rPr>
              <w:t>人</w:t>
            </w:r>
            <w:r>
              <w:rPr>
                <w:rFonts w:hint="eastAsia" w:ascii="仿宋" w:hAnsi="仿宋" w:eastAsia="仿宋"/>
                <w:color w:val="auto"/>
                <w:sz w:val="24"/>
                <w:szCs w:val="24"/>
              </w:rPr>
              <w:t>姓名</w:t>
            </w:r>
          </w:p>
        </w:tc>
        <w:tc>
          <w:tcPr>
            <w:tcW w:w="1842" w:type="dxa"/>
            <w:vAlign w:val="center"/>
          </w:tcPr>
          <w:p>
            <w:pPr>
              <w:jc w:val="center"/>
              <w:rPr>
                <w:rFonts w:hint="eastAsia" w:ascii="仿宋" w:hAnsi="仿宋" w:eastAsia="仿宋"/>
                <w:color w:val="auto"/>
                <w:sz w:val="24"/>
                <w:szCs w:val="24"/>
              </w:rPr>
            </w:pPr>
          </w:p>
        </w:tc>
        <w:tc>
          <w:tcPr>
            <w:tcW w:w="851"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所在</w:t>
            </w:r>
          </w:p>
          <w:p>
            <w:pPr>
              <w:jc w:val="center"/>
              <w:rPr>
                <w:rFonts w:hint="eastAsia" w:ascii="仿宋" w:hAnsi="仿宋" w:eastAsia="仿宋"/>
                <w:color w:val="auto"/>
                <w:sz w:val="24"/>
                <w:szCs w:val="24"/>
              </w:rPr>
            </w:pPr>
            <w:r>
              <w:rPr>
                <w:rFonts w:hint="eastAsia" w:ascii="仿宋" w:hAnsi="仿宋" w:eastAsia="仿宋"/>
                <w:color w:val="auto"/>
                <w:sz w:val="24"/>
                <w:szCs w:val="24"/>
              </w:rPr>
              <w:t>单位</w:t>
            </w:r>
          </w:p>
        </w:tc>
        <w:tc>
          <w:tcPr>
            <w:tcW w:w="1701" w:type="dxa"/>
            <w:gridSpan w:val="2"/>
            <w:vAlign w:val="center"/>
          </w:tcPr>
          <w:p>
            <w:pPr>
              <w:jc w:val="center"/>
              <w:rPr>
                <w:rFonts w:hint="eastAsia" w:ascii="仿宋" w:hAnsi="仿宋" w:eastAsia="仿宋"/>
                <w:color w:val="auto"/>
                <w:sz w:val="24"/>
                <w:szCs w:val="24"/>
              </w:rPr>
            </w:pPr>
          </w:p>
        </w:tc>
        <w:tc>
          <w:tcPr>
            <w:tcW w:w="1276" w:type="dxa"/>
            <w:vMerge w:val="restart"/>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职务</w:t>
            </w:r>
          </w:p>
          <w:p>
            <w:pPr>
              <w:jc w:val="center"/>
              <w:rPr>
                <w:rFonts w:hint="eastAsia" w:ascii="仿宋" w:hAnsi="仿宋" w:eastAsia="仿宋"/>
                <w:color w:val="auto"/>
                <w:sz w:val="24"/>
                <w:szCs w:val="24"/>
              </w:rPr>
            </w:pPr>
            <w:r>
              <w:rPr>
                <w:rFonts w:ascii="仿宋" w:hAnsi="仿宋" w:eastAsia="仿宋"/>
                <w:color w:val="auto"/>
                <w:sz w:val="24"/>
                <w:szCs w:val="24"/>
              </w:rPr>
              <w:t>（</w:t>
            </w:r>
            <w:r>
              <w:rPr>
                <w:rFonts w:hint="eastAsia" w:ascii="仿宋" w:hAnsi="仿宋" w:eastAsia="仿宋"/>
                <w:color w:val="auto"/>
                <w:sz w:val="24"/>
                <w:szCs w:val="24"/>
              </w:rPr>
              <w:t>职称</w:t>
            </w:r>
            <w:r>
              <w:rPr>
                <w:rFonts w:ascii="仿宋" w:hAnsi="仿宋" w:eastAsia="仿宋"/>
                <w:color w:val="auto"/>
                <w:sz w:val="24"/>
                <w:szCs w:val="24"/>
              </w:rPr>
              <w:t>）</w:t>
            </w:r>
          </w:p>
        </w:tc>
        <w:tc>
          <w:tcPr>
            <w:tcW w:w="1559" w:type="dxa"/>
            <w:vAlign w:val="center"/>
          </w:tcPr>
          <w:p>
            <w:pPr>
              <w:jc w:val="center"/>
              <w:rPr>
                <w:rFonts w:hint="eastAsia"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55" w:type="dxa"/>
            <w:vMerge w:val="continue"/>
            <w:vAlign w:val="center"/>
          </w:tcPr>
          <w:p>
            <w:pPr>
              <w:jc w:val="center"/>
              <w:rPr>
                <w:rFonts w:hint="eastAsia" w:ascii="仿宋" w:hAnsi="仿宋" w:eastAsia="仿宋"/>
                <w:color w:val="auto"/>
                <w:sz w:val="24"/>
                <w:szCs w:val="24"/>
              </w:rPr>
            </w:pPr>
          </w:p>
        </w:tc>
        <w:tc>
          <w:tcPr>
            <w:tcW w:w="1842" w:type="dxa"/>
            <w:vAlign w:val="center"/>
          </w:tcPr>
          <w:p>
            <w:pPr>
              <w:jc w:val="center"/>
              <w:rPr>
                <w:rFonts w:hint="eastAsia" w:ascii="仿宋" w:hAnsi="仿宋" w:eastAsia="仿宋"/>
                <w:color w:val="auto"/>
                <w:sz w:val="24"/>
                <w:szCs w:val="24"/>
              </w:rPr>
            </w:pPr>
          </w:p>
        </w:tc>
        <w:tc>
          <w:tcPr>
            <w:tcW w:w="851" w:type="dxa"/>
            <w:vMerge w:val="continue"/>
            <w:vAlign w:val="center"/>
          </w:tcPr>
          <w:p>
            <w:pPr>
              <w:jc w:val="center"/>
              <w:rPr>
                <w:rFonts w:hint="eastAsia" w:ascii="仿宋" w:hAnsi="仿宋" w:eastAsia="仿宋"/>
                <w:color w:val="auto"/>
                <w:sz w:val="24"/>
                <w:szCs w:val="24"/>
              </w:rPr>
            </w:pPr>
          </w:p>
        </w:tc>
        <w:tc>
          <w:tcPr>
            <w:tcW w:w="1701" w:type="dxa"/>
            <w:gridSpan w:val="2"/>
            <w:vAlign w:val="center"/>
          </w:tcPr>
          <w:p>
            <w:pPr>
              <w:jc w:val="center"/>
              <w:rPr>
                <w:rFonts w:hint="eastAsia" w:ascii="仿宋" w:hAnsi="仿宋" w:eastAsia="仿宋"/>
                <w:color w:val="auto"/>
                <w:sz w:val="24"/>
                <w:szCs w:val="24"/>
              </w:rPr>
            </w:pPr>
          </w:p>
        </w:tc>
        <w:tc>
          <w:tcPr>
            <w:tcW w:w="1276" w:type="dxa"/>
            <w:vMerge w:val="continue"/>
            <w:vAlign w:val="center"/>
          </w:tcPr>
          <w:p>
            <w:pPr>
              <w:jc w:val="center"/>
              <w:rPr>
                <w:rFonts w:hint="eastAsia" w:ascii="仿宋" w:hAnsi="仿宋" w:eastAsia="仿宋"/>
                <w:color w:val="auto"/>
                <w:sz w:val="24"/>
                <w:szCs w:val="24"/>
              </w:rPr>
            </w:pPr>
          </w:p>
        </w:tc>
        <w:tc>
          <w:tcPr>
            <w:tcW w:w="1559" w:type="dxa"/>
            <w:vAlign w:val="center"/>
          </w:tcPr>
          <w:p>
            <w:pPr>
              <w:jc w:val="center"/>
              <w:rPr>
                <w:rFonts w:hint="eastAsia"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55" w:type="dxa"/>
            <w:vMerge w:val="continue"/>
            <w:vAlign w:val="center"/>
          </w:tcPr>
          <w:p>
            <w:pPr>
              <w:jc w:val="center"/>
              <w:rPr>
                <w:rFonts w:hint="eastAsia" w:ascii="仿宋" w:hAnsi="仿宋" w:eastAsia="仿宋"/>
                <w:color w:val="auto"/>
                <w:sz w:val="24"/>
                <w:szCs w:val="24"/>
              </w:rPr>
            </w:pPr>
          </w:p>
        </w:tc>
        <w:tc>
          <w:tcPr>
            <w:tcW w:w="1842" w:type="dxa"/>
            <w:vAlign w:val="center"/>
          </w:tcPr>
          <w:p>
            <w:pPr>
              <w:jc w:val="center"/>
              <w:rPr>
                <w:rFonts w:hint="eastAsia" w:ascii="仿宋" w:hAnsi="仿宋" w:eastAsia="仿宋"/>
                <w:color w:val="auto"/>
                <w:sz w:val="24"/>
                <w:szCs w:val="24"/>
              </w:rPr>
            </w:pPr>
          </w:p>
        </w:tc>
        <w:tc>
          <w:tcPr>
            <w:tcW w:w="851" w:type="dxa"/>
            <w:vMerge w:val="continue"/>
            <w:vAlign w:val="center"/>
          </w:tcPr>
          <w:p>
            <w:pPr>
              <w:jc w:val="center"/>
              <w:rPr>
                <w:rFonts w:hint="eastAsia" w:ascii="仿宋" w:hAnsi="仿宋" w:eastAsia="仿宋"/>
                <w:color w:val="auto"/>
                <w:sz w:val="24"/>
                <w:szCs w:val="24"/>
              </w:rPr>
            </w:pPr>
          </w:p>
        </w:tc>
        <w:tc>
          <w:tcPr>
            <w:tcW w:w="1701" w:type="dxa"/>
            <w:gridSpan w:val="2"/>
            <w:vAlign w:val="center"/>
          </w:tcPr>
          <w:p>
            <w:pPr>
              <w:jc w:val="center"/>
              <w:rPr>
                <w:rFonts w:hint="eastAsia" w:ascii="仿宋" w:hAnsi="仿宋" w:eastAsia="仿宋"/>
                <w:color w:val="auto"/>
                <w:sz w:val="24"/>
                <w:szCs w:val="24"/>
              </w:rPr>
            </w:pPr>
          </w:p>
        </w:tc>
        <w:tc>
          <w:tcPr>
            <w:tcW w:w="1276" w:type="dxa"/>
            <w:vMerge w:val="continue"/>
            <w:vAlign w:val="center"/>
          </w:tcPr>
          <w:p>
            <w:pPr>
              <w:jc w:val="center"/>
              <w:rPr>
                <w:rFonts w:hint="eastAsia" w:ascii="仿宋" w:hAnsi="仿宋" w:eastAsia="仿宋"/>
                <w:color w:val="auto"/>
                <w:sz w:val="24"/>
                <w:szCs w:val="24"/>
              </w:rPr>
            </w:pPr>
          </w:p>
        </w:tc>
        <w:tc>
          <w:tcPr>
            <w:tcW w:w="1559" w:type="dxa"/>
            <w:vAlign w:val="center"/>
          </w:tcPr>
          <w:p>
            <w:pPr>
              <w:jc w:val="center"/>
              <w:rPr>
                <w:rFonts w:hint="eastAsia"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8" w:hRule="atLeast"/>
          <w:jc w:val="center"/>
        </w:trPr>
        <w:tc>
          <w:tcPr>
            <w:tcW w:w="1555" w:type="dxa"/>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审核</w:t>
            </w:r>
            <w:r>
              <w:rPr>
                <w:rFonts w:ascii="仿宋" w:hAnsi="仿宋" w:eastAsia="仿宋"/>
                <w:color w:val="auto"/>
                <w:sz w:val="24"/>
                <w:szCs w:val="24"/>
              </w:rPr>
              <w:t>意见</w:t>
            </w:r>
          </w:p>
        </w:tc>
        <w:tc>
          <w:tcPr>
            <w:tcW w:w="7229" w:type="dxa"/>
            <w:gridSpan w:val="6"/>
          </w:tcPr>
          <w:p>
            <w:pPr>
              <w:rPr>
                <w:rFonts w:hint="eastAsia"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555" w:type="dxa"/>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审核人</w:t>
            </w:r>
            <w:r>
              <w:rPr>
                <w:rFonts w:ascii="仿宋" w:hAnsi="仿宋" w:eastAsia="仿宋"/>
                <w:color w:val="auto"/>
                <w:sz w:val="24"/>
                <w:szCs w:val="24"/>
              </w:rPr>
              <w:t>签名</w:t>
            </w:r>
          </w:p>
        </w:tc>
        <w:tc>
          <w:tcPr>
            <w:tcW w:w="7229" w:type="dxa"/>
            <w:gridSpan w:val="6"/>
            <w:vAlign w:val="center"/>
          </w:tcPr>
          <w:p>
            <w:pPr>
              <w:jc w:val="center"/>
              <w:rPr>
                <w:rFonts w:ascii="仿宋" w:hAnsi="仿宋" w:eastAsia="仿宋"/>
                <w:color w:val="auto"/>
                <w:sz w:val="24"/>
                <w:szCs w:val="24"/>
              </w:rPr>
            </w:pPr>
          </w:p>
          <w:p>
            <w:pPr>
              <w:jc w:val="right"/>
              <w:rPr>
                <w:rFonts w:hint="eastAsia" w:ascii="仿宋" w:hAnsi="仿宋" w:eastAsia="仿宋"/>
                <w:color w:val="auto"/>
                <w:sz w:val="24"/>
                <w:szCs w:val="24"/>
              </w:rPr>
            </w:pPr>
            <w:r>
              <w:rPr>
                <w:rFonts w:hint="eastAsia" w:ascii="仿宋" w:hAnsi="仿宋" w:eastAsia="仿宋"/>
                <w:color w:val="auto"/>
                <w:sz w:val="24"/>
                <w:szCs w:val="24"/>
              </w:rPr>
              <w:t>20</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 xml:space="preserve">  年</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 xml:space="preserve">  月 </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 xml:space="preserve"> 日</w:t>
            </w:r>
          </w:p>
        </w:tc>
      </w:tr>
    </w:tbl>
    <w:p>
      <w:pPr>
        <w:spacing w:before="240"/>
        <w:rPr>
          <w:rFonts w:hint="eastAsia" w:ascii="仿宋" w:hAnsi="仿宋" w:eastAsia="仿宋"/>
          <w:color w:val="auto"/>
          <w:sz w:val="24"/>
          <w:szCs w:val="24"/>
        </w:rPr>
      </w:pPr>
      <w:r>
        <w:rPr>
          <w:rFonts w:hint="eastAsia" w:ascii="仿宋" w:hAnsi="仿宋" w:eastAsia="仿宋"/>
          <w:color w:val="auto"/>
          <w:sz w:val="24"/>
          <w:szCs w:val="24"/>
        </w:rPr>
        <w:t>注</w:t>
      </w:r>
      <w:r>
        <w:rPr>
          <w:rFonts w:ascii="仿宋" w:hAnsi="仿宋" w:eastAsia="仿宋"/>
          <w:color w:val="auto"/>
          <w:sz w:val="24"/>
          <w:szCs w:val="24"/>
        </w:rPr>
        <w:t>：</w:t>
      </w:r>
      <w:r>
        <w:rPr>
          <w:rFonts w:hint="eastAsia" w:ascii="仿宋" w:hAnsi="仿宋" w:eastAsia="仿宋"/>
          <w:color w:val="auto"/>
          <w:sz w:val="24"/>
          <w:szCs w:val="24"/>
        </w:rPr>
        <w:t>1.凡</w:t>
      </w:r>
      <w:r>
        <w:rPr>
          <w:rFonts w:ascii="仿宋" w:hAnsi="仿宋" w:eastAsia="仿宋"/>
          <w:color w:val="auto"/>
          <w:sz w:val="24"/>
          <w:szCs w:val="24"/>
        </w:rPr>
        <w:t>申请项目</w:t>
      </w:r>
      <w:r>
        <w:rPr>
          <w:rFonts w:hint="eastAsia" w:ascii="仿宋" w:hAnsi="仿宋" w:eastAsia="仿宋"/>
          <w:color w:val="auto"/>
          <w:sz w:val="24"/>
          <w:szCs w:val="24"/>
          <w:lang w:eastAsia="zh-CN"/>
        </w:rPr>
        <w:t>筹款目标</w:t>
      </w:r>
      <w:r>
        <w:rPr>
          <w:rFonts w:ascii="仿宋" w:hAnsi="仿宋" w:eastAsia="仿宋"/>
          <w:color w:val="auto"/>
          <w:sz w:val="24"/>
          <w:szCs w:val="24"/>
        </w:rPr>
        <w:t>资金额超过</w:t>
      </w:r>
      <w:r>
        <w:rPr>
          <w:rFonts w:hint="eastAsia" w:ascii="仿宋" w:hAnsi="仿宋" w:eastAsia="仿宋"/>
          <w:color w:val="auto"/>
          <w:sz w:val="24"/>
          <w:szCs w:val="24"/>
        </w:rPr>
        <w:t>10万</w:t>
      </w:r>
      <w:r>
        <w:rPr>
          <w:rFonts w:ascii="仿宋" w:hAnsi="仿宋" w:eastAsia="仿宋"/>
          <w:color w:val="auto"/>
          <w:sz w:val="24"/>
          <w:szCs w:val="24"/>
        </w:rPr>
        <w:t>元，必需填写本表。</w:t>
      </w:r>
    </w:p>
    <w:p>
      <w:pPr>
        <w:spacing w:before="240"/>
        <w:ind w:firstLine="480" w:firstLineChars="200"/>
        <w:rPr>
          <w:rFonts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本表</w:t>
      </w:r>
      <w:r>
        <w:rPr>
          <w:rFonts w:ascii="仿宋" w:hAnsi="仿宋" w:eastAsia="仿宋"/>
          <w:color w:val="auto"/>
          <w:sz w:val="24"/>
          <w:szCs w:val="24"/>
        </w:rPr>
        <w:t>一式</w:t>
      </w:r>
      <w:r>
        <w:rPr>
          <w:rFonts w:hint="eastAsia" w:ascii="仿宋" w:hAnsi="仿宋" w:eastAsia="仿宋"/>
          <w:color w:val="auto"/>
          <w:sz w:val="24"/>
          <w:szCs w:val="24"/>
          <w:lang w:eastAsia="zh-CN"/>
        </w:rPr>
        <w:t>三</w:t>
      </w:r>
      <w:r>
        <w:rPr>
          <w:rFonts w:ascii="仿宋" w:hAnsi="仿宋" w:eastAsia="仿宋"/>
          <w:color w:val="auto"/>
          <w:sz w:val="24"/>
          <w:szCs w:val="24"/>
        </w:rPr>
        <w:t>份，</w:t>
      </w:r>
      <w:r>
        <w:rPr>
          <w:rFonts w:hint="eastAsia" w:ascii="仿宋" w:hAnsi="仿宋" w:eastAsia="仿宋"/>
          <w:color w:val="auto"/>
          <w:sz w:val="24"/>
          <w:szCs w:val="24"/>
        </w:rPr>
        <w:t>与项目</w:t>
      </w:r>
      <w:r>
        <w:rPr>
          <w:rFonts w:ascii="仿宋" w:hAnsi="仿宋" w:eastAsia="仿宋"/>
          <w:color w:val="auto"/>
          <w:sz w:val="24"/>
          <w:szCs w:val="24"/>
        </w:rPr>
        <w:t>申请书、</w:t>
      </w:r>
      <w:r>
        <w:rPr>
          <w:rFonts w:hint="eastAsia" w:ascii="仿宋" w:hAnsi="仿宋" w:eastAsia="仿宋"/>
          <w:color w:val="auto"/>
          <w:sz w:val="24"/>
          <w:szCs w:val="24"/>
        </w:rPr>
        <w:t>申请</w:t>
      </w:r>
      <w:r>
        <w:rPr>
          <w:rFonts w:hint="eastAsia" w:ascii="仿宋" w:hAnsi="仿宋" w:eastAsia="仿宋"/>
          <w:color w:val="auto"/>
          <w:sz w:val="24"/>
          <w:szCs w:val="24"/>
          <w:lang w:eastAsia="zh-CN"/>
        </w:rPr>
        <w:t>公募</w:t>
      </w:r>
      <w:r>
        <w:rPr>
          <w:rFonts w:hint="eastAsia" w:ascii="仿宋" w:hAnsi="仿宋" w:eastAsia="仿宋"/>
          <w:color w:val="auto"/>
          <w:sz w:val="24"/>
          <w:szCs w:val="24"/>
        </w:rPr>
        <w:t>项目</w:t>
      </w:r>
      <w:r>
        <w:rPr>
          <w:rFonts w:ascii="仿宋" w:hAnsi="仿宋" w:eastAsia="仿宋"/>
          <w:color w:val="auto"/>
          <w:sz w:val="24"/>
          <w:szCs w:val="24"/>
        </w:rPr>
        <w:t>可行性论证报告</w:t>
      </w:r>
      <w:r>
        <w:rPr>
          <w:rFonts w:hint="eastAsia" w:ascii="仿宋" w:hAnsi="仿宋" w:eastAsia="仿宋"/>
          <w:color w:val="auto"/>
          <w:sz w:val="24"/>
          <w:szCs w:val="24"/>
          <w:lang w:eastAsia="zh-CN"/>
        </w:rPr>
        <w:t>、慈善组织公开募捐方案备案表和广益联募网络互联网募捐信息平台项目申报书.</w:t>
      </w:r>
      <w:r>
        <w:rPr>
          <w:rFonts w:hint="eastAsia" w:ascii="仿宋" w:hAnsi="仿宋" w:eastAsia="仿宋"/>
          <w:color w:val="auto"/>
          <w:sz w:val="24"/>
          <w:szCs w:val="24"/>
        </w:rPr>
        <w:t>同时</w:t>
      </w:r>
      <w:r>
        <w:rPr>
          <w:rFonts w:ascii="仿宋" w:hAnsi="仿宋" w:eastAsia="仿宋"/>
          <w:color w:val="auto"/>
          <w:sz w:val="24"/>
          <w:szCs w:val="24"/>
        </w:rPr>
        <w:t>提交</w:t>
      </w:r>
      <w:r>
        <w:rPr>
          <w:rFonts w:hint="eastAsia" w:ascii="仿宋" w:hAnsi="仿宋" w:eastAsia="仿宋"/>
          <w:color w:val="auto"/>
          <w:sz w:val="24"/>
          <w:szCs w:val="24"/>
        </w:rPr>
        <w:t>至基金会</w:t>
      </w:r>
      <w:r>
        <w:rPr>
          <w:rFonts w:ascii="仿宋" w:hAnsi="仿宋" w:eastAsia="仿宋"/>
          <w:color w:val="auto"/>
          <w:sz w:val="24"/>
          <w:szCs w:val="24"/>
        </w:rPr>
        <w:t>办公室（</w:t>
      </w:r>
      <w:r>
        <w:rPr>
          <w:rFonts w:hint="eastAsia" w:ascii="仿宋" w:hAnsi="仿宋" w:eastAsia="仿宋"/>
          <w:color w:val="auto"/>
          <w:sz w:val="24"/>
          <w:szCs w:val="24"/>
        </w:rPr>
        <w:t>含</w:t>
      </w:r>
      <w:r>
        <w:rPr>
          <w:rFonts w:ascii="仿宋" w:hAnsi="仿宋" w:eastAsia="仿宋"/>
          <w:color w:val="auto"/>
          <w:sz w:val="24"/>
          <w:szCs w:val="24"/>
        </w:rPr>
        <w:t>电子文档）</w:t>
      </w:r>
      <w:r>
        <w:rPr>
          <w:rFonts w:hint="eastAsia" w:ascii="仿宋" w:hAnsi="仿宋" w:eastAsia="仿宋"/>
          <w:color w:val="auto"/>
          <w:sz w:val="24"/>
          <w:szCs w:val="24"/>
        </w:rPr>
        <w:t>。</w:t>
      </w:r>
    </w:p>
    <w:p>
      <w:pPr>
        <w:spacing w:before="240"/>
        <w:rPr>
          <w:rFonts w:hint="eastAsia"/>
          <w:color w:val="auto"/>
        </w:rPr>
      </w:pPr>
      <w:r>
        <w:rPr>
          <w:rFonts w:ascii="仿宋" w:hAnsi="仿宋" w:eastAsia="仿宋"/>
          <w:color w:val="auto"/>
          <w:sz w:val="24"/>
          <w:szCs w:val="24"/>
        </w:rPr>
        <w:t xml:space="preserve">    3.</w:t>
      </w:r>
      <w:r>
        <w:rPr>
          <w:rFonts w:hint="eastAsia" w:ascii="仿宋" w:hAnsi="仿宋" w:eastAsia="仿宋"/>
          <w:color w:val="auto"/>
          <w:sz w:val="24"/>
          <w:szCs w:val="24"/>
        </w:rPr>
        <w:t>参与审核人</w:t>
      </w:r>
      <w:r>
        <w:rPr>
          <w:rFonts w:ascii="仿宋" w:hAnsi="仿宋" w:eastAsia="仿宋"/>
          <w:color w:val="auto"/>
          <w:sz w:val="24"/>
          <w:szCs w:val="24"/>
        </w:rPr>
        <w:t>数</w:t>
      </w:r>
      <w:r>
        <w:rPr>
          <w:rFonts w:hint="eastAsia" w:ascii="仿宋" w:hAnsi="仿宋" w:eastAsia="仿宋"/>
          <w:color w:val="auto"/>
          <w:sz w:val="24"/>
          <w:szCs w:val="24"/>
        </w:rPr>
        <w:t>2</w:t>
      </w:r>
      <w:r>
        <w:rPr>
          <w:rFonts w:ascii="仿宋" w:hAnsi="仿宋" w:eastAsia="仿宋"/>
          <w:color w:val="auto"/>
          <w:sz w:val="24"/>
          <w:szCs w:val="24"/>
        </w:rPr>
        <w:t>-3</w:t>
      </w:r>
      <w:r>
        <w:rPr>
          <w:rFonts w:hint="eastAsia" w:ascii="仿宋" w:hAnsi="仿宋" w:eastAsia="仿宋"/>
          <w:color w:val="auto"/>
          <w:sz w:val="24"/>
          <w:szCs w:val="24"/>
        </w:rPr>
        <w:t>人为</w:t>
      </w:r>
      <w:r>
        <w:rPr>
          <w:rFonts w:ascii="仿宋" w:hAnsi="仿宋" w:eastAsia="仿宋"/>
          <w:color w:val="auto"/>
          <w:sz w:val="24"/>
          <w:szCs w:val="24"/>
        </w:rPr>
        <w:t>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C3"/>
    <w:rsid w:val="00416C6D"/>
    <w:rsid w:val="00587BD9"/>
    <w:rsid w:val="006C2C8F"/>
    <w:rsid w:val="007128BF"/>
    <w:rsid w:val="00B066C3"/>
    <w:rsid w:val="0C713923"/>
    <w:rsid w:val="104F3DF9"/>
    <w:rsid w:val="1F600B40"/>
    <w:rsid w:val="37CB484C"/>
    <w:rsid w:val="39C6751D"/>
    <w:rsid w:val="4AF70697"/>
    <w:rsid w:val="52A87CBC"/>
    <w:rsid w:val="7851039F"/>
    <w:rsid w:val="7B2C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35</Words>
  <Characters>203</Characters>
  <Lines>1</Lines>
  <Paragraphs>1</Paragraphs>
  <TotalTime>41</TotalTime>
  <ScaleCrop>false</ScaleCrop>
  <LinksUpToDate>false</LinksUpToDate>
  <CharactersWithSpaces>237</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2019-06-15T07:51:00Z</dcterms:created>
  <dc:creator>User</dc:creator>
  <cp:lastModifiedBy>gz</cp:lastModifiedBy>
  <cp:lastPrinted>2020-12-24T02:50:00Z</cp:lastPrinted>
  <dcterms:modified xsi:type="dcterms:W3CDTF">2022-01-07T01:44:14Z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6333072E70B1417BB1519764606EC04A</vt:lpwstr>
  </property>
</Properties>
</file>