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horzAnchor="margin" w:tblpXSpec="left" w:tblpY="540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0"/>
        <w:gridCol w:w="1420"/>
        <w:gridCol w:w="941"/>
        <w:gridCol w:w="479"/>
        <w:gridCol w:w="481"/>
        <w:gridCol w:w="939"/>
        <w:gridCol w:w="947"/>
        <w:gridCol w:w="474"/>
        <w:gridCol w:w="473"/>
        <w:gridCol w:w="9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771" w:hRule="atLeast"/>
        </w:trPr>
        <w:tc>
          <w:tcPr>
            <w:tcW w:w="2840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比赛时间（下午）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男子1号场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男子2号场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女子1号场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女子2号场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10.10（周一）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后勤处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继续教育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数学物理联队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保卫处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继续教育</w:t>
            </w:r>
            <w:r>
              <w:rPr>
                <w:rFonts w:hint="eastAsia"/>
                <w:lang w:val="en-US" w:eastAsia="zh-CN"/>
              </w:rPr>
              <w:t>vs化学化工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材料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5+保卫处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6:40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土木交通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图书馆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1+4vs化学化工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数学物理联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自动化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图书馆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体育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10.11（周二）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工商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电信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轻工</w:t>
            </w:r>
            <w:r>
              <w:rPr>
                <w:rFonts w:hint="eastAsia"/>
                <w:lang w:val="en-US" w:eastAsia="zh-CN"/>
              </w:rPr>
              <w:t>+食品联队vs</w:t>
            </w:r>
            <w:r>
              <w:rPr>
                <w:rFonts w:hint="eastAsia"/>
              </w:rPr>
              <w:t>-</w:t>
            </w:r>
            <w:r>
              <w:rPr>
                <w:rFonts w:hint="eastAsia"/>
                <w:lang w:eastAsia="zh-CN"/>
              </w:rPr>
              <w:t>电力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工商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电信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1+4vs机汽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6:40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校医院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材料</w:t>
            </w:r>
            <w:r>
              <w:rPr>
                <w:rFonts w:hint="eastAsia"/>
                <w:lang w:val="en-US" w:eastAsia="zh-CN"/>
              </w:rPr>
              <w:t>vs自动化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校医院</w:t>
            </w:r>
            <w:r>
              <w:rPr>
                <w:rFonts w:hint="eastAsia"/>
                <w:lang w:val="en-US" w:eastAsia="zh-CN"/>
              </w:rPr>
              <w:t>vs机关2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电力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外国语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10.12（周三）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后勤处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机汽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数学物理联队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财务处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数学物理联队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校医院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材料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电力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6:40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土木交通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外国语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体育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继续教育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工商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土交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1+4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10.13（周四）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图书馆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工商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化学化工vs</w:t>
            </w:r>
            <w:r>
              <w:rPr>
                <w:rFonts w:hint="eastAsia"/>
                <w:lang w:eastAsia="zh-CN"/>
              </w:rPr>
              <w:t>轻工</w:t>
            </w:r>
            <w:r>
              <w:rPr>
                <w:rFonts w:hint="eastAsia"/>
                <w:lang w:val="en-US" w:eastAsia="zh-CN"/>
              </w:rPr>
              <w:t>+食品联队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自动化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土交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体育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6:40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继续教育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校医院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保卫处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材料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化学化工vs</w:t>
            </w:r>
            <w:r>
              <w:rPr>
                <w:rFonts w:hint="eastAsia"/>
                <w:lang w:eastAsia="zh-CN"/>
              </w:rPr>
              <w:t>电信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图书馆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10.14（周五）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5vs</w:t>
            </w:r>
            <w:r>
              <w:rPr>
                <w:rFonts w:hint="eastAsia"/>
                <w:lang w:eastAsia="zh-CN"/>
              </w:rPr>
              <w:t>机汽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自动化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财务处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继续教育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电信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5+保卫处vs</w:t>
            </w:r>
            <w:r>
              <w:rPr>
                <w:rFonts w:hint="eastAsia"/>
                <w:lang w:eastAsia="zh-CN"/>
              </w:rPr>
              <w:t>外国语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6:40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电信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电力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外国语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数学物理联队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土交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10.17（周一）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后勤处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校医院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数学物理联队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材料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图书馆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土交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5+保卫处vs</w:t>
            </w:r>
            <w:r>
              <w:rPr>
                <w:rFonts w:hint="eastAsia"/>
                <w:lang w:eastAsia="zh-CN"/>
              </w:rPr>
              <w:t>电力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6:40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1+4vs</w:t>
            </w:r>
            <w:r>
              <w:rPr>
                <w:rFonts w:hint="eastAsia"/>
                <w:lang w:eastAsia="zh-CN"/>
              </w:rPr>
              <w:t>轻工</w:t>
            </w:r>
            <w:r>
              <w:rPr>
                <w:rFonts w:hint="eastAsia"/>
                <w:lang w:val="en-US" w:eastAsia="zh-CN"/>
              </w:rPr>
              <w:t>+食品联队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电力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体育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化学化工vs</w:t>
            </w:r>
            <w:r>
              <w:rPr>
                <w:rFonts w:hint="eastAsia"/>
                <w:lang w:eastAsia="zh-CN"/>
              </w:rPr>
              <w:t>工商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1+4vs</w:t>
            </w:r>
            <w:r>
              <w:rPr>
                <w:rFonts w:hint="eastAsia"/>
                <w:lang w:eastAsia="zh-CN"/>
              </w:rPr>
              <w:t>体育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10.18（周二）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继续教育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保卫处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自动化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机汽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体育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图书馆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1+4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6:40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化学化工vs</w:t>
            </w:r>
            <w:r>
              <w:rPr>
                <w:rFonts w:hint="eastAsia"/>
                <w:lang w:eastAsia="zh-CN"/>
              </w:rPr>
              <w:t>电力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轻工</w:t>
            </w:r>
            <w:r>
              <w:rPr>
                <w:rFonts w:hint="eastAsia"/>
                <w:lang w:val="en-US" w:eastAsia="zh-CN"/>
              </w:rPr>
              <w:t>+食品联队vs</w:t>
            </w:r>
            <w:r>
              <w:rPr>
                <w:rFonts w:hint="eastAsia"/>
                <w:lang w:eastAsia="zh-CN"/>
              </w:rPr>
              <w:t>外国语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自动化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校医院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材料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外国语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10.19（周三）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21"/>
                <w:szCs w:val="22"/>
                <w:lang w:eastAsia="zh-CN"/>
              </w:rPr>
              <w:t>校医院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sz w:val="21"/>
                <w:szCs w:val="22"/>
                <w:lang w:eastAsia="zh-CN"/>
              </w:rPr>
              <w:t>机汽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材料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财务处</w:t>
            </w:r>
          </w:p>
        </w:tc>
        <w:tc>
          <w:tcPr>
            <w:tcW w:w="947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女队</w:t>
            </w:r>
          </w:p>
          <w:p>
            <w:pPr>
              <w:jc w:val="center"/>
            </w:pPr>
            <w:r>
              <w:rPr>
                <w:rFonts w:hint="eastAsia"/>
              </w:rPr>
              <w:t>八强赛</w:t>
            </w:r>
          </w:p>
        </w:tc>
        <w:tc>
          <w:tcPr>
            <w:tcW w:w="947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A1---C2</w:t>
            </w:r>
          </w:p>
        </w:tc>
        <w:tc>
          <w:tcPr>
            <w:tcW w:w="948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B1---D2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6:40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工商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1+4vs</w:t>
            </w:r>
            <w:r>
              <w:rPr>
                <w:rFonts w:hint="eastAsia"/>
                <w:lang w:eastAsia="zh-CN"/>
              </w:rPr>
              <w:t>体育</w:t>
            </w:r>
          </w:p>
        </w:tc>
        <w:tc>
          <w:tcPr>
            <w:tcW w:w="947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947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C1---A2</w:t>
            </w:r>
          </w:p>
        </w:tc>
        <w:tc>
          <w:tcPr>
            <w:tcW w:w="948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D1---B2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10.20（周四）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土木交通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电信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1+4vs</w:t>
            </w:r>
            <w:r>
              <w:rPr>
                <w:rFonts w:hint="eastAsia"/>
                <w:lang w:eastAsia="zh-CN"/>
              </w:rPr>
              <w:t>外国语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半决赛1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半决赛2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6:40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后勤处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数学物理联队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自动化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五六七八名排位赛1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五六七八名排位赛2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10.21（周五）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继续教育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机汽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保卫处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财务处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七八名排位赛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6:40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图书馆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化学化工vs</w:t>
            </w:r>
            <w:r>
              <w:rPr>
                <w:rFonts w:hint="eastAsia"/>
                <w:lang w:eastAsia="zh-CN"/>
              </w:rPr>
              <w:t>体育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五六名排位赛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rFonts w:hint="eastAsia" w:eastAsia="宋体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10.24（周一）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土木交通</w:t>
            </w:r>
            <w:r>
              <w:rPr>
                <w:rFonts w:hint="eastAsia"/>
                <w:lang w:val="en-US" w:eastAsia="zh-CN"/>
              </w:rPr>
              <w:t>vs工商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图书馆</w:t>
            </w:r>
            <w:r>
              <w:rPr>
                <w:rFonts w:hint="eastAsia"/>
                <w:lang w:val="en-US" w:eastAsia="zh-CN"/>
              </w:rPr>
              <w:t>vs电信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季军赛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</w:p>
        </w:tc>
        <w:tc>
          <w:tcPr>
            <w:tcW w:w="1420" w:type="dxa"/>
            <w:vAlign w:val="center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</w:rPr>
              <w:t>6:40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机关</w:t>
            </w:r>
            <w:r>
              <w:rPr>
                <w:rFonts w:hint="eastAsia"/>
                <w:lang w:val="en-US" w:eastAsia="zh-CN"/>
              </w:rPr>
              <w:t>1+4vs</w:t>
            </w:r>
            <w:r>
              <w:rPr>
                <w:rFonts w:hint="eastAsia"/>
              </w:rPr>
              <w:t>-</w:t>
            </w:r>
            <w:r>
              <w:rPr>
                <w:rFonts w:hint="eastAsia"/>
                <w:lang w:eastAsia="zh-CN"/>
              </w:rPr>
              <w:t>电力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轻工</w:t>
            </w:r>
            <w:r>
              <w:rPr>
                <w:rFonts w:hint="eastAsia"/>
                <w:lang w:val="en-US" w:eastAsia="zh-CN"/>
              </w:rPr>
              <w:t>+食品联队vs</w:t>
            </w:r>
            <w:r>
              <w:rPr>
                <w:rFonts w:hint="eastAsia"/>
                <w:lang w:eastAsia="zh-CN"/>
              </w:rPr>
              <w:t>体育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</w:rPr>
              <w:t>冠</w:t>
            </w:r>
            <w:r>
              <w:rPr>
                <w:rFonts w:hint="eastAsia"/>
                <w:lang w:eastAsia="zh-CN"/>
              </w:rPr>
              <w:t>亚</w:t>
            </w:r>
            <w:r>
              <w:rPr>
                <w:rFonts w:hint="eastAsia"/>
              </w:rPr>
              <w:t>军赛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142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10.25（周二）</w:t>
            </w:r>
          </w:p>
        </w:tc>
        <w:tc>
          <w:tcPr>
            <w:tcW w:w="14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6:00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化工</w:t>
            </w:r>
            <w:r>
              <w:rPr>
                <w:rFonts w:hint="eastAsia"/>
                <w:lang w:val="en-US" w:eastAsia="zh-CN"/>
              </w:rPr>
              <w:t>vs</w:t>
            </w:r>
            <w:r>
              <w:rPr>
                <w:rFonts w:hint="eastAsia"/>
                <w:lang w:eastAsia="zh-CN"/>
              </w:rPr>
              <w:t>外国语</w:t>
            </w:r>
          </w:p>
        </w:tc>
        <w:tc>
          <w:tcPr>
            <w:tcW w:w="1420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  <w:lang w:val="en-US" w:eastAsia="zh-CN"/>
              </w:rPr>
              <w:t>10.26（周三）</w:t>
            </w:r>
          </w:p>
        </w:tc>
        <w:tc>
          <w:tcPr>
            <w:tcW w:w="1420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6:</w:t>
            </w:r>
            <w:r>
              <w:rPr>
                <w:rFonts w:hint="eastAsia"/>
                <w:lang w:val="en-US" w:eastAsia="zh-CN"/>
              </w:rPr>
              <w:t>00</w:t>
            </w:r>
          </w:p>
        </w:tc>
        <w:tc>
          <w:tcPr>
            <w:tcW w:w="941" w:type="dxa"/>
            <w:vMerge w:val="restart"/>
            <w:tcBorders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  <w:lang w:eastAsia="zh-CN"/>
              </w:rPr>
              <w:t>男队</w:t>
            </w:r>
          </w:p>
          <w:p>
            <w:pPr>
              <w:jc w:val="both"/>
            </w:pPr>
            <w:r>
              <w:rPr>
                <w:rFonts w:hint="eastAsia"/>
                <w:lang w:eastAsia="zh-CN"/>
              </w:rPr>
              <w:t>八强赛</w:t>
            </w:r>
          </w:p>
          <w:p>
            <w:pPr>
              <w:jc w:val="both"/>
              <w:rPr>
                <w:rFonts w:hint="eastAsia"/>
              </w:rPr>
            </w:pPr>
          </w:p>
        </w:tc>
        <w:tc>
          <w:tcPr>
            <w:tcW w:w="960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/>
              </w:rPr>
            </w:pPr>
            <w:r>
              <w:rPr>
                <w:rFonts w:hint="eastAsia"/>
              </w:rPr>
              <w:t>A1---C2</w:t>
            </w:r>
          </w:p>
        </w:tc>
        <w:tc>
          <w:tcPr>
            <w:tcW w:w="939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jc w:val="both"/>
              <w:rPr>
                <w:rFonts w:hint="eastAsia"/>
              </w:rPr>
            </w:pPr>
            <w:r>
              <w:rPr>
                <w:rFonts w:hint="eastAsia"/>
              </w:rPr>
              <w:t>B1---D2</w:t>
            </w:r>
          </w:p>
        </w:tc>
        <w:tc>
          <w:tcPr>
            <w:tcW w:w="1421" w:type="dxa"/>
            <w:gridSpan w:val="2"/>
            <w:vMerge w:val="restart"/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gridSpan w:val="2"/>
            <w:vMerge w:val="restart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hint="eastAsia"/>
                <w:b/>
                <w:lang w:val="en-US" w:eastAsia="zh-CN"/>
              </w:rPr>
            </w:pPr>
          </w:p>
        </w:tc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41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/>
              </w:rPr>
            </w:pPr>
          </w:p>
        </w:tc>
        <w:tc>
          <w:tcPr>
            <w:tcW w:w="96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/>
              </w:rPr>
            </w:pPr>
            <w:r>
              <w:rPr>
                <w:rFonts w:hint="eastAsia"/>
              </w:rPr>
              <w:t>C1---A2</w:t>
            </w:r>
          </w:p>
        </w:tc>
        <w:tc>
          <w:tcPr>
            <w:tcW w:w="939" w:type="dxa"/>
            <w:vMerge w:val="restart"/>
            <w:tcBorders>
              <w:top w:val="single" w:color="000000" w:sz="4" w:space="0"/>
              <w:left w:val="single" w:color="000000" w:sz="4" w:space="0"/>
            </w:tcBorders>
            <w:vAlign w:val="center"/>
          </w:tcPr>
          <w:p>
            <w:pPr>
              <w:jc w:val="both"/>
              <w:rPr>
                <w:rFonts w:hint="eastAsia"/>
              </w:rPr>
            </w:pPr>
            <w:r>
              <w:rPr>
                <w:rFonts w:hint="eastAsia"/>
              </w:rPr>
              <w:t>D1---B2</w:t>
            </w:r>
          </w:p>
        </w:tc>
        <w:tc>
          <w:tcPr>
            <w:tcW w:w="1421" w:type="dxa"/>
            <w:gridSpan w:val="2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gridSpan w:val="2"/>
            <w:vMerge w:val="continue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  <w:r>
              <w:rPr>
                <w:rFonts w:hint="eastAsia"/>
                <w:lang w:val="en-US" w:eastAsia="zh-CN"/>
              </w:rPr>
              <w:t>:4</w:t>
            </w:r>
            <w:r>
              <w:rPr>
                <w:rFonts w:hint="eastAsia"/>
              </w:rPr>
              <w:t>0</w:t>
            </w:r>
          </w:p>
        </w:tc>
        <w:tc>
          <w:tcPr>
            <w:tcW w:w="941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960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939" w:type="dxa"/>
            <w:vMerge w:val="continue"/>
            <w:tcBorders>
              <w:left w:val="single" w:color="000000" w:sz="4" w:space="0"/>
            </w:tcBorders>
            <w:vAlign w:val="center"/>
          </w:tcPr>
          <w:p>
            <w:pPr>
              <w:jc w:val="both"/>
            </w:pPr>
          </w:p>
        </w:tc>
        <w:tc>
          <w:tcPr>
            <w:tcW w:w="1421" w:type="dxa"/>
            <w:gridSpan w:val="2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rFonts w:hint="eastAsia" w:eastAsia="宋体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10.27（周四）</w:t>
            </w:r>
          </w:p>
        </w:tc>
        <w:tc>
          <w:tcPr>
            <w:tcW w:w="1420" w:type="dxa"/>
            <w:tcBorders>
              <w:top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6:</w:t>
            </w:r>
            <w:r>
              <w:rPr>
                <w:rFonts w:hint="eastAsia"/>
                <w:lang w:val="en-US" w:eastAsia="zh-CN"/>
              </w:rPr>
              <w:t>00</w:t>
            </w:r>
          </w:p>
        </w:tc>
        <w:tc>
          <w:tcPr>
            <w:tcW w:w="1420" w:type="dxa"/>
            <w:gridSpan w:val="2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半决赛</w:t>
            </w: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420" w:type="dxa"/>
            <w:gridSpan w:val="2"/>
            <w:tcBorders>
              <w:top w:val="single" w:color="000000" w:sz="4" w:space="0"/>
            </w:tcBorders>
            <w:vAlign w:val="center"/>
          </w:tcPr>
          <w:p>
            <w:pPr>
              <w:jc w:val="both"/>
            </w:pPr>
            <w:r>
              <w:rPr>
                <w:rFonts w:hint="eastAsia"/>
                <w:lang w:eastAsia="zh-CN"/>
              </w:rPr>
              <w:t>半决赛</w:t>
            </w: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421" w:type="dxa"/>
            <w:gridSpan w:val="2"/>
            <w:tcBorders>
              <w:top w:val="single" w:color="000000" w:sz="4" w:space="0"/>
              <w:bottom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gridSpan w:val="2"/>
            <w:vMerge w:val="restart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b/>
              </w:rPr>
            </w:pPr>
          </w:p>
        </w:tc>
        <w:tc>
          <w:tcPr>
            <w:tcW w:w="1420" w:type="dxa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6:</w:t>
            </w:r>
            <w:r>
              <w:rPr>
                <w:rFonts w:hint="eastAsia"/>
                <w:lang w:val="en-US" w:eastAsia="zh-CN"/>
              </w:rPr>
              <w:t>4</w:t>
            </w:r>
            <w:r>
              <w:rPr>
                <w:rFonts w:hint="eastAsia"/>
              </w:rPr>
              <w:t>0</w:t>
            </w:r>
          </w:p>
        </w:tc>
        <w:tc>
          <w:tcPr>
            <w:tcW w:w="1420" w:type="dxa"/>
            <w:gridSpan w:val="2"/>
            <w:tcBorders>
              <w:top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五六七八名排位赛</w:t>
            </w: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420" w:type="dxa"/>
            <w:gridSpan w:val="2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五六七八名排位赛</w:t>
            </w: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421" w:type="dxa"/>
            <w:gridSpan w:val="2"/>
            <w:tcBorders>
              <w:top w:val="single" w:color="000000" w:sz="4" w:space="0"/>
              <w:bottom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gridSpan w:val="2"/>
            <w:vMerge w:val="continue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1420" w:type="dxa"/>
            <w:vMerge w:val="restart"/>
            <w:vAlign w:val="center"/>
          </w:tcPr>
          <w:p>
            <w:pPr>
              <w:jc w:val="center"/>
              <w:rPr>
                <w:rFonts w:hint="eastAsia" w:eastAsia="宋体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10.28（周五）</w:t>
            </w:r>
          </w:p>
        </w:tc>
        <w:tc>
          <w:tcPr>
            <w:tcW w:w="1420" w:type="dxa"/>
            <w:tcBorders>
              <w:top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6:</w:t>
            </w:r>
            <w:r>
              <w:rPr>
                <w:rFonts w:hint="eastAsia"/>
                <w:lang w:val="en-US" w:eastAsia="zh-CN"/>
              </w:rPr>
              <w:t>0</w:t>
            </w:r>
            <w:r>
              <w:rPr>
                <w:rFonts w:hint="eastAsia"/>
              </w:rPr>
              <w:t>0</w:t>
            </w:r>
          </w:p>
        </w:tc>
        <w:tc>
          <w:tcPr>
            <w:tcW w:w="1420" w:type="dxa"/>
            <w:gridSpan w:val="2"/>
            <w:tcBorders>
              <w:top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五六七八名排位赛</w:t>
            </w:r>
          </w:p>
        </w:tc>
        <w:tc>
          <w:tcPr>
            <w:tcW w:w="1420" w:type="dxa"/>
            <w:gridSpan w:val="2"/>
            <w:tcBorders>
              <w:top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五六七八名排位赛</w:t>
            </w:r>
          </w:p>
        </w:tc>
        <w:tc>
          <w:tcPr>
            <w:tcW w:w="1421" w:type="dxa"/>
            <w:gridSpan w:val="2"/>
            <w:tcBorders>
              <w:top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gridSpan w:val="2"/>
            <w:tcBorders>
              <w:top w:val="single" w:color="000000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1420" w:type="dxa"/>
            <w:vMerge w:val="continue"/>
            <w:vAlign w:val="center"/>
          </w:tcPr>
          <w:p>
            <w:pPr>
              <w:jc w:val="center"/>
              <w:rPr>
                <w:rFonts w:hint="eastAsia"/>
                <w:b/>
                <w:lang w:val="en-US" w:eastAsia="zh-CN"/>
              </w:rPr>
            </w:pPr>
          </w:p>
        </w:tc>
        <w:tc>
          <w:tcPr>
            <w:tcW w:w="1420" w:type="dxa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6:</w:t>
            </w:r>
            <w:r>
              <w:rPr>
                <w:rFonts w:hint="eastAsia"/>
                <w:lang w:val="en-US" w:eastAsia="zh-CN"/>
              </w:rPr>
              <w:t>4</w:t>
            </w:r>
            <w:r>
              <w:rPr>
                <w:rFonts w:hint="eastAsia"/>
              </w:rPr>
              <w:t>0</w:t>
            </w:r>
          </w:p>
        </w:tc>
        <w:tc>
          <w:tcPr>
            <w:tcW w:w="1420" w:type="dxa"/>
            <w:gridSpan w:val="2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季军赛</w:t>
            </w:r>
          </w:p>
        </w:tc>
        <w:tc>
          <w:tcPr>
            <w:tcW w:w="1420" w:type="dxa"/>
            <w:gridSpan w:val="2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冠亚军赛</w:t>
            </w:r>
          </w:p>
        </w:tc>
        <w:tc>
          <w:tcPr>
            <w:tcW w:w="1421" w:type="dxa"/>
            <w:gridSpan w:val="2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421" w:type="dxa"/>
            <w:gridSpan w:val="2"/>
            <w:tcBorders>
              <w:bottom w:val="single" w:color="000000" w:sz="4" w:space="0"/>
            </w:tcBorders>
            <w:vAlign w:val="center"/>
          </w:tcPr>
          <w:p>
            <w:pPr>
              <w:jc w:val="center"/>
            </w:pPr>
          </w:p>
        </w:tc>
      </w:tr>
    </w:tbl>
    <w:tbl>
      <w:tblPr>
        <w:tblStyle w:val="6"/>
        <w:tblpPr w:leftFromText="180" w:rightFromText="180" w:vertAnchor="page" w:horzAnchor="page" w:tblpX="2122" w:tblpY="8962"/>
        <w:tblW w:w="81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1619"/>
        <w:gridCol w:w="1620"/>
        <w:gridCol w:w="1620"/>
        <w:gridCol w:w="16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620" w:type="dxa"/>
            <w:vAlign w:val="center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序号</w:t>
            </w:r>
          </w:p>
        </w:tc>
        <w:tc>
          <w:tcPr>
            <w:tcW w:w="1619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A组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B组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C组</w:t>
            </w:r>
          </w:p>
        </w:tc>
        <w:tc>
          <w:tcPr>
            <w:tcW w:w="1621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D组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62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</w:t>
            </w:r>
          </w:p>
        </w:tc>
        <w:tc>
          <w:tcPr>
            <w:tcW w:w="161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后勤处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数学物理联队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土木交通</w:t>
            </w:r>
          </w:p>
        </w:tc>
        <w:tc>
          <w:tcPr>
            <w:tcW w:w="162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机关1+4联队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62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2</w:t>
            </w:r>
          </w:p>
        </w:tc>
        <w:tc>
          <w:tcPr>
            <w:tcW w:w="161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继续教育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保卫处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图书馆</w:t>
            </w:r>
          </w:p>
        </w:tc>
        <w:tc>
          <w:tcPr>
            <w:tcW w:w="1621" w:type="dxa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化学化工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62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3</w:t>
            </w:r>
          </w:p>
        </w:tc>
        <w:tc>
          <w:tcPr>
            <w:tcW w:w="161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校医院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材料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工商</w:t>
            </w:r>
          </w:p>
        </w:tc>
        <w:tc>
          <w:tcPr>
            <w:tcW w:w="1621" w:type="dxa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轻工</w:t>
            </w:r>
            <w:r>
              <w:rPr>
                <w:rFonts w:hint="eastAsia"/>
                <w:lang w:val="en-US" w:eastAsia="zh-CN"/>
              </w:rPr>
              <w:t>+</w:t>
            </w:r>
            <w:r>
              <w:rPr>
                <w:rFonts w:hint="eastAsia"/>
                <w:lang w:eastAsia="zh-CN"/>
              </w:rPr>
              <w:t>食品联队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62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4</w:t>
            </w:r>
          </w:p>
        </w:tc>
        <w:tc>
          <w:tcPr>
            <w:tcW w:w="161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机关5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自动化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电信</w:t>
            </w:r>
          </w:p>
        </w:tc>
        <w:tc>
          <w:tcPr>
            <w:tcW w:w="162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电力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79" w:hRule="atLeast"/>
        </w:trPr>
        <w:tc>
          <w:tcPr>
            <w:tcW w:w="162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5</w:t>
            </w:r>
          </w:p>
        </w:tc>
        <w:tc>
          <w:tcPr>
            <w:tcW w:w="161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机汽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财务处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机关2</w:t>
            </w:r>
          </w:p>
        </w:tc>
        <w:tc>
          <w:tcPr>
            <w:tcW w:w="162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外国语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1620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</w:p>
        </w:tc>
        <w:tc>
          <w:tcPr>
            <w:tcW w:w="1619" w:type="dxa"/>
            <w:vAlign w:val="center"/>
          </w:tcPr>
          <w:p>
            <w:pPr>
              <w:jc w:val="center"/>
            </w:pPr>
          </w:p>
        </w:tc>
        <w:tc>
          <w:tcPr>
            <w:tcW w:w="1620" w:type="dxa"/>
            <w:vAlign w:val="center"/>
          </w:tcPr>
          <w:p>
            <w:pPr>
              <w:jc w:val="center"/>
            </w:pPr>
          </w:p>
        </w:tc>
        <w:tc>
          <w:tcPr>
            <w:tcW w:w="1620" w:type="dxa"/>
            <w:vAlign w:val="center"/>
          </w:tcPr>
          <w:p>
            <w:pPr>
              <w:jc w:val="center"/>
            </w:pPr>
          </w:p>
        </w:tc>
        <w:tc>
          <w:tcPr>
            <w:tcW w:w="162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体育</w:t>
            </w:r>
          </w:p>
        </w:tc>
      </w:tr>
    </w:tbl>
    <w:p>
      <w:pPr>
        <w:rPr>
          <w:b/>
          <w:sz w:val="24"/>
          <w:szCs w:val="24"/>
        </w:rPr>
      </w:pPr>
    </w:p>
    <w:p>
      <w:pPr>
        <w:rPr>
          <w:rFonts w:hint="eastAsia" w:eastAsia="宋体"/>
          <w:b/>
          <w:sz w:val="24"/>
          <w:szCs w:val="24"/>
          <w:lang w:val="en-US" w:eastAsia="zh-CN"/>
        </w:rPr>
      </w:pPr>
      <w:r>
        <w:rPr>
          <w:rFonts w:hint="eastAsia"/>
          <w:b/>
          <w:sz w:val="24"/>
          <w:szCs w:val="24"/>
          <w:lang w:val="en-US" w:eastAsia="zh-CN"/>
        </w:rPr>
        <w:t xml:space="preserve">                              男子分组情况</w:t>
      </w:r>
    </w:p>
    <w:p>
      <w:pPr>
        <w:rPr>
          <w:b/>
          <w:sz w:val="24"/>
          <w:szCs w:val="24"/>
        </w:rPr>
      </w:pPr>
    </w:p>
    <w:p>
      <w:pPr>
        <w:rPr>
          <w:rFonts w:hint="eastAsia" w:eastAsia="宋体"/>
          <w:b/>
          <w:sz w:val="24"/>
          <w:szCs w:val="24"/>
          <w:lang w:eastAsia="zh-CN"/>
        </w:rPr>
      </w:pPr>
      <w:r>
        <w:rPr>
          <w:rFonts w:hint="eastAsia"/>
          <w:b/>
          <w:sz w:val="24"/>
          <w:szCs w:val="24"/>
          <w:lang w:val="en-US" w:eastAsia="zh-CN"/>
        </w:rPr>
        <w:t xml:space="preserve">                               女子分组情况</w:t>
      </w:r>
    </w:p>
    <w:tbl>
      <w:tblPr>
        <w:tblStyle w:val="6"/>
        <w:tblpPr w:leftFromText="180" w:rightFromText="180" w:vertAnchor="text" w:horzAnchor="page" w:tblpX="2077" w:tblpY="124"/>
        <w:tblOverlap w:val="never"/>
        <w:tblW w:w="85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6"/>
        <w:gridCol w:w="1715"/>
        <w:gridCol w:w="1716"/>
        <w:gridCol w:w="1716"/>
        <w:gridCol w:w="17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1716" w:type="dxa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序号</w:t>
            </w:r>
            <w:bookmarkStart w:id="0" w:name="_GoBack"/>
            <w:bookmarkEnd w:id="0"/>
          </w:p>
        </w:tc>
        <w:tc>
          <w:tcPr>
            <w:tcW w:w="1715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A组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B组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C组</w:t>
            </w:r>
          </w:p>
        </w:tc>
        <w:tc>
          <w:tcPr>
            <w:tcW w:w="1717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D组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1716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1</w:t>
            </w:r>
          </w:p>
        </w:tc>
        <w:tc>
          <w:tcPr>
            <w:tcW w:w="171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继续教育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图书馆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数学物理联队</w:t>
            </w:r>
          </w:p>
        </w:tc>
        <w:tc>
          <w:tcPr>
            <w:tcW w:w="171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1716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2</w:t>
            </w:r>
          </w:p>
        </w:tc>
        <w:tc>
          <w:tcPr>
            <w:tcW w:w="1715" w:type="dxa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化学化工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土交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自动化</w:t>
            </w:r>
          </w:p>
        </w:tc>
        <w:tc>
          <w:tcPr>
            <w:tcW w:w="171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机关5和保卫处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1716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3</w:t>
            </w:r>
          </w:p>
        </w:tc>
        <w:tc>
          <w:tcPr>
            <w:tcW w:w="171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工商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机关1+4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校医院</w:t>
            </w:r>
          </w:p>
        </w:tc>
        <w:tc>
          <w:tcPr>
            <w:tcW w:w="171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电力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1716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4</w:t>
            </w:r>
          </w:p>
        </w:tc>
        <w:tc>
          <w:tcPr>
            <w:tcW w:w="171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电信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机汽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机关2</w:t>
            </w:r>
          </w:p>
        </w:tc>
        <w:tc>
          <w:tcPr>
            <w:tcW w:w="171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外国语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365" w:hRule="atLeast"/>
        </w:trPr>
        <w:tc>
          <w:tcPr>
            <w:tcW w:w="1716" w:type="dxa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5</w:t>
            </w:r>
          </w:p>
        </w:tc>
        <w:tc>
          <w:tcPr>
            <w:tcW w:w="1715" w:type="dxa"/>
            <w:vAlign w:val="center"/>
          </w:tcPr>
          <w:p>
            <w:pPr>
              <w:jc w:val="center"/>
            </w:pPr>
          </w:p>
        </w:tc>
        <w:tc>
          <w:tcPr>
            <w:tcW w:w="1716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体育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</w:p>
        </w:tc>
        <w:tc>
          <w:tcPr>
            <w:tcW w:w="1717" w:type="dxa"/>
            <w:vAlign w:val="center"/>
          </w:tcPr>
          <w:p>
            <w:pPr>
              <w:jc w:val="center"/>
            </w:pPr>
          </w:p>
        </w:tc>
      </w:tr>
    </w:tbl>
    <w:p>
      <w:pPr>
        <w:rPr>
          <w:b/>
          <w:sz w:val="24"/>
          <w:szCs w:val="24"/>
        </w:rPr>
      </w:pPr>
    </w:p>
    <w:p>
      <w:pPr>
        <w:rPr>
          <w:rFonts w:hint="eastAsia" w:eastAsia="宋体"/>
          <w:b/>
          <w:sz w:val="24"/>
          <w:szCs w:val="24"/>
          <w:lang w:val="en-US" w:eastAsia="zh-CN"/>
        </w:rPr>
      </w:pPr>
      <w:r>
        <w:rPr>
          <w:rFonts w:hint="eastAsia"/>
          <w:b/>
          <w:sz w:val="24"/>
          <w:szCs w:val="24"/>
          <w:lang w:val="en-US" w:eastAsia="zh-CN"/>
        </w:rPr>
        <w:t xml:space="preserve">                              </w:t>
      </w:r>
    </w:p>
    <w:p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  <w:lang w:val="en-US" w:eastAsia="zh-CN"/>
        </w:rPr>
        <w:t xml:space="preserve">                              </w:t>
      </w:r>
    </w:p>
    <w:p>
      <w:pPr>
        <w:rPr>
          <w:b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1154014"/>
    <w:rsid w:val="11E36825"/>
    <w:rsid w:val="1A850787"/>
    <w:rsid w:val="244B2C4B"/>
    <w:rsid w:val="26220E86"/>
    <w:rsid w:val="29EC2CCD"/>
    <w:rsid w:val="37AC035A"/>
    <w:rsid w:val="6AEC31F2"/>
    <w:rsid w:val="6E525248"/>
    <w:rsid w:val="74364ED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iPriority w:val="1"/>
  </w:style>
  <w:style w:type="table" w:default="1" w:styleId="5">
    <w:name w:val="Normal Table"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DA39501-E626-4EDF-B126-315A214A425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0</Pages>
  <Words>467</Words>
  <Characters>1107</Characters>
  <Lines>0</Lines>
  <Paragraphs>311</Paragraphs>
  <ScaleCrop>false</ScaleCrop>
  <LinksUpToDate>false</LinksUpToDate>
  <CharactersWithSpaces>1107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2016-09-26T16:30:00Z</dcterms:created>
  <dc:creator>samsung</dc:creator>
  <cp:lastModifiedBy>Administrator</cp:lastModifiedBy>
  <cp:lastPrinted>2016-10-08T09:38:00Z</cp:lastPrinted>
  <dcterms:modified xsi:type="dcterms:W3CDTF">2016-10-08T12:25:18Z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