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赖何季 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女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1997年4月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公共关系处（校友工作处）副处长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基金会校友会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3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重温入党誓词：</w:t>
            </w:r>
            <w:r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  <w:t>我志愿加入中国共产党，拥护党的纲领，遵守党的章程，履行党员义务，执行党的决定，严守党的纪律，保守党的秘密，对党忠诚，积极工作，为共产主义奋斗终身，随时准备为党和人民牺牲一切，永不叛党</w:t>
            </w:r>
            <w:r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  <w:br w:type="textWrapping"/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承诺践诺内容：</w:t>
            </w: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（每位党员结合实际，主要从加强学习、履行职责、廉洁自律、服务群众等方面作出承诺）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我承诺：</w:t>
            </w:r>
          </w:p>
          <w:p>
            <w:pPr>
              <w:widowControl/>
              <w:adjustRightInd w:val="0"/>
              <w:spacing w:line="360" w:lineRule="exact"/>
              <w:ind w:firstLine="1120" w:firstLineChars="400"/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加强学习，不断锤炼党性，不忘初心来路。</w:t>
            </w:r>
          </w:p>
          <w:p>
            <w:pPr>
              <w:widowControl/>
              <w:adjustRightInd w:val="0"/>
              <w:spacing w:line="360" w:lineRule="exact"/>
              <w:ind w:firstLine="1120" w:firstLineChars="400"/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严于律己，保持清正廉洁，严格遵章守纪。</w:t>
            </w:r>
          </w:p>
          <w:p>
            <w:pPr>
              <w:widowControl/>
              <w:adjustRightInd w:val="0"/>
              <w:spacing w:line="360" w:lineRule="exact"/>
              <w:ind w:firstLine="1120" w:firstLineChars="400"/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努力工作，始终爱岗敬业，勇于开拓进取。</w:t>
            </w:r>
          </w:p>
          <w:p>
            <w:pPr>
              <w:widowControl/>
              <w:adjustRightInd w:val="0"/>
              <w:spacing w:line="360" w:lineRule="exact"/>
              <w:ind w:firstLine="1120" w:firstLineChars="400"/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服务校友，凝练校友文化</w:t>
            </w:r>
            <w:r>
              <w:rPr>
                <w:rFonts w:ascii="仿宋_GB2312" w:hAnsi="ˎ̥" w:eastAsia="仿宋_GB2312" w:cs="宋体"/>
                <w:bCs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_GB2312" w:hAnsi="ˎ̥" w:eastAsia="仿宋_GB2312" w:cs="宋体"/>
                <w:bCs/>
                <w:kern w:val="0"/>
                <w:sz w:val="28"/>
                <w:szCs w:val="28"/>
              </w:rPr>
              <w:t>传承华工精神。</w:t>
            </w:r>
          </w:p>
          <w:p>
            <w:pPr>
              <w:widowControl/>
              <w:adjustRightInd w:val="0"/>
              <w:spacing w:line="360" w:lineRule="exact"/>
              <w:ind w:firstLine="562" w:firstLineChars="200"/>
              <w:rPr>
                <w:rFonts w:ascii="仿宋_GB2312" w:hAnsi="ˎ̥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承诺人签名：赖何季</w:t>
            </w: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360C3"/>
    <w:rsid w:val="00166171"/>
    <w:rsid w:val="001F47D9"/>
    <w:rsid w:val="00262638"/>
    <w:rsid w:val="00330486"/>
    <w:rsid w:val="003C458E"/>
    <w:rsid w:val="004D6F41"/>
    <w:rsid w:val="0051312D"/>
    <w:rsid w:val="0053591A"/>
    <w:rsid w:val="00566FBC"/>
    <w:rsid w:val="005C1224"/>
    <w:rsid w:val="006042C2"/>
    <w:rsid w:val="00725A2A"/>
    <w:rsid w:val="00863AC0"/>
    <w:rsid w:val="00876B9E"/>
    <w:rsid w:val="00880C01"/>
    <w:rsid w:val="009D0BC9"/>
    <w:rsid w:val="009E0FE8"/>
    <w:rsid w:val="00A06986"/>
    <w:rsid w:val="00A11645"/>
    <w:rsid w:val="00A33295"/>
    <w:rsid w:val="00AC070D"/>
    <w:rsid w:val="00B029D4"/>
    <w:rsid w:val="00B14650"/>
    <w:rsid w:val="00C12AE3"/>
    <w:rsid w:val="00C26D2D"/>
    <w:rsid w:val="00C35856"/>
    <w:rsid w:val="00CA5D23"/>
    <w:rsid w:val="00DA4EBA"/>
    <w:rsid w:val="00DD7658"/>
    <w:rsid w:val="00FB7FE5"/>
    <w:rsid w:val="0E0C3CC2"/>
    <w:rsid w:val="0E7F6397"/>
    <w:rsid w:val="0E816F41"/>
    <w:rsid w:val="11EA7C0F"/>
    <w:rsid w:val="149C2A05"/>
    <w:rsid w:val="2AE20C36"/>
    <w:rsid w:val="35A26CF3"/>
    <w:rsid w:val="41F8541E"/>
    <w:rsid w:val="45D92D3E"/>
    <w:rsid w:val="48D8469C"/>
    <w:rsid w:val="556F5F9B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398</Characters>
  <Lines>3</Lines>
  <Paragraphs>1</Paragraphs>
  <TotalTime>53</TotalTime>
  <ScaleCrop>false</ScaleCrop>
  <LinksUpToDate>false</LinksUpToDate>
  <CharactersWithSpaces>466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cp:lastPrinted>2019-10-30T01:32:00Z</cp:lastPrinted>
  <dcterms:modified xsi:type="dcterms:W3CDTF">2021-03-01T02:20:53Z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