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核酸检测报告查询方法</w:t>
      </w:r>
    </w:p>
    <w:p>
      <w:pPr>
        <w:jc w:val="center"/>
        <w:rPr>
          <w:b/>
        </w:rPr>
      </w:pPr>
      <w:r>
        <w:rPr>
          <w:b/>
        </w:rPr>
        <w:t>方法一</w:t>
      </w:r>
      <w:r>
        <w:rPr>
          <w:rFonts w:hint="eastAsia"/>
          <w:b/>
        </w:rPr>
        <w:t>：广州华银健康医疗集团</w:t>
      </w:r>
    </w:p>
    <w:p>
      <w:pPr>
        <w:jc w:val="center"/>
      </w:pPr>
      <w:r>
        <w:drawing>
          <wp:inline distT="0" distB="0" distL="0" distR="0">
            <wp:extent cx="3762375" cy="58102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br w:type="page"/>
      </w:r>
    </w:p>
    <w:p>
      <w:pPr>
        <w:jc w:val="center"/>
      </w:pPr>
    </w:p>
    <w:p>
      <w:pPr>
        <w:jc w:val="center"/>
        <w:rPr>
          <w:b/>
        </w:rPr>
      </w:pPr>
      <w:r>
        <w:rPr>
          <w:rFonts w:hint="eastAsia"/>
          <w:b/>
        </w:rPr>
        <w:t>方法二：粤省事</w:t>
      </w:r>
    </w:p>
    <w:p>
      <w:pPr>
        <w:jc w:val="center"/>
      </w:pPr>
      <w:r>
        <w:drawing>
          <wp:inline distT="0" distB="0" distL="0" distR="0">
            <wp:extent cx="3506470" cy="42862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9484" cy="428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rFonts w:hint="eastAsia"/>
          <w:b/>
        </w:rPr>
        <w:t>方法三：国家政务服务平台</w:t>
      </w:r>
    </w:p>
    <w:p>
      <w:pPr>
        <w:jc w:val="center"/>
      </w:pPr>
      <w:r>
        <w:drawing>
          <wp:inline distT="0" distB="0" distL="0" distR="0">
            <wp:extent cx="3488055" cy="36290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9804" cy="363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FD"/>
    <w:rsid w:val="006030B4"/>
    <w:rsid w:val="00726B1B"/>
    <w:rsid w:val="009E32D0"/>
    <w:rsid w:val="00ED2AFD"/>
    <w:rsid w:val="519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</Words>
  <Characters>48</Characters>
  <Lines>1</Lines>
  <Paragraphs>1</Paragraphs>
  <TotalTime>5</TotalTime>
  <ScaleCrop>false</ScaleCrop>
  <LinksUpToDate>false</LinksUpToDate>
  <CharactersWithSpaces>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2021-01-24T04:56:00Z</dcterms:created>
  <dc:creator>wt</dc:creator>
  <cp:lastModifiedBy>zxf</cp:lastModifiedBy>
  <dcterms:modified xsi:type="dcterms:W3CDTF">2021-01-24T11:49:43Z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