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B6857">
      <w:pPr>
        <w:spacing w:line="338" w:lineRule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 w14:paraId="48265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sz w:val="28"/>
          <w:szCs w:val="28"/>
          <w:lang w:val="en-US" w:eastAsia="zh-CN"/>
        </w:rPr>
      </w:pPr>
    </w:p>
    <w:p w14:paraId="34F86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/>
          <w:bCs/>
          <w:sz w:val="24"/>
          <w:szCs w:val="24"/>
          <w:lang w:val="en-US" w:eastAsia="zh-CN"/>
        </w:rPr>
      </w:pPr>
    </w:p>
    <w:p w14:paraId="693EC16B">
      <w:pPr>
        <w:pStyle w:val="2"/>
        <w:rPr>
          <w:rFonts w:hint="default"/>
          <w:lang w:val="en-US" w:eastAsia="zh-CN"/>
        </w:rPr>
      </w:pPr>
    </w:p>
    <w:p w14:paraId="3BCB2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  <w:t>中国研究生导师发展共同体</w:t>
      </w:r>
    </w:p>
    <w:p w14:paraId="7C4ED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700" w:lineRule="exact"/>
        <w:jc w:val="center"/>
        <w:textAlignment w:val="auto"/>
        <w:rPr>
          <w:rFonts w:hint="eastAsia" w:eastAsia="方正小标宋简体"/>
          <w:bCs/>
          <w:sz w:val="36"/>
          <w:szCs w:val="36"/>
          <w:lang w:val="en-US" w:eastAsia="zh-CN"/>
        </w:rPr>
      </w:pPr>
      <w:r>
        <w:rPr>
          <w:rFonts w:hint="eastAsia" w:eastAsia="方正小标宋简体"/>
          <w:bCs/>
          <w:sz w:val="48"/>
          <w:szCs w:val="48"/>
          <w:lang w:val="en-US" w:eastAsia="zh-CN"/>
        </w:rPr>
        <w:t>优秀研究生导师推荐表</w:t>
      </w:r>
    </w:p>
    <w:p w14:paraId="4597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sz w:val="21"/>
          <w:szCs w:val="21"/>
          <w:lang w:val="en-US" w:eastAsia="zh-CN"/>
        </w:rPr>
      </w:pPr>
    </w:p>
    <w:p w14:paraId="36C5D157">
      <w:pPr>
        <w:pStyle w:val="2"/>
        <w:rPr>
          <w:rFonts w:hint="eastAsia" w:eastAsia="方正小标宋简体"/>
          <w:bCs/>
          <w:sz w:val="21"/>
          <w:szCs w:val="21"/>
          <w:lang w:val="en-US" w:eastAsia="zh-CN"/>
        </w:rPr>
      </w:pPr>
    </w:p>
    <w:p w14:paraId="4235B963">
      <w:pPr>
        <w:rPr>
          <w:rFonts w:hint="eastAsia"/>
          <w:lang w:val="en-US" w:eastAsia="zh-C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4355"/>
      </w:tblGrid>
      <w:tr w14:paraId="68C44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C4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</w:rPr>
              <w:t>导师姓名</w:t>
            </w:r>
            <w:r>
              <w:rPr>
                <w:rFonts w:hint="eastAsia" w:eastAsia="宋体"/>
                <w:bCs/>
                <w:lang w:eastAsia="zh-CN"/>
              </w:rPr>
              <w:t>：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8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130C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6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</w:rPr>
              <w:t>学校名称（盖章）</w:t>
            </w:r>
            <w:r>
              <w:rPr>
                <w:rFonts w:hint="eastAsia" w:eastAsia="宋体"/>
                <w:bCs/>
                <w:lang w:eastAsia="zh-CN"/>
              </w:rPr>
              <w:t>：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D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77CE1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FB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eastAsia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  <w:t>所属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  <w:t>学科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val="en-US" w:eastAsia="zh-CN"/>
              </w:rPr>
              <w:t>/专业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  <w:t>：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0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06943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9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  <w:lang w:eastAsia="zh-CN"/>
              </w:rPr>
              <w:t>导师类型：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91810">
            <w:pPr>
              <w:spacing w:line="600" w:lineRule="auto"/>
              <w:ind w:firstLine="0" w:firstLineChars="0"/>
              <w:jc w:val="center"/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  <w:t>博士生导师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  <w:t>硕士生导师</w:t>
            </w:r>
          </w:p>
        </w:tc>
      </w:tr>
    </w:tbl>
    <w:p w14:paraId="3BBB6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bCs/>
          <w:sz w:val="21"/>
          <w:szCs w:val="21"/>
          <w:lang w:val="en-US" w:eastAsia="zh-CN"/>
        </w:rPr>
      </w:pPr>
    </w:p>
    <w:p w14:paraId="4651B5B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  <w:lang w:val="en-US" w:eastAsia="zh-CN"/>
        </w:rPr>
      </w:pPr>
    </w:p>
    <w:p w14:paraId="2D0C3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p w14:paraId="396C5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p w14:paraId="57AE2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中国研究生导师发展共同体</w:t>
      </w:r>
    </w:p>
    <w:p w14:paraId="513A3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  <w:sectPr>
          <w:pgSz w:w="11906" w:h="16838"/>
          <w:pgMar w:top="1440" w:right="1746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  <w:t>2025年12月</w:t>
      </w:r>
    </w:p>
    <w:p w14:paraId="3FC8DE6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填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写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说 明</w:t>
      </w:r>
    </w:p>
    <w:p w14:paraId="495281B1">
      <w:pPr>
        <w:adjustRightInd w:val="0"/>
        <w:snapToGrid w:val="0"/>
        <w:spacing w:line="360" w:lineRule="auto"/>
        <w:rPr>
          <w:rFonts w:eastAsia="方正小标宋简体"/>
          <w:bCs/>
        </w:rPr>
      </w:pPr>
    </w:p>
    <w:p w14:paraId="12E56FEA">
      <w:pPr>
        <w:adjustRightInd w:val="0"/>
        <w:snapToGrid w:val="0"/>
        <w:spacing w:line="360" w:lineRule="auto"/>
        <w:ind w:firstLine="560" w:firstLineChars="200"/>
        <w:rPr>
          <w:rFonts w:hint="default" w:eastAsia="方正仿宋_GB2312" w:cs="Times New Roman"/>
          <w:sz w:val="28"/>
          <w:szCs w:val="28"/>
          <w:lang w:val="en-US" w:eastAsia="zh-CN"/>
        </w:rPr>
      </w:pPr>
      <w:r>
        <w:rPr>
          <w:rFonts w:hint="default" w:eastAsia="方正仿宋_GB2312" w:cs="Times New Roman"/>
          <w:sz w:val="28"/>
          <w:szCs w:val="28"/>
          <w:lang w:val="en-US" w:eastAsia="zh-CN"/>
        </w:rPr>
        <w:t>1．申请人填写的内容，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由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所在学校负责审核。所填内容须真实、可靠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，不得涉密。</w:t>
      </w:r>
    </w:p>
    <w:p w14:paraId="62697AD4">
      <w:pPr>
        <w:adjustRightInd w:val="0"/>
        <w:snapToGrid w:val="0"/>
        <w:spacing w:line="360" w:lineRule="auto"/>
        <w:ind w:firstLine="560" w:firstLineChars="200"/>
        <w:rPr>
          <w:rFonts w:hint="default" w:eastAsia="方正仿宋_GB2312" w:cs="Times New Roman"/>
          <w:sz w:val="28"/>
          <w:szCs w:val="28"/>
          <w:lang w:val="en-US" w:eastAsia="zh-CN"/>
        </w:rPr>
      </w:pPr>
      <w:r>
        <w:rPr>
          <w:rFonts w:hint="eastAsia" w:eastAsia="方正仿宋_GB2312" w:cs="Times New Roman"/>
          <w:sz w:val="28"/>
          <w:szCs w:val="28"/>
          <w:lang w:val="en-US" w:eastAsia="zh-CN"/>
        </w:rPr>
        <w:t xml:space="preserve">2. 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一级学科名称及代码、专业学位类别名称及代码按照教育部《研究生教育学科专业目录（2022年）》填写。</w:t>
      </w:r>
    </w:p>
    <w:p w14:paraId="7158B073">
      <w:pPr>
        <w:adjustRightInd w:val="0"/>
        <w:snapToGrid w:val="0"/>
        <w:spacing w:line="360" w:lineRule="auto"/>
        <w:ind w:firstLine="560" w:firstLineChars="200"/>
        <w:rPr>
          <w:rFonts w:hint="default" w:eastAsia="方正仿宋_GB2312" w:cs="Times New Roman"/>
          <w:sz w:val="28"/>
          <w:szCs w:val="28"/>
          <w:lang w:val="en-US" w:eastAsia="zh-CN"/>
        </w:rPr>
      </w:pPr>
      <w:r>
        <w:rPr>
          <w:rFonts w:hint="eastAsia" w:eastAsia="方正仿宋_GB2312" w:cs="Times New Roman"/>
          <w:sz w:val="28"/>
          <w:szCs w:val="28"/>
          <w:lang w:val="en-US" w:eastAsia="zh-CN"/>
        </w:rPr>
        <w:t>3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．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表格中所涉及的各项成果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截止时间为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2025年12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月。</w:t>
      </w:r>
    </w:p>
    <w:p w14:paraId="20530A4C">
      <w:pPr>
        <w:adjustRightInd w:val="0"/>
        <w:snapToGrid w:val="0"/>
        <w:spacing w:line="360" w:lineRule="auto"/>
        <w:ind w:firstLine="560" w:firstLineChars="200"/>
        <w:rPr>
          <w:rFonts w:hint="eastAsia" w:eastAsia="方正仿宋_GB2312" w:cs="Times New Roman"/>
          <w:sz w:val="28"/>
          <w:szCs w:val="28"/>
          <w:lang w:val="en-US" w:eastAsia="zh-CN"/>
        </w:rPr>
      </w:pPr>
      <w:r>
        <w:rPr>
          <w:rFonts w:hint="eastAsia" w:eastAsia="方正仿宋_GB2312" w:cs="Times New Roman"/>
          <w:sz w:val="28"/>
          <w:szCs w:val="28"/>
          <w:lang w:val="en-US" w:eastAsia="zh-CN"/>
        </w:rPr>
        <w:t>4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．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如表格篇幅不够，可另附页。</w:t>
      </w:r>
    </w:p>
    <w:p w14:paraId="53174F98">
      <w:pPr>
        <w:adjustRightInd w:val="0"/>
        <w:snapToGrid w:val="0"/>
        <w:spacing w:line="360" w:lineRule="auto"/>
        <w:jc w:val="both"/>
        <w:rPr>
          <w:b/>
          <w:bCs/>
          <w:sz w:val="28"/>
          <w:szCs w:val="28"/>
        </w:rPr>
        <w:sectPr>
          <w:pgSz w:w="11906" w:h="16838"/>
          <w:pgMar w:top="1440" w:right="1746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7B826A8">
      <w:pPr>
        <w:adjustRightInd w:val="0"/>
        <w:snapToGrid w:val="0"/>
        <w:spacing w:line="360" w:lineRule="auto"/>
        <w:jc w:val="both"/>
        <w:rPr>
          <w:rFonts w:eastAsia="黑体"/>
          <w:bCs/>
        </w:rPr>
      </w:pPr>
      <w:r>
        <w:rPr>
          <w:rFonts w:hint="eastAsia" w:eastAsia="黑体"/>
          <w:bCs/>
        </w:rPr>
        <w:t>一、基本情况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105"/>
        <w:gridCol w:w="1527"/>
        <w:gridCol w:w="1596"/>
        <w:gridCol w:w="678"/>
        <w:gridCol w:w="631"/>
      </w:tblGrid>
      <w:tr w14:paraId="1EDF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7872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姓    名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FA1F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CD7E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出生年月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3E85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CA0F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性别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3C9B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5B64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2EF8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政治面貌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2C74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0B5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获评博士/硕士生导师时间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CAF7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年     月</w:t>
            </w:r>
          </w:p>
        </w:tc>
      </w:tr>
      <w:tr w14:paraId="5BCE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D31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学位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DED9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00BE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授予单位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3E8C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6614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3F1C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专业技术职务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6F8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1FD0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行政职务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3AD8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3B81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83A9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移动电话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C8EE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B65E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电子信箱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1576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2" w:name="_GoBack"/>
            <w:bookmarkEnd w:id="2"/>
          </w:p>
        </w:tc>
      </w:tr>
      <w:tr w14:paraId="78EF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FF12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联系地址</w:t>
            </w:r>
          </w:p>
          <w:p w14:paraId="5E91D810"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邮    编</w:t>
            </w:r>
          </w:p>
        </w:tc>
        <w:tc>
          <w:tcPr>
            <w:tcW w:w="7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8A9F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6078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3655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0C2F6DA0">
            <w:pPr>
              <w:snapToGrid/>
              <w:jc w:val="left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在人才培养方面取得的关键业绩：</w:t>
            </w:r>
          </w:p>
          <w:p w14:paraId="2A57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</w:rPr>
              <w:t>请填写在研究生教育教学方面取得的成绩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</w:rPr>
              <w:t>限填10项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</w:rPr>
              <w:t>，如：</w:t>
            </w:r>
          </w:p>
          <w:p w14:paraId="45525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指导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研究生在学期间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获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科学技术奖励或项目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如获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国家级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省部级科学技术奖励，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国家自然科学基金青年学生基础研究项目(博士研究生)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；</w:t>
            </w:r>
          </w:p>
          <w:p w14:paraId="5D29F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2.指导研究生在学期间取得突出成果：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如在顶级期刊《自然》、《科学》、《细胞》等发表学术论文；</w:t>
            </w:r>
          </w:p>
          <w:p w14:paraId="4DD9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.指导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研究生在学期间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获高水平竞赛奖项：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“互联网+”大学生创新创业大赛、“挑战杯”、“中国研究生创新实践大赛”等国家级奖项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eastAsia="zh-CN"/>
              </w:rPr>
              <w:t>；</w:t>
            </w:r>
          </w:p>
          <w:p w14:paraId="5F62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.指导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研究生获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优秀学位论文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或实践成果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获国家、学会、省部级优秀博士/硕士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论文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或实践成果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；</w:t>
            </w:r>
          </w:p>
          <w:p w14:paraId="2B6D4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高质量就业与发展：</w:t>
            </w:r>
            <w:bookmarkStart w:id="0" w:name="OLE_LINK3"/>
            <w:bookmarkStart w:id="1" w:name="OLE_LINK2"/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如指导研究生获得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国家级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省部级人才计划，例：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国家高层次人才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国家青年人才、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博士后创新人才计划</w:t>
            </w:r>
            <w:bookmarkEnd w:id="0"/>
            <w:bookmarkEnd w:id="1"/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青年人才托举工程博士生专项计划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等；</w:t>
            </w:r>
          </w:p>
          <w:p w14:paraId="73049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.研究生教学成果奖：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国家级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省部级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教学成果奖等；</w:t>
            </w:r>
          </w:p>
          <w:p w14:paraId="793A7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.研究生课程与教材建设：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主编国家级/省部级规划教材、国家级/省部级精品课程负责人等；</w:t>
            </w:r>
          </w:p>
          <w:p w14:paraId="6D86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8.产教融合与校企合作：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主持或核心参与研究生联合培养基地、校企协同育人基地、产教融合研究生工作站、国家产教融合创新平台的建设；</w:t>
            </w:r>
          </w:p>
          <w:p w14:paraId="297A7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9.国际合作与联合培养：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与国（境）外高水平大学/机构建立稳定的联合培养渠道、推荐学生获国家公派留学、接收境外学生访学、共建课程或合作研究；</w:t>
            </w:r>
          </w:p>
          <w:p w14:paraId="7D5CC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10.其他。</w:t>
            </w:r>
          </w:p>
          <w:p w14:paraId="4CC38FD5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 w14:paraId="76F97CCF">
      <w:pPr>
        <w:spacing w:line="338" w:lineRule="auto"/>
        <w:jc w:val="both"/>
        <w:rPr>
          <w:rFonts w:hint="eastAsia" w:eastAsia="黑体"/>
          <w:bCs/>
        </w:rPr>
      </w:pPr>
      <w:r>
        <w:rPr>
          <w:rFonts w:eastAsia="宋体"/>
        </w:rPr>
        <w:br w:type="page"/>
      </w:r>
      <w:r>
        <w:rPr>
          <w:rFonts w:hint="eastAsia" w:eastAsia="黑体"/>
          <w:bCs/>
          <w:lang w:val="en-US" w:eastAsia="zh-CN"/>
        </w:rPr>
        <w:t>二</w:t>
      </w:r>
      <w:r>
        <w:rPr>
          <w:rFonts w:hint="eastAsia" w:eastAsia="黑体"/>
          <w:bCs/>
        </w:rPr>
        <w:t>、</w:t>
      </w:r>
      <w:r>
        <w:rPr>
          <w:rFonts w:hint="eastAsia" w:eastAsia="黑体"/>
          <w:bCs/>
          <w:lang w:val="en-US" w:eastAsia="zh-CN"/>
        </w:rPr>
        <w:t>指导研究生</w:t>
      </w:r>
      <w:r>
        <w:rPr>
          <w:rFonts w:hint="eastAsia" w:eastAsia="黑体"/>
          <w:bCs/>
        </w:rPr>
        <w:t>情况</w:t>
      </w:r>
    </w:p>
    <w:tbl>
      <w:tblPr>
        <w:tblStyle w:val="5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010"/>
        <w:gridCol w:w="1650"/>
        <w:gridCol w:w="1432"/>
        <w:gridCol w:w="4753"/>
      </w:tblGrid>
      <w:tr w14:paraId="2C90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9328" w:type="dxa"/>
            <w:gridSpan w:val="5"/>
            <w:vAlign w:val="center"/>
          </w:tcPr>
          <w:p w14:paraId="447ED1A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已累计培养毕业博士研究生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人，硕士研究生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人；</w:t>
            </w:r>
          </w:p>
          <w:p w14:paraId="4A33FEF8">
            <w:pPr>
              <w:ind w:right="-166" w:rightChars="-52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目前在读博士研究生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人，硕士研究生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人。</w:t>
            </w:r>
          </w:p>
        </w:tc>
      </w:tr>
      <w:tr w14:paraId="4107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328" w:type="dxa"/>
            <w:gridSpan w:val="5"/>
            <w:vAlign w:val="center"/>
          </w:tcPr>
          <w:p w14:paraId="4BD9BF32">
            <w:pPr>
              <w:ind w:right="-166" w:rightChars="-52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本人指导学生在学期间取得的代表性成果或奖励情况（限填10人）</w:t>
            </w:r>
          </w:p>
        </w:tc>
      </w:tr>
      <w:tr w14:paraId="5439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483" w:type="dxa"/>
            <w:vAlign w:val="center"/>
          </w:tcPr>
          <w:p w14:paraId="6E8C8F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010" w:type="dxa"/>
            <w:vAlign w:val="center"/>
          </w:tcPr>
          <w:p w14:paraId="2EF5E1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650" w:type="dxa"/>
            <w:vAlign w:val="center"/>
          </w:tcPr>
          <w:p w14:paraId="2F63C6A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学历层次</w:t>
            </w:r>
          </w:p>
          <w:p w14:paraId="0949D9D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（硕士/博士）</w:t>
            </w:r>
          </w:p>
        </w:tc>
        <w:tc>
          <w:tcPr>
            <w:tcW w:w="1432" w:type="dxa"/>
            <w:vAlign w:val="center"/>
          </w:tcPr>
          <w:p w14:paraId="73D24C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学习起止</w:t>
            </w:r>
          </w:p>
          <w:p w14:paraId="4D327D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时间（年月）</w:t>
            </w:r>
          </w:p>
        </w:tc>
        <w:tc>
          <w:tcPr>
            <w:tcW w:w="4753" w:type="dxa"/>
            <w:vAlign w:val="center"/>
          </w:tcPr>
          <w:p w14:paraId="0268B46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在学期间主要科研成果和获得的奖励荣誉情况</w:t>
            </w:r>
          </w:p>
        </w:tc>
      </w:tr>
      <w:tr w14:paraId="757F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23FE804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0" w:type="dxa"/>
            <w:vAlign w:val="center"/>
          </w:tcPr>
          <w:p w14:paraId="2BE6F1B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3E0837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91430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439C51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AA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01B263C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0" w:type="dxa"/>
            <w:vAlign w:val="center"/>
          </w:tcPr>
          <w:p w14:paraId="14519F2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337FD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2241BD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0B55B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51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483" w:type="dxa"/>
            <w:vAlign w:val="center"/>
          </w:tcPr>
          <w:p w14:paraId="4DE9E94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10" w:type="dxa"/>
            <w:vAlign w:val="center"/>
          </w:tcPr>
          <w:p w14:paraId="675A51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4AC54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FA0A6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2810A3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33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53F6570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10" w:type="dxa"/>
            <w:vAlign w:val="center"/>
          </w:tcPr>
          <w:p w14:paraId="06DC8DC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4E238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FCCE7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6890C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F9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3450ACF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0" w:type="dxa"/>
            <w:vAlign w:val="center"/>
          </w:tcPr>
          <w:p w14:paraId="1CCED23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69D6A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83F2C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39AA05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C4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046E783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10" w:type="dxa"/>
            <w:vAlign w:val="center"/>
          </w:tcPr>
          <w:p w14:paraId="34AD49D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3CBDD1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DF328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1DC370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FD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34C808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10" w:type="dxa"/>
            <w:vAlign w:val="center"/>
          </w:tcPr>
          <w:p w14:paraId="2CC39B5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C16FE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7BF32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61319D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70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50A9242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10" w:type="dxa"/>
            <w:vAlign w:val="center"/>
          </w:tcPr>
          <w:p w14:paraId="0AB4D9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FBD37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033E7A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B44BB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AF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0EC94E2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10" w:type="dxa"/>
            <w:vAlign w:val="center"/>
          </w:tcPr>
          <w:p w14:paraId="46B52B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E40D8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BFF11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0430FE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9C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33FA56C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0" w:type="dxa"/>
            <w:vAlign w:val="center"/>
          </w:tcPr>
          <w:p w14:paraId="478436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FE12A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C0B4A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2BD2DD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70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328" w:type="dxa"/>
            <w:gridSpan w:val="5"/>
            <w:vAlign w:val="center"/>
          </w:tcPr>
          <w:p w14:paraId="518A13C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本人指导的已毕业研究生典型代表（限填10人）</w:t>
            </w:r>
          </w:p>
        </w:tc>
      </w:tr>
      <w:tr w14:paraId="6F8E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483" w:type="dxa"/>
            <w:vAlign w:val="center"/>
          </w:tcPr>
          <w:p w14:paraId="64B8F9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010" w:type="dxa"/>
            <w:vAlign w:val="center"/>
          </w:tcPr>
          <w:p w14:paraId="27E8E7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650" w:type="dxa"/>
            <w:vAlign w:val="center"/>
          </w:tcPr>
          <w:p w14:paraId="771159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学历层次</w:t>
            </w:r>
          </w:p>
          <w:p w14:paraId="4BA716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（硕士/博士）</w:t>
            </w:r>
          </w:p>
        </w:tc>
        <w:tc>
          <w:tcPr>
            <w:tcW w:w="1432" w:type="dxa"/>
            <w:vAlign w:val="center"/>
          </w:tcPr>
          <w:p w14:paraId="7D0815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学习起止</w:t>
            </w:r>
          </w:p>
          <w:p w14:paraId="78C0A0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时间（年月）</w:t>
            </w:r>
          </w:p>
        </w:tc>
        <w:tc>
          <w:tcPr>
            <w:tcW w:w="4753" w:type="dxa"/>
            <w:vAlign w:val="center"/>
          </w:tcPr>
          <w:p w14:paraId="6F7842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表现情况</w:t>
            </w:r>
          </w:p>
          <w:p w14:paraId="54F93C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工作单位以及所作贡献情况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00字）</w:t>
            </w:r>
          </w:p>
        </w:tc>
      </w:tr>
      <w:tr w14:paraId="60DD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5146787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0" w:type="dxa"/>
            <w:vAlign w:val="center"/>
          </w:tcPr>
          <w:p w14:paraId="643A5E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7C1AF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0E8CA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90324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46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43A1CDA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0" w:type="dxa"/>
            <w:vAlign w:val="center"/>
          </w:tcPr>
          <w:p w14:paraId="5827FED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68113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6F0D6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ABA74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61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2013BD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10" w:type="dxa"/>
            <w:vAlign w:val="center"/>
          </w:tcPr>
          <w:p w14:paraId="4DEFE9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569173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524FA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3BC6E5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5E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3530CF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10" w:type="dxa"/>
            <w:vAlign w:val="center"/>
          </w:tcPr>
          <w:p w14:paraId="7386614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72CE8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1D3FC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39E598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B5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614EA1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0" w:type="dxa"/>
            <w:vAlign w:val="center"/>
          </w:tcPr>
          <w:p w14:paraId="35242D7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E6207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A41F9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428433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F6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55D6FD2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10" w:type="dxa"/>
            <w:vAlign w:val="center"/>
          </w:tcPr>
          <w:p w14:paraId="020CC3C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2976DA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36B57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83D28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AE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329487D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10" w:type="dxa"/>
            <w:vAlign w:val="center"/>
          </w:tcPr>
          <w:p w14:paraId="15FDA3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B8770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46C90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693F5E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EE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684F28D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10" w:type="dxa"/>
            <w:vAlign w:val="center"/>
          </w:tcPr>
          <w:p w14:paraId="45D10D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4C108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2984A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18CE6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C1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2E5F01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10" w:type="dxa"/>
            <w:vAlign w:val="center"/>
          </w:tcPr>
          <w:p w14:paraId="204D858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71452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39CFA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CFFFB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A1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7E00D4A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0" w:type="dxa"/>
            <w:vAlign w:val="center"/>
          </w:tcPr>
          <w:p w14:paraId="74A1C98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A1B2E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CB3A3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EDE7B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E3ADE52">
      <w:pPr>
        <w:rPr>
          <w:sz w:val="10"/>
          <w:szCs w:val="10"/>
        </w:rPr>
      </w:pPr>
    </w:p>
    <w:p w14:paraId="24CA9CB7">
      <w:pPr>
        <w:jc w:val="both"/>
        <w:rPr>
          <w:rFonts w:hint="eastAsia" w:eastAsia="黑体"/>
          <w:bCs/>
          <w:color w:val="000000"/>
          <w:lang w:eastAsia="zh-CN"/>
        </w:rPr>
      </w:pPr>
      <w:r>
        <w:rPr>
          <w:rFonts w:hint="eastAsia" w:eastAsia="黑体"/>
          <w:bCs/>
        </w:rPr>
        <w:br w:type="page"/>
      </w:r>
      <w:r>
        <w:rPr>
          <w:rFonts w:hint="eastAsia" w:eastAsia="黑体"/>
          <w:bCs/>
          <w:color w:val="000000"/>
          <w:lang w:val="en-US" w:eastAsia="zh-CN"/>
        </w:rPr>
        <w:t>三</w:t>
      </w:r>
      <w:r>
        <w:rPr>
          <w:rFonts w:hint="eastAsia" w:eastAsia="黑体"/>
          <w:bCs/>
          <w:color w:val="000000"/>
        </w:rPr>
        <w:t>、</w:t>
      </w:r>
      <w:r>
        <w:rPr>
          <w:rFonts w:hint="eastAsia" w:eastAsia="黑体"/>
          <w:bCs/>
          <w:color w:val="000000"/>
          <w:lang w:val="en-US" w:eastAsia="zh-CN"/>
        </w:rPr>
        <w:t>立德树人成效</w:t>
      </w:r>
    </w:p>
    <w:tbl>
      <w:tblPr>
        <w:tblStyle w:val="5"/>
        <w:tblW w:w="91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44"/>
      </w:tblGrid>
      <w:tr w14:paraId="276E12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81" w:hRule="atLeast"/>
          <w:jc w:val="center"/>
        </w:trPr>
        <w:tc>
          <w:tcPr>
            <w:tcW w:w="9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5954E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主要介绍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提升研究生思想政治素质、增强研究生社会责任感、培养研究生学术创新能力和实践创新能力、指导研究生恪守学术道德规范、优化研究生培养条件、注重对研究生的人文关怀等方面的情况，以及在育人体系建设中的创新举措和取得的主要成效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000字以内。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）</w:t>
            </w:r>
          </w:p>
          <w:p w14:paraId="46B4204B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50B7D56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3A04014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1A90416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D286C0C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4510B7D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BAEA55F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5A06721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6DE3E38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CD678DA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5A97553A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303DB80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11A9276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21C7BAF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4B674CE7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616BEE5B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8D1FF5F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AFA1987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143750C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41A5832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37EA273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5BCB3BB2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3C6A950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</w:tc>
      </w:tr>
    </w:tbl>
    <w:p w14:paraId="788B5685">
      <w:pPr>
        <w:spacing w:line="338" w:lineRule="auto"/>
        <w:jc w:val="both"/>
        <w:rPr>
          <w:rFonts w:hint="eastAsia" w:eastAsia="黑体"/>
          <w:bCs/>
          <w:lang w:eastAsia="zh-CN"/>
        </w:rPr>
      </w:pPr>
      <w:r>
        <w:rPr>
          <w:rFonts w:eastAsia="宋体"/>
          <w:color w:val="000000"/>
        </w:rPr>
        <w:br w:type="page"/>
      </w:r>
      <w:r>
        <w:rPr>
          <w:rFonts w:hint="eastAsia" w:eastAsia="宋体"/>
          <w:color w:val="000000"/>
          <w:lang w:val="en-US" w:eastAsia="zh-CN"/>
        </w:rPr>
        <w:t>四</w:t>
      </w:r>
      <w:r>
        <w:rPr>
          <w:rFonts w:hint="eastAsia" w:eastAsia="黑体"/>
          <w:bCs/>
        </w:rPr>
        <w:t>、</w:t>
      </w:r>
      <w:r>
        <w:rPr>
          <w:rFonts w:hint="eastAsia" w:eastAsia="黑体"/>
          <w:bCs/>
          <w:lang w:val="en-US" w:eastAsia="zh-CN"/>
        </w:rPr>
        <w:t>工作成效及奖励</w:t>
      </w:r>
    </w:p>
    <w:tbl>
      <w:tblPr>
        <w:tblStyle w:val="5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9"/>
      </w:tblGrid>
      <w:tr w14:paraId="45D9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6" w:hRule="atLeast"/>
          <w:jc w:val="center"/>
        </w:trPr>
        <w:tc>
          <w:tcPr>
            <w:tcW w:w="8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655B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本人简介，主要从事工作，工作成效及亮点业绩、获得奖励等。500字以内。</w:t>
            </w: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eastAsia="zh-CN"/>
              </w:rPr>
              <w:t>）</w:t>
            </w:r>
          </w:p>
          <w:p w14:paraId="35C8DC4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006A5C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828D38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0A4538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624558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F8F6C6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0E64A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789B12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08D518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7B29A9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CBE450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D5C8D0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A8793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16F945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5BA1F4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5C559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BC28AF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5728EF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361099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517A77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911C93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69CE32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B6CA55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9B7C0C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0ECD644"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5CA7FFBB">
      <w:pPr>
        <w:spacing w:line="240" w:lineRule="auto"/>
        <w:jc w:val="left"/>
        <w:rPr>
          <w:rFonts w:hint="eastAsia" w:eastAsia="黑体"/>
          <w:bCs/>
        </w:rPr>
      </w:pPr>
      <w:r>
        <w:rPr>
          <w:rFonts w:hint="eastAsia" w:ascii="宋体" w:hAnsi="宋体" w:eastAsia="宋体" w:cs="宋体"/>
          <w:bCs/>
          <w:sz w:val="21"/>
          <w:szCs w:val="21"/>
        </w:rPr>
        <w:br w:type="page"/>
      </w:r>
    </w:p>
    <w:p w14:paraId="5EE02D70">
      <w:pPr>
        <w:spacing w:line="338" w:lineRule="auto"/>
        <w:jc w:val="both"/>
        <w:rPr>
          <w:rFonts w:hint="default" w:eastAsia="黑体"/>
          <w:bCs/>
          <w:lang w:val="en-US" w:eastAsia="zh-CN"/>
        </w:rPr>
      </w:pPr>
      <w:r>
        <w:rPr>
          <w:rFonts w:hint="eastAsia" w:eastAsia="黑体"/>
          <w:bCs/>
        </w:rPr>
        <w:t>五、</w:t>
      </w:r>
      <w:r>
        <w:rPr>
          <w:rFonts w:hint="eastAsia" w:eastAsia="黑体"/>
          <w:bCs/>
          <w:lang w:val="en-US" w:eastAsia="zh-CN"/>
        </w:rPr>
        <w:t>申报人承诺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DF4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6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本申报表中填写内容客观真实，可公示公开。如有不实，本人愿承担相关责任。</w:t>
            </w:r>
          </w:p>
          <w:p w14:paraId="44C2D2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413" w:lineRule="auto"/>
              <w:ind w:right="0"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特此承诺。</w:t>
            </w:r>
          </w:p>
          <w:p w14:paraId="1E80A904">
            <w:pPr>
              <w:rPr>
                <w:rFonts w:hint="default"/>
                <w:lang w:val="en-US" w:eastAsia="zh-CN"/>
              </w:rPr>
            </w:pPr>
          </w:p>
          <w:p w14:paraId="1BC6D411"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right="0" w:firstLine="6240" w:firstLineChars="26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>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  <w:p w14:paraId="7CB61387"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right="0" w:firstLine="6930" w:firstLineChars="33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1107B897">
      <w:pPr>
        <w:spacing w:line="338" w:lineRule="auto"/>
        <w:jc w:val="center"/>
        <w:rPr>
          <w:rFonts w:hint="eastAsia" w:eastAsia="黑体"/>
          <w:bCs/>
          <w:lang w:eastAsia="zh-CN"/>
        </w:rPr>
      </w:pPr>
    </w:p>
    <w:p w14:paraId="623C15E7">
      <w:pPr>
        <w:spacing w:line="338" w:lineRule="auto"/>
        <w:jc w:val="both"/>
        <w:rPr>
          <w:rFonts w:hint="eastAsia" w:eastAsia="黑体"/>
          <w:bCs/>
        </w:rPr>
      </w:pPr>
      <w:r>
        <w:rPr>
          <w:rFonts w:hint="eastAsia" w:eastAsia="黑体"/>
          <w:bCs/>
          <w:lang w:val="en-US" w:eastAsia="zh-CN"/>
        </w:rPr>
        <w:t>六、</w:t>
      </w:r>
      <w:r>
        <w:rPr>
          <w:rFonts w:hint="eastAsia" w:eastAsia="黑体"/>
          <w:bCs/>
          <w:lang w:eastAsia="zh-CN"/>
        </w:rPr>
        <w:t>申报与</w:t>
      </w:r>
      <w:r>
        <w:rPr>
          <w:rFonts w:hint="eastAsia" w:eastAsia="黑体"/>
          <w:bCs/>
        </w:rPr>
        <w:t>评审意见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7567"/>
      </w:tblGrid>
      <w:tr w14:paraId="07AE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32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所在单位推荐意见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04569">
            <w:pPr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在师德师风方面的表现情况，</w:t>
            </w:r>
            <w:r>
              <w:rPr>
                <w:rFonts w:hint="eastAsia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对育人水平的评价，对申报资格及申报材料的审查意见</w:t>
            </w:r>
            <w:r>
              <w:rPr>
                <w:rFonts w:hint="eastAsia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推荐意见</w:t>
            </w:r>
            <w:r>
              <w:rPr>
                <w:rFonts w:hint="eastAsia" w:ascii="Times New Roman" w:hAnsi="Times New Roman" w:cs="Times New Roman" w:eastAsiaTheme="minorEastAsia"/>
                <w:color w:val="808080" w:themeColor="background1" w:themeShade="80"/>
                <w:sz w:val="21"/>
                <w:szCs w:val="21"/>
              </w:rPr>
              <w:t>）</w:t>
            </w:r>
          </w:p>
          <w:p w14:paraId="42626D1E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B5AAF6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79A286C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BBE45E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DC8093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B73F5E">
            <w:pPr>
              <w:tabs>
                <w:tab w:val="left" w:pos="282"/>
              </w:tabs>
              <w:ind w:right="442" w:firstLine="240" w:firstLineChars="100"/>
              <w:jc w:val="center"/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</w:pPr>
          </w:p>
          <w:p w14:paraId="7BF5A092"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42" w:firstLine="240" w:firstLineChars="100"/>
              <w:jc w:val="center"/>
              <w:textAlignment w:val="auto"/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>主管领导</w:t>
            </w: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：</w:t>
            </w:r>
          </w:p>
          <w:p w14:paraId="4F035DA4">
            <w:pPr>
              <w:wordWrap w:val="0"/>
              <w:jc w:val="center"/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（学校公章）</w:t>
            </w:r>
          </w:p>
          <w:p w14:paraId="308745CB">
            <w:pPr>
              <w:wordWrap w:val="0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</w:tbl>
    <w:p w14:paraId="5EDB44F9">
      <w:pPr>
        <w:rPr>
          <w:sz w:val="10"/>
          <w:szCs w:val="10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A82F43-7CB8-43D1-BAA4-E5B5E7E104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7246780-257B-41FE-8B46-9B6BAD03016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AE8D1DA-8C0A-4C19-8397-7BDF5D1FD9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C654DB4-6272-46E1-AAF2-57FC2FBAA8E2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494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9F5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9F5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ZjFiYTY1YmQyMmU5NzU0YTU2NzdlOGUwMjZjNDIifQ=="/>
    <w:docVar w:name="KSO_WPS_MARK_KEY" w:val="3bc67c17-38a3-45d9-827a-7a2bf2895199"/>
  </w:docVars>
  <w:rsids>
    <w:rsidRoot w:val="005B4FC0"/>
    <w:rsid w:val="005B3A74"/>
    <w:rsid w:val="005B4FC0"/>
    <w:rsid w:val="005E0318"/>
    <w:rsid w:val="02786665"/>
    <w:rsid w:val="02AD7AC3"/>
    <w:rsid w:val="02DA3DC6"/>
    <w:rsid w:val="05290F57"/>
    <w:rsid w:val="069074E0"/>
    <w:rsid w:val="0803381E"/>
    <w:rsid w:val="08C416C3"/>
    <w:rsid w:val="0A0F7A73"/>
    <w:rsid w:val="0A407F4A"/>
    <w:rsid w:val="0AA51B7D"/>
    <w:rsid w:val="0C272694"/>
    <w:rsid w:val="0CBB4B8B"/>
    <w:rsid w:val="0CE856A1"/>
    <w:rsid w:val="0DE50052"/>
    <w:rsid w:val="0F1522CE"/>
    <w:rsid w:val="0F6C3A64"/>
    <w:rsid w:val="1299596E"/>
    <w:rsid w:val="12A52565"/>
    <w:rsid w:val="12CE3915"/>
    <w:rsid w:val="15454FDA"/>
    <w:rsid w:val="19683FBD"/>
    <w:rsid w:val="1B761CDB"/>
    <w:rsid w:val="1E2D6542"/>
    <w:rsid w:val="21A8172A"/>
    <w:rsid w:val="237C2E6E"/>
    <w:rsid w:val="244A6C4D"/>
    <w:rsid w:val="251A4B41"/>
    <w:rsid w:val="25253091"/>
    <w:rsid w:val="275B776C"/>
    <w:rsid w:val="29610161"/>
    <w:rsid w:val="2A482C60"/>
    <w:rsid w:val="2B8D0AFC"/>
    <w:rsid w:val="2BFC3B30"/>
    <w:rsid w:val="2D2F71A3"/>
    <w:rsid w:val="2E7A6B56"/>
    <w:rsid w:val="2E86101E"/>
    <w:rsid w:val="30C50F26"/>
    <w:rsid w:val="332F7C9B"/>
    <w:rsid w:val="35B44123"/>
    <w:rsid w:val="362F2B3B"/>
    <w:rsid w:val="365154B6"/>
    <w:rsid w:val="368366D0"/>
    <w:rsid w:val="36ED5774"/>
    <w:rsid w:val="38E04160"/>
    <w:rsid w:val="39DA2245"/>
    <w:rsid w:val="3E9A54DB"/>
    <w:rsid w:val="3EF15791"/>
    <w:rsid w:val="427A6EE9"/>
    <w:rsid w:val="428241FB"/>
    <w:rsid w:val="43204C92"/>
    <w:rsid w:val="440E7429"/>
    <w:rsid w:val="447B18AC"/>
    <w:rsid w:val="45827FB6"/>
    <w:rsid w:val="4A174020"/>
    <w:rsid w:val="4CFA6A2E"/>
    <w:rsid w:val="4D473D17"/>
    <w:rsid w:val="4D70733D"/>
    <w:rsid w:val="4D9027F3"/>
    <w:rsid w:val="4DAB12BF"/>
    <w:rsid w:val="4EF12754"/>
    <w:rsid w:val="4F8E7ED4"/>
    <w:rsid w:val="50DB2506"/>
    <w:rsid w:val="511B4BA5"/>
    <w:rsid w:val="51AB42D5"/>
    <w:rsid w:val="54A16E3A"/>
    <w:rsid w:val="55045E34"/>
    <w:rsid w:val="551366CC"/>
    <w:rsid w:val="558F7852"/>
    <w:rsid w:val="56311E1C"/>
    <w:rsid w:val="57971A68"/>
    <w:rsid w:val="583E40C6"/>
    <w:rsid w:val="5B863B83"/>
    <w:rsid w:val="5CD75687"/>
    <w:rsid w:val="5DF713A7"/>
    <w:rsid w:val="5EA636EF"/>
    <w:rsid w:val="60DF13E5"/>
    <w:rsid w:val="63E15DFA"/>
    <w:rsid w:val="66D9725C"/>
    <w:rsid w:val="68AB3B92"/>
    <w:rsid w:val="68D561B9"/>
    <w:rsid w:val="68FE49FF"/>
    <w:rsid w:val="693814B3"/>
    <w:rsid w:val="6B3233DF"/>
    <w:rsid w:val="6E7F671F"/>
    <w:rsid w:val="6E9D57CB"/>
    <w:rsid w:val="6FF90A73"/>
    <w:rsid w:val="705931BC"/>
    <w:rsid w:val="70893AA1"/>
    <w:rsid w:val="709B4999"/>
    <w:rsid w:val="71263532"/>
    <w:rsid w:val="72FB29AF"/>
    <w:rsid w:val="746F2D0E"/>
    <w:rsid w:val="75151DA7"/>
    <w:rsid w:val="77372282"/>
    <w:rsid w:val="78B638A1"/>
    <w:rsid w:val="78DB6E64"/>
    <w:rsid w:val="795F02A5"/>
    <w:rsid w:val="7D2F777E"/>
    <w:rsid w:val="7D3D2427"/>
    <w:rsid w:val="7E0532FF"/>
    <w:rsid w:val="7FAE2FC5"/>
    <w:rsid w:val="7FEF0440"/>
    <w:rsid w:val="B57E28AA"/>
    <w:rsid w:val="B79CA94A"/>
    <w:rsid w:val="DFFDA778"/>
    <w:rsid w:val="EFBA25AF"/>
    <w:rsid w:val="FEB8C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1319</Words>
  <Characters>1357</Characters>
  <Lines>15</Lines>
  <Paragraphs>4</Paragraphs>
  <TotalTime>0</TotalTime>
  <ScaleCrop>false</ScaleCrop>
  <LinksUpToDate>false</LinksUpToDate>
  <CharactersWithSpaces>1490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2022-09-07T09:16:00Z</dcterms:created>
  <dc:creator>User</dc:creator>
  <cp:lastModifiedBy>hitgs</cp:lastModifiedBy>
  <cp:lastPrinted>2024-06-21T20:09:00Z</cp:lastPrinted>
  <dcterms:modified xsi:type="dcterms:W3CDTF">2025-12-05T07:39:13Z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6A02BBFC723C46AAA6DB95F93772932B_13</vt:lpwstr>
  </property>
  <property fmtid="{D5CDD505-2E9C-101B-9397-08002B2CF9AE}" pid="4" name="KSOTemplateDocerSaveRecord">
    <vt:lpwstr>eyJoZGlkIjoiMjU1YmFkMTI0ZTJmM2FjN2IxNmQ3ZTRmZTkyZmE4MTAiLCJ1c2VySWQiOiIyNTA5MjI0NjMifQ==</vt:lpwstr>
  </property>
</Properties>
</file>