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01" w:rsidRPr="00DE2FAA" w:rsidRDefault="00DE2FAA" w:rsidP="00352601">
      <w:pPr>
        <w:widowControl/>
        <w:shd w:val="clear" w:color="auto" w:fill="EDF2F6"/>
        <w:spacing w:before="300" w:after="150"/>
        <w:jc w:val="center"/>
        <w:outlineLvl w:val="2"/>
        <w:rPr>
          <w:rFonts w:ascii="Microsoft Yahei" w:eastAsia="宋体" w:hAnsi="Microsoft Yahei" w:cs="宋体" w:hint="eastAsia"/>
          <w:color w:val="333333"/>
          <w:kern w:val="0"/>
          <w:sz w:val="36"/>
          <w:szCs w:val="36"/>
        </w:rPr>
      </w:pPr>
      <w:r w:rsidRPr="00DE2FAA">
        <w:rPr>
          <w:rFonts w:ascii="Microsoft Yahei" w:eastAsia="宋体" w:hAnsi="Microsoft Yahei" w:cs="宋体"/>
          <w:color w:val="333333"/>
          <w:kern w:val="0"/>
          <w:sz w:val="36"/>
          <w:szCs w:val="36"/>
        </w:rPr>
        <w:t>关于做好</w:t>
      </w:r>
      <w:r w:rsidRPr="00DE2FAA">
        <w:rPr>
          <w:rFonts w:ascii="Microsoft Yahei" w:eastAsia="宋体" w:hAnsi="Microsoft Yahei" w:cs="宋体"/>
          <w:color w:val="333333"/>
          <w:kern w:val="0"/>
          <w:sz w:val="36"/>
          <w:szCs w:val="36"/>
        </w:rPr>
        <w:t>2017-2018</w:t>
      </w:r>
      <w:r w:rsidRPr="00DE2FAA">
        <w:rPr>
          <w:rFonts w:ascii="Microsoft Yahei" w:eastAsia="宋体" w:hAnsi="Microsoft Yahei" w:cs="宋体"/>
          <w:color w:val="333333"/>
          <w:kern w:val="0"/>
          <w:sz w:val="36"/>
          <w:szCs w:val="36"/>
        </w:rPr>
        <w:t>学年度助学金评选工作的通知</w:t>
      </w:r>
    </w:p>
    <w:p w:rsidR="00352601" w:rsidRDefault="00352601" w:rsidP="00DE2FAA">
      <w:pPr>
        <w:widowControl/>
        <w:shd w:val="clear" w:color="auto" w:fill="EDF2F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原文链接</w:t>
      </w:r>
      <w:r>
        <w:rPr>
          <w:rFonts w:ascii="宋体" w:eastAsia="宋体" w:hAnsi="宋体" w:cs="宋体" w:hint="eastAsia"/>
          <w:color w:val="000000"/>
          <w:kern w:val="0"/>
          <w:sz w:val="24"/>
          <w:szCs w:val="24"/>
        </w:rPr>
        <w:t>：</w:t>
      </w:r>
      <w:r w:rsidRPr="00352601">
        <w:rPr>
          <w:rFonts w:ascii="宋体" w:eastAsia="宋体" w:hAnsi="宋体" w:cs="宋体" w:hint="eastAsia"/>
          <w:color w:val="000000"/>
          <w:kern w:val="0"/>
          <w:sz w:val="24"/>
          <w:szCs w:val="24"/>
        </w:rPr>
        <w:t>关于做好2017-2018学年度助学金评选工作的通知</w:t>
      </w:r>
      <w:r w:rsidR="00610200">
        <w:rPr>
          <w:rFonts w:ascii="宋体" w:eastAsia="宋体" w:hAnsi="宋体" w:cs="宋体" w:hint="eastAsia"/>
          <w:color w:val="000000"/>
          <w:kern w:val="0"/>
          <w:sz w:val="24"/>
          <w:szCs w:val="24"/>
        </w:rPr>
        <w:t>：</w:t>
      </w:r>
      <w:bookmarkStart w:id="0" w:name="_GoBack"/>
      <w:bookmarkEnd w:id="0"/>
      <w:r w:rsidRPr="00352601">
        <w:rPr>
          <w:rFonts w:ascii="宋体" w:eastAsia="宋体" w:hAnsi="宋体" w:cs="宋体" w:hint="eastAsia"/>
          <w:color w:val="000000"/>
          <w:kern w:val="0"/>
          <w:sz w:val="24"/>
          <w:szCs w:val="24"/>
        </w:rPr>
        <w:t xml:space="preserve">  </w:t>
      </w:r>
      <w:hyperlink r:id="rId6" w:history="1">
        <w:r w:rsidRPr="008E17F3">
          <w:rPr>
            <w:rStyle w:val="a6"/>
            <w:rFonts w:ascii="宋体" w:eastAsia="宋体" w:hAnsi="宋体" w:cs="宋体" w:hint="eastAsia"/>
            <w:kern w:val="0"/>
            <w:sz w:val="24"/>
            <w:szCs w:val="24"/>
          </w:rPr>
          <w:t>http://www2.scut.edu.cn/student/2017/0926/c9326a210692/page.htm</w:t>
        </w:r>
      </w:hyperlink>
      <w:r>
        <w:rPr>
          <w:rFonts w:ascii="宋体" w:eastAsia="宋体" w:hAnsi="宋体" w:cs="宋体" w:hint="eastAsia"/>
          <w:color w:val="000000"/>
          <w:kern w:val="0"/>
          <w:sz w:val="24"/>
          <w:szCs w:val="24"/>
        </w:rPr>
        <w:t>）</w:t>
      </w:r>
    </w:p>
    <w:p w:rsidR="00352601" w:rsidRPr="00352601" w:rsidRDefault="00352601" w:rsidP="00DE2FAA">
      <w:pPr>
        <w:widowControl/>
        <w:shd w:val="clear" w:color="auto" w:fill="EDF2F6"/>
        <w:jc w:val="left"/>
        <w:rPr>
          <w:rFonts w:ascii="宋体" w:eastAsia="宋体" w:hAnsi="宋体" w:cs="宋体" w:hint="eastAsia"/>
          <w:color w:val="000000"/>
          <w:kern w:val="0"/>
          <w:sz w:val="24"/>
          <w:szCs w:val="24"/>
        </w:rPr>
      </w:pPr>
    </w:p>
    <w:p w:rsidR="00DE2FAA" w:rsidRPr="00DE2FAA" w:rsidRDefault="00DE2FAA" w:rsidP="00DE2FAA">
      <w:pPr>
        <w:widowControl/>
        <w:shd w:val="clear" w:color="auto" w:fill="EDF2F6"/>
        <w:jc w:val="left"/>
        <w:rPr>
          <w:rFonts w:ascii="Microsoft Yahei" w:eastAsia="宋体" w:hAnsi="Microsoft Yahei" w:cs="宋体"/>
          <w:color w:val="333333"/>
          <w:kern w:val="0"/>
          <w:sz w:val="27"/>
          <w:szCs w:val="27"/>
        </w:rPr>
      </w:pPr>
      <w:r w:rsidRPr="00DE2FAA">
        <w:rPr>
          <w:rFonts w:ascii="宋体" w:eastAsia="宋体" w:hAnsi="宋体" w:cs="宋体" w:hint="eastAsia"/>
          <w:color w:val="000000"/>
          <w:kern w:val="0"/>
          <w:sz w:val="24"/>
          <w:szCs w:val="24"/>
        </w:rPr>
        <w:t>各学院：</w:t>
      </w:r>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color w:val="000000"/>
          <w:kern w:val="0"/>
          <w:sz w:val="24"/>
          <w:szCs w:val="24"/>
        </w:rPr>
        <w:t>2017-2018学年度各项助学金的评选条件、各学院评选指标已确定，为了更好地做好助学金的评选工作，现将有关事项通知如下：</w:t>
      </w:r>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Microsoft Yahei" w:eastAsia="宋体" w:hAnsi="Microsoft Yahei" w:cs="宋体" w:hint="eastAsia"/>
          <w:noProof/>
          <w:color w:val="333333"/>
          <w:kern w:val="0"/>
          <w:sz w:val="27"/>
          <w:szCs w:val="27"/>
        </w:rPr>
        <w:drawing>
          <wp:inline distT="0" distB="0" distL="0" distR="0">
            <wp:extent cx="152400" cy="152400"/>
            <wp:effectExtent l="0" t="0" r="0" b="0"/>
            <wp:docPr id="17" name="图片 17"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Pr="00DE2FAA">
          <w:rPr>
            <w:rFonts w:ascii="宋体" w:eastAsia="宋体" w:hAnsi="宋体" w:cs="宋体" w:hint="eastAsia"/>
            <w:color w:val="3271B9"/>
            <w:kern w:val="0"/>
            <w:sz w:val="24"/>
            <w:szCs w:val="24"/>
          </w:rPr>
          <w:t>培英工程助学金、广铝助学金、博爱助学金.doc</w:t>
        </w:r>
      </w:hyperlink>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Microsoft Yahei" w:eastAsia="宋体" w:hAnsi="Microsoft Yahei" w:cs="宋体" w:hint="eastAsia"/>
          <w:noProof/>
          <w:color w:val="333333"/>
          <w:kern w:val="0"/>
          <w:sz w:val="27"/>
          <w:szCs w:val="27"/>
        </w:rPr>
        <w:drawing>
          <wp:inline distT="0" distB="0" distL="0" distR="0">
            <wp:extent cx="152400" cy="152400"/>
            <wp:effectExtent l="0" t="0" r="0" b="0"/>
            <wp:docPr id="16" name="图片 16"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DE2FAA">
          <w:rPr>
            <w:rFonts w:ascii="宋体" w:eastAsia="宋体" w:hAnsi="宋体" w:cs="宋体" w:hint="eastAsia"/>
            <w:color w:val="3271B9"/>
            <w:kern w:val="0"/>
            <w:sz w:val="24"/>
            <w:szCs w:val="24"/>
          </w:rPr>
          <w:t>香港思源奖助学金、电装助学金、新长城自强助学金.doc</w:t>
        </w:r>
      </w:hyperlink>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Microsoft Yahei" w:eastAsia="宋体" w:hAnsi="Microsoft Yahei" w:cs="宋体" w:hint="eastAsia"/>
          <w:noProof/>
          <w:color w:val="333333"/>
          <w:kern w:val="0"/>
          <w:sz w:val="27"/>
          <w:szCs w:val="27"/>
        </w:rPr>
        <w:drawing>
          <wp:inline distT="0" distB="0" distL="0" distR="0">
            <wp:extent cx="152400" cy="152400"/>
            <wp:effectExtent l="0" t="0" r="0" b="0"/>
            <wp:docPr id="15" name="图片 15"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history="1">
        <w:r w:rsidRPr="00DE2FAA">
          <w:rPr>
            <w:rFonts w:ascii="宋体" w:eastAsia="宋体" w:hAnsi="宋体" w:cs="宋体" w:hint="eastAsia"/>
            <w:color w:val="3271B9"/>
            <w:kern w:val="0"/>
            <w:sz w:val="24"/>
            <w:szCs w:val="24"/>
          </w:rPr>
          <w:t>新力苏青助学金.doc</w:t>
        </w:r>
      </w:hyperlink>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Microsoft Yahei" w:eastAsia="宋体" w:hAnsi="Microsoft Yahei" w:cs="宋体" w:hint="eastAsia"/>
          <w:noProof/>
          <w:color w:val="333333"/>
          <w:kern w:val="0"/>
          <w:sz w:val="27"/>
          <w:szCs w:val="27"/>
        </w:rPr>
        <w:drawing>
          <wp:inline distT="0" distB="0" distL="0" distR="0">
            <wp:extent cx="152400" cy="152400"/>
            <wp:effectExtent l="0" t="0" r="0" b="0"/>
            <wp:docPr id="14" name="图片 14"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history="1">
        <w:r w:rsidRPr="00DE2FAA">
          <w:rPr>
            <w:rFonts w:ascii="宋体" w:eastAsia="宋体" w:hAnsi="宋体" w:cs="宋体" w:hint="eastAsia"/>
            <w:color w:val="3271B9"/>
            <w:kern w:val="0"/>
            <w:sz w:val="24"/>
            <w:szCs w:val="24"/>
          </w:rPr>
          <w:t>江洪新生助学金、黄乾亨助学金、仲明助学金.doc</w:t>
        </w:r>
      </w:hyperlink>
    </w:p>
    <w:p w:rsidR="00DE2FAA" w:rsidRPr="00DE2FAA" w:rsidRDefault="00DE2FAA" w:rsidP="00DE2FAA">
      <w:pPr>
        <w:widowControl/>
        <w:shd w:val="clear" w:color="auto" w:fill="EDF2F6"/>
        <w:spacing w:before="72" w:after="72" w:line="405" w:lineRule="atLeast"/>
        <w:ind w:firstLine="475"/>
        <w:jc w:val="left"/>
        <w:rPr>
          <w:rFonts w:ascii="Microsoft Yahei" w:eastAsia="宋体" w:hAnsi="Microsoft Yahei" w:cs="宋体"/>
          <w:color w:val="333333"/>
          <w:kern w:val="0"/>
          <w:sz w:val="27"/>
          <w:szCs w:val="27"/>
        </w:rPr>
      </w:pPr>
      <w:r w:rsidRPr="00DE2FAA">
        <w:rPr>
          <w:rFonts w:ascii="Microsoft Yahei" w:eastAsia="宋体" w:hAnsi="Microsoft Yahei" w:cs="宋体" w:hint="eastAsia"/>
          <w:noProof/>
          <w:color w:val="333333"/>
          <w:kern w:val="0"/>
          <w:sz w:val="27"/>
          <w:szCs w:val="27"/>
        </w:rPr>
        <w:drawing>
          <wp:inline distT="0" distB="0" distL="0" distR="0">
            <wp:extent cx="152400" cy="152400"/>
            <wp:effectExtent l="0" t="0" r="0" b="0"/>
            <wp:docPr id="13" name="图片 13"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history="1">
        <w:r w:rsidRPr="00DE2FAA">
          <w:rPr>
            <w:rFonts w:ascii="宋体" w:eastAsia="宋体" w:hAnsi="宋体" w:cs="宋体" w:hint="eastAsia"/>
            <w:color w:val="3271B9"/>
            <w:kern w:val="0"/>
            <w:sz w:val="24"/>
            <w:szCs w:val="24"/>
          </w:rPr>
          <w:t>清远学子励学金、重庆学子助学金.docx</w:t>
        </w:r>
      </w:hyperlink>
    </w:p>
    <w:p w:rsidR="00DE2FAA" w:rsidRPr="00DE2FAA" w:rsidRDefault="00DE2FAA" w:rsidP="009A6323">
      <w:pPr>
        <w:widowControl/>
        <w:shd w:val="clear" w:color="auto" w:fill="EDF2F6"/>
        <w:spacing w:before="72" w:after="72" w:line="405" w:lineRule="atLeast"/>
        <w:ind w:firstLine="475"/>
        <w:jc w:val="left"/>
        <w:rPr>
          <w:rFonts w:ascii="Microsoft Yahei" w:eastAsia="宋体" w:hAnsi="Microsoft Yahei" w:cs="宋体" w:hint="eastAsia"/>
          <w:color w:val="333333"/>
          <w:kern w:val="0"/>
          <w:sz w:val="27"/>
          <w:szCs w:val="27"/>
        </w:rPr>
      </w:pPr>
      <w:r w:rsidRPr="00DE2FAA">
        <w:rPr>
          <w:rFonts w:ascii="宋体" w:eastAsia="宋体" w:hAnsi="宋体" w:cs="宋体"/>
          <w:noProof/>
          <w:color w:val="000000"/>
          <w:kern w:val="0"/>
          <w:sz w:val="24"/>
          <w:szCs w:val="24"/>
        </w:rPr>
        <w:drawing>
          <wp:inline distT="0" distB="0" distL="0" distR="0">
            <wp:extent cx="152400" cy="152400"/>
            <wp:effectExtent l="0" t="0" r="0" b="0"/>
            <wp:docPr id="12" name="图片 12"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history="1">
        <w:r w:rsidRPr="00DE2FAA">
          <w:rPr>
            <w:rFonts w:ascii="宋体" w:eastAsia="宋体" w:hAnsi="宋体" w:cs="宋体" w:hint="eastAsia"/>
            <w:color w:val="3271B9"/>
            <w:kern w:val="0"/>
            <w:sz w:val="24"/>
            <w:szCs w:val="24"/>
            <w:u w:val="single"/>
          </w:rPr>
          <w:t>国家助学金.doc</w:t>
        </w:r>
      </w:hyperlink>
    </w:p>
    <w:p w:rsidR="00DE2FAA" w:rsidRPr="00DE2FAA" w:rsidRDefault="00DE2FAA" w:rsidP="00DE2FAA">
      <w:pPr>
        <w:widowControl/>
        <w:shd w:val="clear" w:color="auto" w:fill="EDF2F6"/>
        <w:spacing w:before="72" w:after="72" w:line="405" w:lineRule="atLeast"/>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各助学金的评选程序：</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1.学生申请：</w:t>
      </w:r>
      <w:r w:rsidRPr="00DE2FAA">
        <w:rPr>
          <w:rFonts w:ascii="宋体" w:eastAsia="宋体" w:hAnsi="宋体" w:cs="宋体" w:hint="eastAsia"/>
          <w:color w:val="000000"/>
          <w:kern w:val="0"/>
          <w:sz w:val="24"/>
          <w:szCs w:val="24"/>
        </w:rPr>
        <w:t>各学院要向全体学生公布各项助学金的有关条件、政策，接受学生申请。由学生本人提出书面申请，填写申请相关表格；</w:t>
      </w:r>
      <w:r w:rsidRPr="00DE2FAA">
        <w:rPr>
          <w:rFonts w:ascii="宋体" w:eastAsia="宋体" w:hAnsi="宋体" w:cs="宋体" w:hint="eastAsia"/>
          <w:color w:val="FF0000"/>
          <w:kern w:val="0"/>
          <w:sz w:val="24"/>
          <w:szCs w:val="24"/>
        </w:rPr>
        <w:t>相关表格在学生管理系统中下载打印</w:t>
      </w:r>
      <w:r w:rsidRPr="00DE2FAA">
        <w:rPr>
          <w:rFonts w:ascii="宋体" w:eastAsia="宋体" w:hAnsi="宋体" w:cs="宋体" w:hint="eastAsia"/>
          <w:color w:val="000000"/>
          <w:kern w:val="0"/>
          <w:sz w:val="24"/>
          <w:szCs w:val="24"/>
        </w:rPr>
        <w:t>，打印时去掉页眉页脚；</w:t>
      </w:r>
      <w:r w:rsidRPr="00DE2FAA">
        <w:rPr>
          <w:rFonts w:ascii="宋体" w:eastAsia="宋体" w:hAnsi="宋体" w:cs="宋体" w:hint="eastAsia"/>
          <w:b/>
          <w:bCs/>
          <w:color w:val="FF0000"/>
          <w:kern w:val="0"/>
          <w:sz w:val="24"/>
          <w:szCs w:val="24"/>
        </w:rPr>
        <w:t>各项助学金的申请表请双面打印。</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2.初审: </w:t>
      </w:r>
      <w:r w:rsidRPr="00DE2FAA">
        <w:rPr>
          <w:rFonts w:ascii="宋体" w:eastAsia="宋体" w:hAnsi="宋体" w:cs="宋体" w:hint="eastAsia"/>
          <w:color w:val="000000"/>
          <w:kern w:val="0"/>
          <w:sz w:val="24"/>
          <w:szCs w:val="24"/>
        </w:rPr>
        <w:t>学院将根据评选条件和分配名额对申请者的材料和资格进行初步审核，并确定推荐的候选人。候选人确定后，请在学院范围进行公示，公示期为5天。公示结束后，各学院将所有受助学生的名单通过学生管理信息系统中 “社会资助”模块报送。学生的书面评审材料请各学院于10月17日前递交学校学生工作处；并请通知学生同时在学生管理系统中填报的本人广州市的工商银行账号。</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3.复核:</w:t>
      </w:r>
      <w:r w:rsidRPr="00DE2FAA">
        <w:rPr>
          <w:rFonts w:ascii="宋体" w:eastAsia="宋体" w:hAnsi="宋体" w:cs="宋体" w:hint="eastAsia"/>
          <w:color w:val="000000"/>
          <w:kern w:val="0"/>
          <w:sz w:val="24"/>
          <w:szCs w:val="24"/>
        </w:rPr>
        <w:t>学校将学院推荐的学生名单及相关材料进行审核和公示，公示期5天；</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4.终审：</w:t>
      </w:r>
      <w:r w:rsidRPr="00DE2FAA">
        <w:rPr>
          <w:rFonts w:ascii="宋体" w:eastAsia="宋体" w:hAnsi="宋体" w:cs="宋体" w:hint="eastAsia"/>
          <w:color w:val="000000"/>
          <w:kern w:val="0"/>
          <w:sz w:val="24"/>
          <w:szCs w:val="24"/>
        </w:rPr>
        <w:t>公示期后，学校将受助生名单及相关材料报资助单位最终确认。</w:t>
      </w:r>
    </w:p>
    <w:p w:rsidR="00DE2FAA" w:rsidRPr="00DE2FAA" w:rsidRDefault="00DE2FAA" w:rsidP="00DE2FAA">
      <w:pPr>
        <w:widowControl/>
        <w:shd w:val="clear" w:color="auto" w:fill="FFFFFF"/>
        <w:spacing w:before="72" w:after="72" w:line="405" w:lineRule="atLeast"/>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6"/>
          <w:szCs w:val="26"/>
        </w:rPr>
        <w:t>助学金的评选原则：</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1.</w:t>
      </w:r>
      <w:r w:rsidRPr="00DE2FAA">
        <w:rPr>
          <w:rFonts w:ascii="宋体" w:eastAsia="宋体" w:hAnsi="宋体" w:cs="宋体" w:hint="eastAsia"/>
          <w:color w:val="000000"/>
          <w:kern w:val="0"/>
          <w:sz w:val="24"/>
          <w:szCs w:val="24"/>
        </w:rPr>
        <w:t>评选应坚持公开、公正、公平的原则；</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t>2.</w:t>
      </w:r>
      <w:r w:rsidRPr="00DE2FAA">
        <w:rPr>
          <w:rFonts w:ascii="宋体" w:eastAsia="宋体" w:hAnsi="宋体" w:cs="宋体" w:hint="eastAsia"/>
          <w:color w:val="000000"/>
          <w:kern w:val="0"/>
          <w:sz w:val="24"/>
          <w:szCs w:val="24"/>
        </w:rPr>
        <w:t>助学金必需评选给家庭经济困难的学生，严格按照资助条件进行评选；</w:t>
      </w:r>
    </w:p>
    <w:p w:rsidR="00DE2FAA" w:rsidRPr="00DE2FAA" w:rsidRDefault="00DE2FAA" w:rsidP="00DE2FAA">
      <w:pPr>
        <w:widowControl/>
        <w:shd w:val="clear" w:color="auto" w:fill="FFFFFF"/>
        <w:spacing w:before="72" w:after="72" w:line="405" w:lineRule="atLeast"/>
        <w:ind w:firstLine="475"/>
        <w:jc w:val="left"/>
        <w:rPr>
          <w:rFonts w:ascii="Microsoft Yahei" w:eastAsia="宋体" w:hAnsi="Microsoft Yahei" w:cs="宋体"/>
          <w:color w:val="333333"/>
          <w:kern w:val="0"/>
          <w:sz w:val="27"/>
          <w:szCs w:val="27"/>
        </w:rPr>
      </w:pPr>
      <w:r w:rsidRPr="00DE2FAA">
        <w:rPr>
          <w:rFonts w:ascii="宋体" w:eastAsia="宋体" w:hAnsi="宋体" w:cs="宋体" w:hint="eastAsia"/>
          <w:b/>
          <w:bCs/>
          <w:color w:val="000000"/>
          <w:kern w:val="0"/>
          <w:sz w:val="24"/>
          <w:szCs w:val="24"/>
        </w:rPr>
        <w:lastRenderedPageBreak/>
        <w:t>3.</w:t>
      </w:r>
      <w:r w:rsidRPr="00DE2FAA">
        <w:rPr>
          <w:rFonts w:ascii="宋体" w:eastAsia="宋体" w:hAnsi="宋体" w:cs="宋体" w:hint="eastAsia"/>
          <w:color w:val="000000"/>
          <w:kern w:val="0"/>
          <w:sz w:val="24"/>
          <w:szCs w:val="24"/>
        </w:rPr>
        <w:t>各项助学金的资助金额不得拆分，不得挪作他用，一经发现，将取消所涉及学院的助学金评选资格。</w:t>
      </w:r>
    </w:p>
    <w:p w:rsidR="00DE2FAA" w:rsidRPr="00DE2FAA" w:rsidRDefault="00DE2FAA" w:rsidP="00DE2FAA">
      <w:pPr>
        <w:widowControl/>
        <w:shd w:val="clear" w:color="auto" w:fill="FFFFFF"/>
        <w:spacing w:before="72" w:after="72" w:line="405" w:lineRule="atLeast"/>
        <w:jc w:val="left"/>
        <w:rPr>
          <w:rFonts w:ascii="Microsoft Yahei" w:eastAsia="宋体" w:hAnsi="Microsoft Yahei" w:cs="宋体"/>
          <w:color w:val="333333"/>
          <w:kern w:val="0"/>
          <w:sz w:val="27"/>
          <w:szCs w:val="27"/>
        </w:rPr>
      </w:pPr>
      <w:r w:rsidRPr="00DE2FAA">
        <w:rPr>
          <w:rFonts w:ascii="Microsoft Yahei" w:eastAsia="宋体" w:hAnsi="Microsoft Yahei" w:cs="宋体"/>
          <w:color w:val="333333"/>
          <w:kern w:val="0"/>
          <w:sz w:val="27"/>
          <w:szCs w:val="27"/>
        </w:rPr>
        <w:t>  </w:t>
      </w:r>
    </w:p>
    <w:p w:rsidR="00DE2FAA" w:rsidRPr="00DE2FAA" w:rsidRDefault="00DE2FAA" w:rsidP="00DE2FAA">
      <w:pPr>
        <w:widowControl/>
        <w:shd w:val="clear" w:color="auto" w:fill="FFFFFF"/>
        <w:spacing w:before="72" w:after="72" w:line="405" w:lineRule="atLeast"/>
        <w:jc w:val="left"/>
        <w:rPr>
          <w:rFonts w:ascii="Microsoft Yahei" w:eastAsia="宋体" w:hAnsi="Microsoft Yahei" w:cs="宋体"/>
          <w:color w:val="333333"/>
          <w:kern w:val="0"/>
          <w:sz w:val="27"/>
          <w:szCs w:val="27"/>
        </w:rPr>
      </w:pPr>
      <w:r w:rsidRPr="00DE2FAA">
        <w:rPr>
          <w:rFonts w:ascii="宋体" w:eastAsia="宋体" w:hAnsi="宋体" w:cs="宋体" w:hint="eastAsia"/>
          <w:color w:val="E53333"/>
          <w:kern w:val="0"/>
          <w:sz w:val="24"/>
          <w:szCs w:val="24"/>
        </w:rPr>
        <w:t>注：学生的助学金申请材料用回形针固定，不要用订书针钉上。</w:t>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Microsoft Yahei" w:eastAsia="宋体" w:hAnsi="Microsoft Yahei" w:cs="宋体"/>
          <w:color w:val="333333"/>
          <w:kern w:val="0"/>
          <w:sz w:val="27"/>
          <w:szCs w:val="27"/>
        </w:rPr>
        <w:t>  </w:t>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附件1：</w:t>
      </w:r>
      <w:r w:rsidRPr="00DE2FAA">
        <w:rPr>
          <w:rFonts w:ascii="宋体" w:eastAsia="宋体" w:hAnsi="宋体" w:cs="宋体"/>
          <w:noProof/>
          <w:color w:val="333333"/>
          <w:kern w:val="0"/>
          <w:sz w:val="24"/>
          <w:szCs w:val="24"/>
        </w:rPr>
        <w:drawing>
          <wp:inline distT="0" distB="0" distL="0" distR="0">
            <wp:extent cx="152400" cy="152400"/>
            <wp:effectExtent l="0" t="0" r="0" b="0"/>
            <wp:docPr id="11" name="图片 11"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history="1">
        <w:r w:rsidRPr="00DE2FAA">
          <w:rPr>
            <w:rFonts w:ascii="宋体" w:eastAsia="宋体" w:hAnsi="宋体" w:cs="宋体" w:hint="eastAsia"/>
            <w:color w:val="3271B9"/>
            <w:kern w:val="0"/>
            <w:sz w:val="24"/>
            <w:szCs w:val="24"/>
          </w:rPr>
          <w:t>华南理工大学2017-2018学年度广铝奖助学金连续受助学生名单.xls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附件2：</w:t>
      </w:r>
      <w:r w:rsidRPr="00DE2FAA">
        <w:rPr>
          <w:rFonts w:ascii="宋体" w:eastAsia="宋体" w:hAnsi="宋体" w:cs="宋体"/>
          <w:noProof/>
          <w:color w:val="333333"/>
          <w:kern w:val="0"/>
          <w:sz w:val="24"/>
          <w:szCs w:val="24"/>
        </w:rPr>
        <w:drawing>
          <wp:inline distT="0" distB="0" distL="0" distR="0">
            <wp:extent cx="152400" cy="152400"/>
            <wp:effectExtent l="0" t="0" r="0" b="0"/>
            <wp:docPr id="10" name="图片 10"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history="1">
        <w:r w:rsidRPr="00DE2FAA">
          <w:rPr>
            <w:rFonts w:ascii="宋体" w:eastAsia="宋体" w:hAnsi="宋体" w:cs="宋体" w:hint="eastAsia"/>
            <w:color w:val="3271B9"/>
            <w:kern w:val="0"/>
            <w:sz w:val="24"/>
            <w:szCs w:val="24"/>
          </w:rPr>
          <w:t>华南理工大学2017-2018学年度博爱助学金连续受助学生名单.xls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附件3：</w:t>
      </w:r>
      <w:r w:rsidRPr="00DE2FAA">
        <w:rPr>
          <w:rFonts w:ascii="宋体" w:eastAsia="宋体" w:hAnsi="宋体" w:cs="宋体"/>
          <w:noProof/>
          <w:color w:val="333333"/>
          <w:kern w:val="0"/>
          <w:sz w:val="24"/>
          <w:szCs w:val="24"/>
        </w:rPr>
        <w:drawing>
          <wp:inline distT="0" distB="0" distL="0" distR="0">
            <wp:extent cx="152400" cy="152400"/>
            <wp:effectExtent l="0" t="0" r="0" b="0"/>
            <wp:docPr id="9" name="图片 9"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history="1">
        <w:r w:rsidRPr="00DE2FAA">
          <w:rPr>
            <w:rFonts w:ascii="宋体" w:eastAsia="宋体" w:hAnsi="宋体" w:cs="宋体" w:hint="eastAsia"/>
            <w:color w:val="3271B9"/>
            <w:kern w:val="0"/>
            <w:sz w:val="24"/>
            <w:szCs w:val="24"/>
          </w:rPr>
          <w:t>华南理工大学2017-2018学年度香港思源助学金连续受助学生名单.xls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附件4：</w:t>
      </w:r>
      <w:r w:rsidRPr="00DE2FAA">
        <w:rPr>
          <w:rFonts w:ascii="宋体" w:eastAsia="宋体" w:hAnsi="宋体" w:cs="宋体"/>
          <w:noProof/>
          <w:color w:val="333333"/>
          <w:kern w:val="0"/>
          <w:sz w:val="24"/>
          <w:szCs w:val="24"/>
        </w:rPr>
        <w:drawing>
          <wp:inline distT="0" distB="0" distL="0" distR="0">
            <wp:extent cx="152400" cy="152400"/>
            <wp:effectExtent l="0" t="0" r="0" b="0"/>
            <wp:docPr id="8" name="图片 8"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history="1">
        <w:r w:rsidRPr="00DE2FAA">
          <w:rPr>
            <w:rFonts w:ascii="宋体" w:eastAsia="宋体" w:hAnsi="宋体" w:cs="宋体" w:hint="eastAsia"/>
            <w:color w:val="3271B9"/>
            <w:kern w:val="0"/>
            <w:sz w:val="24"/>
            <w:szCs w:val="24"/>
          </w:rPr>
          <w:t>华南理工大学2017-2018学年度电装助学金连续受助学生名单.xls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附件5：</w:t>
      </w:r>
      <w:r w:rsidRPr="00DE2FAA">
        <w:rPr>
          <w:rFonts w:ascii="宋体" w:eastAsia="宋体" w:hAnsi="宋体" w:cs="宋体"/>
          <w:noProof/>
          <w:color w:val="333333"/>
          <w:kern w:val="0"/>
          <w:sz w:val="24"/>
          <w:szCs w:val="24"/>
        </w:rPr>
        <w:drawing>
          <wp:inline distT="0" distB="0" distL="0" distR="0">
            <wp:extent cx="152400" cy="152400"/>
            <wp:effectExtent l="0" t="0" r="0" b="0"/>
            <wp:docPr id="7" name="图片 7"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history="1">
        <w:r w:rsidRPr="00DE2FAA">
          <w:rPr>
            <w:rFonts w:ascii="宋体" w:eastAsia="宋体" w:hAnsi="宋体" w:cs="宋体" w:hint="eastAsia"/>
            <w:color w:val="3271B9"/>
            <w:kern w:val="0"/>
            <w:sz w:val="24"/>
            <w:szCs w:val="24"/>
          </w:rPr>
          <w:t>华南理工大学2017-2018学年度新长城自强助学金受助学生名单.xls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附件6：</w:t>
      </w:r>
      <w:r w:rsidRPr="00DE2FAA">
        <w:rPr>
          <w:rFonts w:ascii="宋体" w:eastAsia="宋体" w:hAnsi="宋体" w:cs="宋体"/>
          <w:noProof/>
          <w:color w:val="333333"/>
          <w:kern w:val="0"/>
          <w:sz w:val="24"/>
          <w:szCs w:val="24"/>
        </w:rPr>
        <w:drawing>
          <wp:inline distT="0" distB="0" distL="0" distR="0">
            <wp:extent cx="152400" cy="152400"/>
            <wp:effectExtent l="0" t="0" r="0" b="0"/>
            <wp:docPr id="6" name="图片 6"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history="1">
        <w:r w:rsidRPr="00DE2FAA">
          <w:rPr>
            <w:rFonts w:ascii="宋体" w:eastAsia="宋体" w:hAnsi="宋体" w:cs="宋体" w:hint="eastAsia"/>
            <w:color w:val="3271B9"/>
            <w:kern w:val="0"/>
            <w:sz w:val="24"/>
            <w:szCs w:val="24"/>
          </w:rPr>
          <w:t>新长城候选学生信息一览表.xls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附件7：</w:t>
      </w:r>
      <w:r w:rsidRPr="00DE2FAA">
        <w:rPr>
          <w:rFonts w:ascii="宋体" w:eastAsia="宋体" w:hAnsi="宋体" w:cs="宋体"/>
          <w:noProof/>
          <w:color w:val="333333"/>
          <w:kern w:val="0"/>
          <w:sz w:val="24"/>
          <w:szCs w:val="24"/>
        </w:rPr>
        <w:drawing>
          <wp:inline distT="0" distB="0" distL="0" distR="0">
            <wp:extent cx="152400" cy="152400"/>
            <wp:effectExtent l="0" t="0" r="0" b="0"/>
            <wp:docPr id="5" name="图片 5"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1" w:history="1">
        <w:r w:rsidRPr="00DE2FAA">
          <w:rPr>
            <w:rFonts w:ascii="宋体" w:eastAsia="宋体" w:hAnsi="宋体" w:cs="宋体" w:hint="eastAsia"/>
            <w:color w:val="3271B9"/>
            <w:kern w:val="0"/>
            <w:sz w:val="24"/>
            <w:szCs w:val="24"/>
          </w:rPr>
          <w:t>华南理工大学2017-2018学年度新力苏青助学金连续受助学生名单.xlsx</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附件8：</w:t>
      </w:r>
      <w:r w:rsidRPr="00DE2FAA">
        <w:rPr>
          <w:rFonts w:ascii="宋体" w:eastAsia="宋体" w:hAnsi="宋体" w:cs="宋体"/>
          <w:noProof/>
          <w:color w:val="333333"/>
          <w:kern w:val="0"/>
          <w:sz w:val="24"/>
          <w:szCs w:val="24"/>
        </w:rPr>
        <w:drawing>
          <wp:inline distT="0" distB="0" distL="0" distR="0">
            <wp:extent cx="152400" cy="152400"/>
            <wp:effectExtent l="0" t="0" r="0" b="0"/>
            <wp:docPr id="4" name="图片 4"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2" w:history="1">
        <w:r w:rsidRPr="00DE2FAA">
          <w:rPr>
            <w:rFonts w:ascii="宋体" w:eastAsia="宋体" w:hAnsi="宋体" w:cs="宋体" w:hint="eastAsia"/>
            <w:color w:val="3271B9"/>
            <w:kern w:val="0"/>
            <w:sz w:val="24"/>
            <w:szCs w:val="24"/>
          </w:rPr>
          <w:t>仲明助学金道义契约.doc</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附件9：</w:t>
      </w:r>
      <w:r w:rsidRPr="00DE2FAA">
        <w:rPr>
          <w:rFonts w:ascii="宋体" w:eastAsia="宋体" w:hAnsi="宋体" w:cs="宋体"/>
          <w:noProof/>
          <w:color w:val="333333"/>
          <w:kern w:val="0"/>
          <w:sz w:val="24"/>
          <w:szCs w:val="24"/>
        </w:rPr>
        <w:drawing>
          <wp:inline distT="0" distB="0" distL="0" distR="0">
            <wp:extent cx="152400" cy="152400"/>
            <wp:effectExtent l="0" t="0" r="0" b="0"/>
            <wp:docPr id="3" name="图片 3"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3" w:history="1">
        <w:r w:rsidRPr="00DE2FAA">
          <w:rPr>
            <w:rFonts w:ascii="宋体" w:eastAsia="宋体" w:hAnsi="宋体" w:cs="宋体" w:hint="eastAsia"/>
            <w:color w:val="3271B9"/>
            <w:kern w:val="0"/>
            <w:sz w:val="24"/>
            <w:szCs w:val="24"/>
          </w:rPr>
          <w:t>仲明助学金道义契约附件.doc</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附件10：</w:t>
      </w:r>
      <w:r w:rsidRPr="00DE2FAA">
        <w:rPr>
          <w:rFonts w:ascii="宋体" w:eastAsia="宋体" w:hAnsi="宋体" w:cs="宋体"/>
          <w:noProof/>
          <w:color w:val="333333"/>
          <w:kern w:val="0"/>
          <w:sz w:val="24"/>
          <w:szCs w:val="24"/>
        </w:rPr>
        <w:drawing>
          <wp:inline distT="0" distB="0" distL="0" distR="0">
            <wp:extent cx="152400" cy="152400"/>
            <wp:effectExtent l="0" t="0" r="0" b="0"/>
            <wp:docPr id="2" name="图片 2" descr="http://www2.scut.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2.scut.edu.cn/_ueditor/themes/default/images/icon_xl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4" w:history="1">
        <w:r w:rsidRPr="00DE2FAA">
          <w:rPr>
            <w:rFonts w:ascii="宋体" w:eastAsia="宋体" w:hAnsi="宋体" w:cs="宋体" w:hint="eastAsia"/>
            <w:color w:val="3271B9"/>
            <w:kern w:val="0"/>
            <w:sz w:val="24"/>
            <w:szCs w:val="24"/>
          </w:rPr>
          <w:t>2017-2018学年度仲明助学金学生名单汇总表.xls</w:t>
        </w:r>
      </w:hyperlink>
      <w:r w:rsidRPr="00DE2FAA">
        <w:rPr>
          <w:rFonts w:ascii="宋体" w:eastAsia="宋体" w:hAnsi="宋体" w:cs="宋体" w:hint="eastAsia"/>
          <w:color w:val="333333"/>
          <w:kern w:val="0"/>
          <w:sz w:val="24"/>
          <w:szCs w:val="24"/>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宋体" w:eastAsia="宋体" w:hAnsi="宋体" w:cs="宋体" w:hint="eastAsia"/>
          <w:color w:val="333333"/>
          <w:kern w:val="0"/>
          <w:sz w:val="24"/>
          <w:szCs w:val="24"/>
        </w:rPr>
        <w:t>附件11：</w:t>
      </w:r>
      <w:r w:rsidRPr="00DE2FAA">
        <w:rPr>
          <w:rFonts w:ascii="宋体" w:eastAsia="宋体" w:hAnsi="宋体" w:cs="宋体"/>
          <w:noProof/>
          <w:color w:val="333333"/>
          <w:kern w:val="0"/>
          <w:sz w:val="24"/>
          <w:szCs w:val="24"/>
        </w:rPr>
        <w:drawing>
          <wp:inline distT="0" distB="0" distL="0" distR="0">
            <wp:extent cx="152400" cy="152400"/>
            <wp:effectExtent l="0" t="0" r="0" b="0"/>
            <wp:docPr id="1" name="图片 1" descr="http://www2.scu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2.scut.edu.cn/_ueditor/themes/default/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5" w:history="1">
        <w:r w:rsidRPr="00DE2FAA">
          <w:rPr>
            <w:rFonts w:ascii="宋体" w:eastAsia="宋体" w:hAnsi="宋体" w:cs="宋体" w:hint="eastAsia"/>
            <w:color w:val="3271B9"/>
            <w:kern w:val="0"/>
            <w:sz w:val="24"/>
            <w:szCs w:val="24"/>
          </w:rPr>
          <w:t>华南理工大学2017年助学金项目简介.doc</w:t>
        </w:r>
      </w:hyperlink>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Microsoft Yahei" w:eastAsia="宋体" w:hAnsi="Microsoft Yahei" w:cs="宋体"/>
          <w:color w:val="333333"/>
          <w:kern w:val="0"/>
          <w:sz w:val="27"/>
          <w:szCs w:val="27"/>
        </w:rPr>
        <w:br/>
      </w:r>
    </w:p>
    <w:p w:rsidR="00DE2FAA" w:rsidRPr="00DE2FAA" w:rsidRDefault="00DE2FAA" w:rsidP="00DE2FAA">
      <w:pPr>
        <w:widowControl/>
        <w:shd w:val="clear" w:color="auto" w:fill="FFFFFF"/>
        <w:spacing w:before="72" w:after="72"/>
        <w:jc w:val="left"/>
        <w:rPr>
          <w:rFonts w:ascii="Microsoft Yahei" w:eastAsia="宋体" w:hAnsi="Microsoft Yahei" w:cs="宋体"/>
          <w:color w:val="333333"/>
          <w:kern w:val="0"/>
          <w:sz w:val="27"/>
          <w:szCs w:val="27"/>
        </w:rPr>
      </w:pPr>
      <w:r w:rsidRPr="00DE2FAA">
        <w:rPr>
          <w:rFonts w:ascii="Microsoft Yahei" w:eastAsia="宋体" w:hAnsi="Microsoft Yahei" w:cs="宋体"/>
          <w:color w:val="333333"/>
          <w:kern w:val="0"/>
          <w:sz w:val="27"/>
          <w:szCs w:val="27"/>
        </w:rPr>
        <w:br/>
      </w:r>
    </w:p>
    <w:p w:rsidR="00DE2FAA" w:rsidRPr="00DE2FAA" w:rsidRDefault="00DE2FAA" w:rsidP="00DE2FAA">
      <w:pPr>
        <w:widowControl/>
        <w:shd w:val="clear" w:color="auto" w:fill="FFFFFF"/>
        <w:spacing w:before="72" w:after="72"/>
        <w:jc w:val="right"/>
        <w:rPr>
          <w:rFonts w:ascii="Microsoft Yahei" w:eastAsia="宋体" w:hAnsi="Microsoft Yahei" w:cs="宋体"/>
          <w:color w:val="333333"/>
          <w:kern w:val="0"/>
          <w:sz w:val="27"/>
          <w:szCs w:val="27"/>
        </w:rPr>
      </w:pPr>
      <w:r w:rsidRPr="00DE2FAA">
        <w:rPr>
          <w:rFonts w:ascii="宋体" w:eastAsia="宋体" w:hAnsi="宋体" w:cs="宋体" w:hint="eastAsia"/>
          <w:color w:val="000000"/>
          <w:kern w:val="0"/>
          <w:sz w:val="24"/>
          <w:szCs w:val="24"/>
        </w:rPr>
        <w:t>学生工作处</w:t>
      </w:r>
    </w:p>
    <w:p w:rsidR="00BA4FF9" w:rsidRPr="00352601" w:rsidRDefault="00DE2FAA" w:rsidP="00352601">
      <w:pPr>
        <w:widowControl/>
        <w:shd w:val="clear" w:color="auto" w:fill="FFFFFF"/>
        <w:spacing w:before="72" w:after="72"/>
        <w:jc w:val="right"/>
        <w:rPr>
          <w:rFonts w:ascii="Microsoft Yahei" w:eastAsia="宋体" w:hAnsi="Microsoft Yahei" w:cs="宋体" w:hint="eastAsia"/>
          <w:color w:val="333333"/>
          <w:kern w:val="0"/>
          <w:sz w:val="27"/>
          <w:szCs w:val="27"/>
        </w:rPr>
      </w:pPr>
      <w:r w:rsidRPr="00DE2FAA">
        <w:rPr>
          <w:rFonts w:ascii="宋体" w:eastAsia="宋体" w:hAnsi="宋体" w:cs="宋体" w:hint="eastAsia"/>
          <w:color w:val="000000"/>
          <w:kern w:val="0"/>
          <w:sz w:val="24"/>
          <w:szCs w:val="24"/>
        </w:rPr>
        <w:t>2017年9月27日</w:t>
      </w:r>
    </w:p>
    <w:sectPr w:rsidR="00BA4FF9" w:rsidRPr="003526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28" w:rsidRDefault="007C4328" w:rsidP="00DE2FAA">
      <w:r>
        <w:separator/>
      </w:r>
    </w:p>
  </w:endnote>
  <w:endnote w:type="continuationSeparator" w:id="0">
    <w:p w:rsidR="007C4328" w:rsidRDefault="007C4328" w:rsidP="00D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28" w:rsidRDefault="007C4328" w:rsidP="00DE2FAA">
      <w:r>
        <w:separator/>
      </w:r>
    </w:p>
  </w:footnote>
  <w:footnote w:type="continuationSeparator" w:id="0">
    <w:p w:rsidR="007C4328" w:rsidRDefault="007C4328" w:rsidP="00DE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6B"/>
    <w:rsid w:val="00352601"/>
    <w:rsid w:val="00610200"/>
    <w:rsid w:val="007A0700"/>
    <w:rsid w:val="007C4328"/>
    <w:rsid w:val="009A6323"/>
    <w:rsid w:val="00BD166B"/>
    <w:rsid w:val="00D21335"/>
    <w:rsid w:val="00DE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92CDAB-BA37-4551-95AF-C030672B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E2FA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2F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2FAA"/>
    <w:rPr>
      <w:sz w:val="18"/>
      <w:szCs w:val="18"/>
    </w:rPr>
  </w:style>
  <w:style w:type="paragraph" w:styleId="a4">
    <w:name w:val="footer"/>
    <w:basedOn w:val="a"/>
    <w:link w:val="Char0"/>
    <w:uiPriority w:val="99"/>
    <w:unhideWhenUsed/>
    <w:rsid w:val="00DE2FAA"/>
    <w:pPr>
      <w:tabs>
        <w:tab w:val="center" w:pos="4153"/>
        <w:tab w:val="right" w:pos="8306"/>
      </w:tabs>
      <w:snapToGrid w:val="0"/>
      <w:jc w:val="left"/>
    </w:pPr>
    <w:rPr>
      <w:sz w:val="18"/>
      <w:szCs w:val="18"/>
    </w:rPr>
  </w:style>
  <w:style w:type="character" w:customStyle="1" w:styleId="Char0">
    <w:name w:val="页脚 Char"/>
    <w:basedOn w:val="a0"/>
    <w:link w:val="a4"/>
    <w:uiPriority w:val="99"/>
    <w:rsid w:val="00DE2FAA"/>
    <w:rPr>
      <w:sz w:val="18"/>
      <w:szCs w:val="18"/>
    </w:rPr>
  </w:style>
  <w:style w:type="character" w:customStyle="1" w:styleId="3Char">
    <w:name w:val="标题 3 Char"/>
    <w:basedOn w:val="a0"/>
    <w:link w:val="3"/>
    <w:uiPriority w:val="9"/>
    <w:rsid w:val="00DE2FAA"/>
    <w:rPr>
      <w:rFonts w:ascii="宋体" w:eastAsia="宋体" w:hAnsi="宋体" w:cs="宋体"/>
      <w:b/>
      <w:bCs/>
      <w:kern w:val="0"/>
      <w:sz w:val="27"/>
      <w:szCs w:val="27"/>
    </w:rPr>
  </w:style>
  <w:style w:type="paragraph" w:styleId="a5">
    <w:name w:val="Normal (Web)"/>
    <w:basedOn w:val="a"/>
    <w:uiPriority w:val="99"/>
    <w:semiHidden/>
    <w:unhideWhenUsed/>
    <w:rsid w:val="00DE2FA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E2FAA"/>
    <w:rPr>
      <w:color w:val="0000FF"/>
      <w:u w:val="single"/>
    </w:rPr>
  </w:style>
  <w:style w:type="character" w:styleId="a7">
    <w:name w:val="Strong"/>
    <w:basedOn w:val="a0"/>
    <w:uiPriority w:val="22"/>
    <w:qFormat/>
    <w:rsid w:val="00DE2FAA"/>
    <w:rPr>
      <w:b/>
      <w:bCs/>
    </w:rPr>
  </w:style>
  <w:style w:type="character" w:customStyle="1" w:styleId="apple-converted-space">
    <w:name w:val="apple-converted-space"/>
    <w:basedOn w:val="a0"/>
    <w:rsid w:val="00DE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700">
      <w:bodyDiv w:val="1"/>
      <w:marLeft w:val="0"/>
      <w:marRight w:val="0"/>
      <w:marTop w:val="0"/>
      <w:marBottom w:val="0"/>
      <w:divBdr>
        <w:top w:val="none" w:sz="0" w:space="0" w:color="auto"/>
        <w:left w:val="none" w:sz="0" w:space="0" w:color="auto"/>
        <w:bottom w:val="none" w:sz="0" w:space="0" w:color="auto"/>
        <w:right w:val="none" w:sz="0" w:space="0" w:color="auto"/>
      </w:divBdr>
      <w:divsChild>
        <w:div w:id="1187251698">
          <w:marLeft w:val="0"/>
          <w:marRight w:val="0"/>
          <w:marTop w:val="0"/>
          <w:marBottom w:val="300"/>
          <w:divBdr>
            <w:top w:val="none" w:sz="0" w:space="0" w:color="auto"/>
            <w:left w:val="none" w:sz="0" w:space="0" w:color="auto"/>
            <w:bottom w:val="none" w:sz="0" w:space="0" w:color="auto"/>
            <w:right w:val="none" w:sz="0" w:space="0" w:color="auto"/>
          </w:divBdr>
        </w:div>
        <w:div w:id="34231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cut.edu.cn/_upload/article/files/b8/aa/0b419ae34de6a2712d7f6d3bde34/c4656221-bc05-48ee-afda-20f2da824580.doc" TargetMode="External"/><Relationship Id="rId13" Type="http://schemas.openxmlformats.org/officeDocument/2006/relationships/hyperlink" Target="http://www2.scut.edu.cn/_upload/article/files/b8/aa/0b419ae34de6a2712d7f6d3bde34/e62f423a-f988-4e09-8543-8db689ca5538.doc" TargetMode="External"/><Relationship Id="rId18" Type="http://schemas.openxmlformats.org/officeDocument/2006/relationships/hyperlink" Target="http://www2.scut.edu.cn/_upload/article/files/b8/aa/0b419ae34de6a2712d7f6d3bde34/928d2c55-04ed-4790-ab38-4866a359f97d.xl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2.scut.edu.cn/_upload/article/files/b8/aa/0b419ae34de6a2712d7f6d3bde34/8ecdc2a0-93d6-44f1-9c13-617987ad0701.xlsx" TargetMode="External"/><Relationship Id="rId7" Type="http://schemas.openxmlformats.org/officeDocument/2006/relationships/image" Target="media/image1.gif"/><Relationship Id="rId12" Type="http://schemas.openxmlformats.org/officeDocument/2006/relationships/hyperlink" Target="http://www2.scut.edu.cn/_upload/article/files/b8/aa/0b419ae34de6a2712d7f6d3bde34/4ecddf77-dc8a-4116-9fe3-713ca8a5d4d1.docx" TargetMode="External"/><Relationship Id="rId17" Type="http://schemas.openxmlformats.org/officeDocument/2006/relationships/hyperlink" Target="http://www2.scut.edu.cn/_upload/article/files/b8/aa/0b419ae34de6a2712d7f6d3bde34/5214ce26-74dd-448e-8901-78c8998829a2.xls" TargetMode="External"/><Relationship Id="rId25" Type="http://schemas.openxmlformats.org/officeDocument/2006/relationships/hyperlink" Target="http://www2.scut.edu.cn/_upload/article/files/b8/aa/0b419ae34de6a2712d7f6d3bde34/728f33a9-53ef-4892-8cc1-66f7b98ff5f9.doc" TargetMode="External"/><Relationship Id="rId2" Type="http://schemas.openxmlformats.org/officeDocument/2006/relationships/settings" Target="settings.xml"/><Relationship Id="rId16" Type="http://schemas.openxmlformats.org/officeDocument/2006/relationships/hyperlink" Target="http://www2.scut.edu.cn/_upload/article/files/b8/aa/0b419ae34de6a2712d7f6d3bde34/16218156-89e4-46e4-a061-befdbbe21d5a.xls" TargetMode="External"/><Relationship Id="rId20" Type="http://schemas.openxmlformats.org/officeDocument/2006/relationships/hyperlink" Target="http://www2.scut.edu.cn/_upload/article/files/b8/aa/0b419ae34de6a2712d7f6d3bde34/8087a3e4-7714-438f-b729-23ec2753c4b9.xls" TargetMode="External"/><Relationship Id="rId1" Type="http://schemas.openxmlformats.org/officeDocument/2006/relationships/styles" Target="styles.xml"/><Relationship Id="rId6" Type="http://schemas.openxmlformats.org/officeDocument/2006/relationships/hyperlink" Target="http://www2.scut.edu.cn/student/2017/0926/c9326a210692/page.htm" TargetMode="External"/><Relationship Id="rId11" Type="http://schemas.openxmlformats.org/officeDocument/2006/relationships/hyperlink" Target="http://www2.scut.edu.cn/_upload/article/files/b8/aa/0b419ae34de6a2712d7f6d3bde34/1b837838-572a-4e34-bca2-080477d77656.doc" TargetMode="External"/><Relationship Id="rId24" Type="http://schemas.openxmlformats.org/officeDocument/2006/relationships/hyperlink" Target="http://www2.scut.edu.cn/_upload/article/files/b8/aa/0b419ae34de6a2712d7f6d3bde34/00952d1e-c565-405f-b7bb-a64d14e73de9.xls" TargetMode="External"/><Relationship Id="rId5" Type="http://schemas.openxmlformats.org/officeDocument/2006/relationships/endnotes" Target="endnotes.xml"/><Relationship Id="rId15" Type="http://schemas.openxmlformats.org/officeDocument/2006/relationships/hyperlink" Target="http://www2.scut.edu.cn/_upload/article/files/b8/aa/0b419ae34de6a2712d7f6d3bde34/4152d3b7-7a10-466e-945d-988d5c0c9f92.xls" TargetMode="External"/><Relationship Id="rId23" Type="http://schemas.openxmlformats.org/officeDocument/2006/relationships/hyperlink" Target="http://www2.scut.edu.cn/_upload/article/files/b8/aa/0b419ae34de6a2712d7f6d3bde34/5938b3dc-4138-4a0b-a26e-985db72ee79f.doc" TargetMode="External"/><Relationship Id="rId10" Type="http://schemas.openxmlformats.org/officeDocument/2006/relationships/hyperlink" Target="http://www2.scut.edu.cn/_upload/article/files/b8/aa/0b419ae34de6a2712d7f6d3bde34/c19a10b1-1025-42c5-993f-faccb11252f9.doc" TargetMode="External"/><Relationship Id="rId19" Type="http://schemas.openxmlformats.org/officeDocument/2006/relationships/hyperlink" Target="http://www2.scut.edu.cn/_upload/article/files/b8/aa/0b419ae34de6a2712d7f6d3bde34/f7824938-6075-4fed-882e-a84873174f18.xls" TargetMode="External"/><Relationship Id="rId4" Type="http://schemas.openxmlformats.org/officeDocument/2006/relationships/footnotes" Target="footnotes.xml"/><Relationship Id="rId9" Type="http://schemas.openxmlformats.org/officeDocument/2006/relationships/hyperlink" Target="http://www2.scut.edu.cn/_upload/article/files/b8/aa/0b419ae34de6a2712d7f6d3bde34/da21a824-1c13-4b35-961c-a6e378c90ad9.doc" TargetMode="External"/><Relationship Id="rId14" Type="http://schemas.openxmlformats.org/officeDocument/2006/relationships/image" Target="media/image2.gif"/><Relationship Id="rId22" Type="http://schemas.openxmlformats.org/officeDocument/2006/relationships/hyperlink" Target="http://www2.scut.edu.cn/_upload/article/files/b8/aa/0b419ae34de6a2712d7f6d3bde34/1cde2fa3-be19-4683-800d-5afbe8cc53bf.doc"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3121</Characters>
  <Application>Microsoft Office Word</Application>
  <DocSecurity>0</DocSecurity>
  <Lines>26</Lines>
  <Paragraphs>7</Paragraphs>
  <ScaleCrop>false</ScaleCrop>
  <Company>Hewlett-Packard Company</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wuqzh</dc:creator>
  <cp:keywords/>
  <dc:description/>
  <cp:lastModifiedBy>wuqzh</cp:lastModifiedBy>
  <cp:revision>5</cp:revision>
  <dcterms:created xsi:type="dcterms:W3CDTF">2017-09-28T09:09:00Z</dcterms:created>
  <dcterms:modified xsi:type="dcterms:W3CDTF">2017-09-28T09:12:00Z</dcterms:modified>
</cp:coreProperties>
</file>