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FB472" w14:textId="1C264A1B" w:rsidR="00CF286F" w:rsidRDefault="00C9455C">
      <w:pPr>
        <w:spacing w:line="600" w:lineRule="auto"/>
        <w:ind w:left="780" w:hanging="360"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附件</w:t>
      </w:r>
      <w:r>
        <w:rPr>
          <w:rFonts w:ascii="宋体" w:eastAsia="宋体" w:hAnsi="宋体" w:hint="eastAsia"/>
          <w:b/>
          <w:sz w:val="28"/>
          <w:szCs w:val="28"/>
        </w:rPr>
        <w:t>1</w:t>
      </w:r>
      <w:r>
        <w:rPr>
          <w:rFonts w:ascii="宋体" w:eastAsia="宋体" w:hAnsi="宋体" w:hint="eastAsia"/>
          <w:b/>
          <w:sz w:val="28"/>
          <w:szCs w:val="28"/>
        </w:rPr>
        <w:t>：</w:t>
      </w:r>
      <w:r>
        <w:rPr>
          <w:rFonts w:ascii="宋体" w:eastAsia="宋体" w:hAnsi="宋体" w:hint="eastAsia"/>
          <w:b/>
          <w:sz w:val="28"/>
          <w:szCs w:val="28"/>
        </w:rPr>
        <w:t>202</w:t>
      </w:r>
      <w:r w:rsidR="008A40E2">
        <w:rPr>
          <w:rFonts w:ascii="宋体" w:eastAsia="宋体" w:hAnsi="宋体"/>
          <w:b/>
          <w:sz w:val="28"/>
          <w:szCs w:val="28"/>
        </w:rPr>
        <w:t>6</w:t>
      </w:r>
      <w:r>
        <w:rPr>
          <w:rFonts w:ascii="宋体" w:eastAsia="宋体" w:hAnsi="宋体" w:hint="eastAsia"/>
          <w:b/>
          <w:sz w:val="28"/>
          <w:szCs w:val="28"/>
        </w:rPr>
        <w:t>年国家建设高水平大学公派研究生项目选拔时间表</w:t>
      </w:r>
    </w:p>
    <w:tbl>
      <w:tblPr>
        <w:tblW w:w="962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9"/>
        <w:gridCol w:w="860"/>
        <w:gridCol w:w="7264"/>
        <w:gridCol w:w="16"/>
      </w:tblGrid>
      <w:tr w:rsidR="00CF286F" w14:paraId="7541B43B" w14:textId="77777777">
        <w:trPr>
          <w:trHeight w:val="375"/>
          <w:jc w:val="center"/>
        </w:trPr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B923B3" w14:textId="77777777" w:rsidR="00CF286F" w:rsidRDefault="00C9455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  <w:bCs/>
              </w:rPr>
              <w:t>时间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02B3C5" w14:textId="77777777" w:rsidR="00CF286F" w:rsidRDefault="00C9455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  <w:bCs/>
              </w:rPr>
              <w:t>步骤</w:t>
            </w:r>
          </w:p>
        </w:tc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F11924" w14:textId="77777777" w:rsidR="00CF286F" w:rsidRDefault="00C9455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  <w:bCs/>
              </w:rPr>
              <w:t>具</w:t>
            </w:r>
            <w:r>
              <w:rPr>
                <w:rFonts w:ascii="宋体" w:eastAsia="宋体" w:hAnsi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</w:rPr>
              <w:t>体</w:t>
            </w:r>
            <w:r>
              <w:rPr>
                <w:rFonts w:ascii="宋体" w:eastAsia="宋体" w:hAnsi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</w:rPr>
              <w:t>内</w:t>
            </w:r>
            <w:r>
              <w:rPr>
                <w:rFonts w:ascii="宋体" w:eastAsia="宋体" w:hAnsi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</w:rPr>
              <w:t>容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B75A23" w14:textId="77777777" w:rsidR="00CF286F" w:rsidRDefault="00CF286F">
            <w:pPr>
              <w:rPr>
                <w:rFonts w:ascii="宋体" w:eastAsia="宋体" w:hAnsi="宋体"/>
              </w:rPr>
            </w:pPr>
          </w:p>
        </w:tc>
      </w:tr>
      <w:tr w:rsidR="00CF286F" w14:paraId="2ADC37BA" w14:textId="77777777">
        <w:trPr>
          <w:trHeight w:val="691"/>
          <w:jc w:val="center"/>
        </w:trPr>
        <w:tc>
          <w:tcPr>
            <w:tcW w:w="1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284138" w14:textId="77777777" w:rsidR="00CF286F" w:rsidRDefault="00C9455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日前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0CBDB5" w14:textId="77777777" w:rsidR="00CF286F" w:rsidRDefault="00C9455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申请准备</w:t>
            </w:r>
          </w:p>
        </w:tc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853CA5" w14:textId="77777777" w:rsidR="00CF286F" w:rsidRDefault="00C9455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申请人员查看选派</w:t>
            </w:r>
            <w:r>
              <w:rPr>
                <w:rFonts w:ascii="宋体" w:eastAsia="宋体" w:hAnsi="宋体" w:hint="eastAsia"/>
              </w:rPr>
              <w:t>指南</w:t>
            </w:r>
            <w:r>
              <w:rPr>
                <w:rFonts w:ascii="宋体" w:eastAsia="宋体" w:hAnsi="宋体" w:hint="eastAsia"/>
              </w:rPr>
              <w:t>，确定是否有资格申请。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68EDF" w14:textId="77777777" w:rsidR="00CF286F" w:rsidRDefault="00CF286F">
            <w:pPr>
              <w:rPr>
                <w:rFonts w:ascii="宋体" w:eastAsia="宋体" w:hAnsi="宋体"/>
              </w:rPr>
            </w:pPr>
          </w:p>
        </w:tc>
      </w:tr>
      <w:tr w:rsidR="00CF286F" w14:paraId="3BE11108" w14:textId="77777777">
        <w:trPr>
          <w:trHeight w:val="916"/>
          <w:jc w:val="center"/>
        </w:trPr>
        <w:tc>
          <w:tcPr>
            <w:tcW w:w="14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2B44FF" w14:textId="77777777" w:rsidR="00CF286F" w:rsidRDefault="00CF286F">
            <w:pPr>
              <w:rPr>
                <w:rFonts w:ascii="宋体" w:eastAsia="宋体" w:hAnsi="宋体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63CF00" w14:textId="77777777" w:rsidR="00CF286F" w:rsidRDefault="00CF286F">
            <w:pPr>
              <w:rPr>
                <w:rFonts w:ascii="宋体" w:eastAsia="宋体" w:hAnsi="宋体"/>
              </w:rPr>
            </w:pPr>
          </w:p>
        </w:tc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AA9B10" w14:textId="77777777" w:rsidR="00CF286F" w:rsidRDefault="00C9455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2.</w:t>
            </w:r>
            <w:r>
              <w:rPr>
                <w:rFonts w:ascii="宋体" w:eastAsia="宋体" w:hAnsi="宋体" w:hint="eastAsia"/>
              </w:rPr>
              <w:t>申请人取得外方正式入学通知书或邀请信，并按应提交的申请材料及说明准备申请材料。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3D51B6" w14:textId="77777777" w:rsidR="00CF286F" w:rsidRDefault="00CF286F">
            <w:pPr>
              <w:rPr>
                <w:rFonts w:ascii="宋体" w:eastAsia="宋体" w:hAnsi="宋体"/>
              </w:rPr>
            </w:pPr>
          </w:p>
        </w:tc>
      </w:tr>
      <w:tr w:rsidR="00CF286F" w14:paraId="74A112AF" w14:textId="77777777">
        <w:trPr>
          <w:trHeight w:val="2093"/>
          <w:jc w:val="center"/>
        </w:trPr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7EA403" w14:textId="77777777" w:rsidR="00CF286F" w:rsidRDefault="00C9455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日前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F16B20" w14:textId="77777777" w:rsidR="00CF286F" w:rsidRDefault="00C9455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提交材料</w:t>
            </w:r>
          </w:p>
        </w:tc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69B15A" w14:textId="77777777" w:rsidR="00CF286F" w:rsidRDefault="00C9455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>
              <w:rPr>
                <w:rFonts w:ascii="宋体" w:eastAsia="宋体" w:hAnsi="宋体" w:hint="eastAsia"/>
              </w:rPr>
              <w:t>申请人根据校内通知要求，将电子版申请材料发送至研究生院公派研究生项目工作办公室：</w:t>
            </w:r>
            <w:hyperlink r:id="rId6" w:history="1">
              <w:r>
                <w:rPr>
                  <w:rFonts w:ascii="宋体" w:eastAsia="宋体" w:hAnsi="宋体" w:hint="eastAsia"/>
                </w:rPr>
                <w:t>sfc@scut.edu.cn</w:t>
              </w:r>
            </w:hyperlink>
            <w:r>
              <w:rPr>
                <w:rFonts w:ascii="宋体" w:eastAsia="宋体" w:hAnsi="宋体" w:hint="eastAsia"/>
              </w:rPr>
              <w:t>（请按照材料列表顺序命名排列，成果及奖项等佐证材料单独整理一个</w:t>
            </w:r>
            <w:r>
              <w:rPr>
                <w:rFonts w:ascii="宋体" w:eastAsia="宋体" w:hAnsi="宋体" w:hint="eastAsia"/>
              </w:rPr>
              <w:t>pdf</w:t>
            </w:r>
            <w:r>
              <w:rPr>
                <w:rFonts w:ascii="宋体" w:eastAsia="宋体" w:hAnsi="宋体" w:hint="eastAsia"/>
              </w:rPr>
              <w:t>文档）</w:t>
            </w:r>
          </w:p>
          <w:p w14:paraId="5F50B43F" w14:textId="77777777" w:rsidR="00CF286F" w:rsidRDefault="00C9455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2.</w:t>
            </w:r>
            <w:r>
              <w:rPr>
                <w:rFonts w:ascii="宋体" w:eastAsia="宋体" w:hAnsi="宋体"/>
              </w:rPr>
              <w:t>申请人可通过账号密码登录个人门户（网址：</w:t>
            </w:r>
            <w:hyperlink r:id="rId7" w:tgtFrame="_blank" w:history="1">
              <w:r>
                <w:rPr>
                  <w:rFonts w:ascii="宋体" w:eastAsia="宋体" w:hAnsi="宋体"/>
                </w:rPr>
                <w:t>ehall.scut.edu.cn</w:t>
              </w:r>
            </w:hyperlink>
            <w:r>
              <w:rPr>
                <w:rFonts w:ascii="宋体" w:eastAsia="宋体" w:hAnsi="宋体"/>
              </w:rPr>
              <w:t>），进入</w:t>
            </w:r>
            <w:r>
              <w:rPr>
                <w:rFonts w:ascii="宋体" w:eastAsia="宋体" w:hAnsi="宋体"/>
              </w:rPr>
              <w:t>“</w:t>
            </w:r>
            <w:r>
              <w:rPr>
                <w:rFonts w:ascii="宋体" w:eastAsia="宋体" w:hAnsi="宋体"/>
              </w:rPr>
              <w:t>办事大厅</w:t>
            </w:r>
            <w:r>
              <w:rPr>
                <w:rFonts w:ascii="宋体" w:eastAsia="宋体" w:hAnsi="宋体"/>
              </w:rPr>
              <w:t>”</w:t>
            </w:r>
            <w:r>
              <w:rPr>
                <w:rFonts w:ascii="宋体" w:eastAsia="宋体" w:hAnsi="宋体" w:hint="eastAsia"/>
              </w:rPr>
              <w:t>，选择“政府公派出国项目申报（学生）”进行填报</w:t>
            </w:r>
          </w:p>
          <w:p w14:paraId="15CF7110" w14:textId="77777777" w:rsidR="00CF286F" w:rsidRDefault="00C9455C">
            <w:pPr>
              <w:rPr>
                <w:rFonts w:ascii="宋体" w:eastAsia="宋体" w:hAnsi="宋体"/>
                <w:b/>
                <w:i/>
              </w:rPr>
            </w:pPr>
            <w:r>
              <w:rPr>
                <w:rFonts w:ascii="宋体" w:eastAsia="宋体" w:hAnsi="宋体" w:hint="eastAsia"/>
                <w:b/>
                <w:i/>
              </w:rPr>
              <w:t>注意：逾期系统关闭，不再接受申请。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2CA45C" w14:textId="77777777" w:rsidR="00CF286F" w:rsidRDefault="00CF286F">
            <w:pPr>
              <w:rPr>
                <w:rFonts w:ascii="宋体" w:eastAsia="宋体" w:hAnsi="宋体"/>
              </w:rPr>
            </w:pPr>
          </w:p>
        </w:tc>
      </w:tr>
      <w:tr w:rsidR="00CF286F" w14:paraId="579A2CED" w14:textId="77777777">
        <w:trPr>
          <w:trHeight w:val="1338"/>
          <w:jc w:val="center"/>
        </w:trPr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5C3CDE" w14:textId="77777777" w:rsidR="00CF286F" w:rsidRDefault="00C9455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12</w:t>
            </w:r>
            <w:r>
              <w:rPr>
                <w:rFonts w:ascii="宋体" w:eastAsia="宋体" w:hAnsi="宋体" w:hint="eastAsia"/>
              </w:rPr>
              <w:t>日前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2D6739" w14:textId="77777777" w:rsidR="00CF286F" w:rsidRDefault="00C9455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院</w:t>
            </w:r>
            <w:r>
              <w:rPr>
                <w:rFonts w:ascii="宋体" w:eastAsia="宋体" w:hAnsi="宋体" w:hint="eastAsia"/>
              </w:rPr>
              <w:t>系</w:t>
            </w:r>
            <w:r>
              <w:rPr>
                <w:rFonts w:ascii="宋体" w:eastAsia="宋体" w:hAnsi="宋体" w:hint="eastAsia"/>
              </w:rPr>
              <w:t>推荐</w:t>
            </w:r>
          </w:p>
        </w:tc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327375" w14:textId="77777777" w:rsidR="00CF286F" w:rsidRDefault="00C9455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申请人所在院系相关负责人审核学生申报材料</w:t>
            </w:r>
          </w:p>
          <w:p w14:paraId="18D124B9" w14:textId="77777777" w:rsidR="00CF286F" w:rsidRDefault="00C9455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院系</w:t>
            </w:r>
            <w:r>
              <w:rPr>
                <w:rFonts w:ascii="宋体" w:eastAsia="宋体" w:hAnsi="宋体" w:hint="eastAsia"/>
              </w:rPr>
              <w:t>组织专家评审、确定推荐名单、</w:t>
            </w:r>
            <w:r>
              <w:rPr>
                <w:rFonts w:ascii="宋体" w:eastAsia="宋体" w:hAnsi="宋体" w:hint="eastAsia"/>
              </w:rPr>
              <w:t>院系</w:t>
            </w:r>
            <w:r>
              <w:rPr>
                <w:rFonts w:ascii="宋体" w:eastAsia="宋体" w:hAnsi="宋体" w:hint="eastAsia"/>
              </w:rPr>
              <w:t>公示阶段（</w:t>
            </w:r>
            <w:r>
              <w:rPr>
                <w:rFonts w:ascii="宋体" w:eastAsia="宋体" w:hAnsi="宋体" w:hint="eastAsia"/>
              </w:rPr>
              <w:t>院系</w:t>
            </w:r>
            <w:r>
              <w:rPr>
                <w:rFonts w:ascii="宋体" w:eastAsia="宋体" w:hAnsi="宋体" w:hint="eastAsia"/>
              </w:rPr>
              <w:t>网站公示</w:t>
            </w: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天）</w:t>
            </w:r>
          </w:p>
          <w:p w14:paraId="328D0E5F" w14:textId="77777777" w:rsidR="00CF286F" w:rsidRDefault="00C9455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院系</w:t>
            </w:r>
            <w:r>
              <w:rPr>
                <w:rFonts w:ascii="宋体" w:eastAsia="宋体" w:hAnsi="宋体" w:hint="eastAsia"/>
              </w:rPr>
              <w:t>在“办事大厅”审核通过公示学生的申请材料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61496" w14:textId="77777777" w:rsidR="00CF286F" w:rsidRDefault="00CF286F">
            <w:pPr>
              <w:rPr>
                <w:rFonts w:ascii="宋体" w:eastAsia="宋体" w:hAnsi="宋体"/>
              </w:rPr>
            </w:pPr>
          </w:p>
        </w:tc>
      </w:tr>
      <w:tr w:rsidR="00CF286F" w:rsidRPr="00B86960" w14:paraId="03A7F4DC" w14:textId="77777777">
        <w:trPr>
          <w:trHeight w:val="1267"/>
          <w:jc w:val="center"/>
        </w:trPr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E033D2" w14:textId="77777777" w:rsidR="00CF286F" w:rsidRDefault="00C9455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22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B7F0BD" w14:textId="77777777" w:rsidR="00CF286F" w:rsidRDefault="00C9455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审核公示</w:t>
            </w:r>
          </w:p>
        </w:tc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D5E9E8" w14:textId="77777777" w:rsidR="00CF286F" w:rsidRDefault="00C9455C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研究生院审核申请人材料</w:t>
            </w:r>
          </w:p>
          <w:p w14:paraId="563726EE" w14:textId="77777777" w:rsidR="00CF286F" w:rsidRDefault="00C9455C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研究生院公示通过校内审核人员名单</w:t>
            </w:r>
          </w:p>
          <w:p w14:paraId="77CE9E7D" w14:textId="59B1CA23" w:rsidR="00CF286F" w:rsidRDefault="00C9455C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进入</w:t>
            </w:r>
            <w:r w:rsidRPr="00C9455C">
              <w:rPr>
                <w:rFonts w:ascii="宋体" w:eastAsia="宋体" w:hAnsi="宋体" w:hint="eastAsia"/>
                <w:b/>
                <w:bCs/>
              </w:rPr>
              <w:t>公示名单的申请人</w:t>
            </w:r>
            <w:r>
              <w:rPr>
                <w:rFonts w:ascii="宋体" w:eastAsia="宋体" w:hAnsi="宋体" w:hint="eastAsia"/>
              </w:rPr>
              <w:t>加入项目申报</w:t>
            </w:r>
            <w:r>
              <w:rPr>
                <w:rFonts w:ascii="宋体" w:eastAsia="宋体" w:hAnsi="宋体" w:hint="eastAsia"/>
              </w:rPr>
              <w:t>Q</w:t>
            </w:r>
            <w:r>
              <w:rPr>
                <w:rFonts w:ascii="宋体" w:eastAsia="宋体" w:hAnsi="宋体"/>
              </w:rPr>
              <w:t>Q</w:t>
            </w:r>
            <w:r>
              <w:rPr>
                <w:rFonts w:ascii="宋体" w:eastAsia="宋体" w:hAnsi="宋体" w:hint="eastAsia"/>
              </w:rPr>
              <w:t>群（</w:t>
            </w:r>
            <w:r w:rsidR="00B86960">
              <w:rPr>
                <w:rFonts w:ascii="微软雅黑" w:eastAsia="微软雅黑" w:hAnsi="微软雅黑" w:hint="eastAsia"/>
                <w:sz w:val="18"/>
                <w:szCs w:val="18"/>
                <w:shd w:val="clear" w:color="auto" w:fill="FFFFFF"/>
              </w:rPr>
              <w:t>278281826</w:t>
            </w:r>
            <w:r>
              <w:rPr>
                <w:rFonts w:ascii="宋体" w:eastAsia="宋体" w:hAnsi="宋体" w:hint="eastAsia"/>
              </w:rPr>
              <w:t>）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1722C1" w14:textId="77777777" w:rsidR="00CF286F" w:rsidRDefault="00CF286F">
            <w:pPr>
              <w:rPr>
                <w:rFonts w:ascii="宋体" w:eastAsia="宋体" w:hAnsi="宋体"/>
              </w:rPr>
            </w:pPr>
          </w:p>
        </w:tc>
      </w:tr>
      <w:tr w:rsidR="00CF286F" w14:paraId="1D981FB6" w14:textId="77777777">
        <w:trPr>
          <w:trHeight w:val="844"/>
          <w:jc w:val="center"/>
        </w:trPr>
        <w:tc>
          <w:tcPr>
            <w:tcW w:w="1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FE1F89" w14:textId="77777777" w:rsidR="00CF286F" w:rsidRDefault="00C9455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23</w:t>
            </w: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27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CCF130" w14:textId="77777777" w:rsidR="00CF286F" w:rsidRDefault="00C9455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</w:t>
            </w:r>
          </w:p>
        </w:tc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2237DC" w14:textId="77777777" w:rsidR="00CF286F" w:rsidRDefault="00C9455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>
              <w:rPr>
                <w:rFonts w:ascii="宋体" w:eastAsia="宋体" w:hAnsi="宋体" w:hint="eastAsia"/>
              </w:rPr>
              <w:t>研究生院指导申请人登录国家公派留学管理信息平台（</w:t>
            </w:r>
            <w:hyperlink r:id="rId8" w:history="1">
              <w:r>
                <w:rPr>
                  <w:rStyle w:val="a7"/>
                  <w:rFonts w:ascii="Helvetica" w:eastAsia="Helvetica" w:hAnsi="Helvetica" w:cs="Helvetica"/>
                  <w:sz w:val="24"/>
                  <w:szCs w:val="24"/>
                  <w:shd w:val="clear" w:color="auto" w:fill="FFFFFF"/>
                </w:rPr>
                <w:t>https://sa.csc.edu.cn/student</w:t>
              </w:r>
            </w:hyperlink>
            <w:r>
              <w:rPr>
                <w:rFonts w:ascii="宋体" w:eastAsia="宋体" w:hAnsi="宋体" w:hint="eastAsia"/>
              </w:rPr>
              <w:t>）进行网上报名。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4E9022" w14:textId="77777777" w:rsidR="00CF286F" w:rsidRDefault="00CF286F">
            <w:pPr>
              <w:rPr>
                <w:rFonts w:ascii="宋体" w:eastAsia="宋体" w:hAnsi="宋体"/>
              </w:rPr>
            </w:pPr>
          </w:p>
        </w:tc>
      </w:tr>
      <w:tr w:rsidR="00CF286F" w14:paraId="0F3AF15E" w14:textId="77777777">
        <w:trPr>
          <w:trHeight w:val="795"/>
          <w:jc w:val="center"/>
        </w:trPr>
        <w:tc>
          <w:tcPr>
            <w:tcW w:w="14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CBA8DD" w14:textId="77777777" w:rsidR="00CF286F" w:rsidRDefault="00CF286F">
            <w:pPr>
              <w:rPr>
                <w:rFonts w:ascii="宋体" w:eastAsia="宋体" w:hAnsi="宋体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E8074B" w14:textId="77777777" w:rsidR="00CF286F" w:rsidRDefault="00CF286F">
            <w:pPr>
              <w:rPr>
                <w:rFonts w:ascii="宋体" w:eastAsia="宋体" w:hAnsi="宋体"/>
              </w:rPr>
            </w:pPr>
          </w:p>
        </w:tc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7C3358" w14:textId="77777777" w:rsidR="00CF286F" w:rsidRDefault="00C9455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.</w:t>
            </w:r>
            <w:r>
              <w:rPr>
                <w:rFonts w:ascii="宋体" w:eastAsia="宋体" w:hAnsi="宋体" w:hint="eastAsia"/>
              </w:rPr>
              <w:t>研究生院在基金委平台审核及上</w:t>
            </w:r>
            <w:proofErr w:type="gramStart"/>
            <w:r>
              <w:rPr>
                <w:rFonts w:ascii="宋体" w:eastAsia="宋体" w:hAnsi="宋体" w:hint="eastAsia"/>
              </w:rPr>
              <w:t>传</w:t>
            </w:r>
            <w:r>
              <w:rPr>
                <w:rFonts w:ascii="宋体" w:eastAsia="宋体" w:hAnsi="宋体" w:hint="eastAsia"/>
              </w:rPr>
              <w:t>规定</w:t>
            </w:r>
            <w:proofErr w:type="gramEnd"/>
            <w:r>
              <w:rPr>
                <w:rFonts w:ascii="宋体" w:eastAsia="宋体" w:hAnsi="宋体" w:hint="eastAsia"/>
              </w:rPr>
              <w:t>材料。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52424F" w14:textId="77777777" w:rsidR="00CF286F" w:rsidRDefault="00CF286F">
            <w:pPr>
              <w:rPr>
                <w:rFonts w:ascii="宋体" w:eastAsia="宋体" w:hAnsi="宋体"/>
              </w:rPr>
            </w:pPr>
          </w:p>
        </w:tc>
      </w:tr>
      <w:tr w:rsidR="00CF286F" w14:paraId="68132AC7" w14:textId="77777777">
        <w:trPr>
          <w:trHeight w:val="795"/>
          <w:jc w:val="center"/>
        </w:trPr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244A82" w14:textId="77777777" w:rsidR="00CF286F" w:rsidRDefault="00C9455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28</w:t>
            </w: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31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596A1D" w14:textId="77777777" w:rsidR="00CF286F" w:rsidRDefault="00C9455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上报</w:t>
            </w:r>
          </w:p>
        </w:tc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34A6C5" w14:textId="77777777" w:rsidR="00CF286F" w:rsidRDefault="00C9455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研究生院上报学校推荐公函及名单至国家留学基金委。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2B2EF5" w14:textId="77777777" w:rsidR="00CF286F" w:rsidRDefault="00CF286F">
            <w:pPr>
              <w:rPr>
                <w:rFonts w:ascii="宋体" w:eastAsia="宋体" w:hAnsi="宋体"/>
              </w:rPr>
            </w:pPr>
          </w:p>
        </w:tc>
      </w:tr>
      <w:tr w:rsidR="00CF286F" w14:paraId="1BA77FE3" w14:textId="77777777">
        <w:trPr>
          <w:trHeight w:val="630"/>
          <w:jc w:val="center"/>
        </w:trPr>
        <w:tc>
          <w:tcPr>
            <w:tcW w:w="1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29C356" w14:textId="77777777" w:rsidR="00CF286F" w:rsidRDefault="00C9455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4-5</w:t>
            </w:r>
            <w:r>
              <w:rPr>
                <w:rFonts w:ascii="宋体" w:eastAsia="宋体" w:hAnsi="宋体" w:hint="eastAsia"/>
              </w:rPr>
              <w:t>月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95F8BC" w14:textId="77777777" w:rsidR="00CF286F" w:rsidRDefault="00C9455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评审</w:t>
            </w:r>
          </w:p>
        </w:tc>
        <w:tc>
          <w:tcPr>
            <w:tcW w:w="72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6A4538" w14:textId="77777777" w:rsidR="00CF286F" w:rsidRDefault="00C9455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国家留学基金委组织材料审核、专家评审，确定拟录取人员名单。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4F2FDF" w14:textId="77777777" w:rsidR="00CF286F" w:rsidRDefault="00CF286F">
            <w:pPr>
              <w:rPr>
                <w:rFonts w:ascii="宋体" w:eastAsia="宋体" w:hAnsi="宋体"/>
              </w:rPr>
            </w:pPr>
          </w:p>
        </w:tc>
      </w:tr>
      <w:tr w:rsidR="00CF286F" w14:paraId="7578E9F9" w14:textId="77777777">
        <w:trPr>
          <w:trHeight w:val="60"/>
          <w:jc w:val="center"/>
        </w:trPr>
        <w:tc>
          <w:tcPr>
            <w:tcW w:w="14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E308D3" w14:textId="77777777" w:rsidR="00CF286F" w:rsidRDefault="00CF286F">
            <w:pPr>
              <w:rPr>
                <w:rFonts w:ascii="宋体" w:eastAsia="宋体" w:hAnsi="宋体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2342DB" w14:textId="77777777" w:rsidR="00CF286F" w:rsidRDefault="00CF286F">
            <w:pPr>
              <w:rPr>
                <w:rFonts w:ascii="宋体" w:eastAsia="宋体" w:hAnsi="宋体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ABC8DD" w14:textId="77777777" w:rsidR="00CF286F" w:rsidRDefault="00CF286F">
            <w:pPr>
              <w:rPr>
                <w:rFonts w:ascii="宋体" w:eastAsia="宋体" w:hAnsi="宋体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743F61" w14:textId="77777777" w:rsidR="00CF286F" w:rsidRDefault="00CF286F">
            <w:pPr>
              <w:rPr>
                <w:rFonts w:ascii="宋体" w:eastAsia="宋体" w:hAnsi="宋体"/>
              </w:rPr>
            </w:pPr>
          </w:p>
        </w:tc>
      </w:tr>
      <w:tr w:rsidR="00CF286F" w14:paraId="2EB23300" w14:textId="77777777">
        <w:trPr>
          <w:trHeight w:val="712"/>
          <w:jc w:val="center"/>
        </w:trPr>
        <w:tc>
          <w:tcPr>
            <w:tcW w:w="1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FCBE91" w14:textId="77777777" w:rsidR="00CF286F" w:rsidRDefault="00C9455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月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38E0ED" w14:textId="77777777" w:rsidR="00CF286F" w:rsidRDefault="00C9455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录取</w:t>
            </w:r>
          </w:p>
        </w:tc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2D9F71" w14:textId="77777777" w:rsidR="00CF286F" w:rsidRDefault="00C9455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通过国家公派留学管理信息平台公布录取结果。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4F3E09" w14:textId="77777777" w:rsidR="00CF286F" w:rsidRDefault="00CF286F">
            <w:pPr>
              <w:rPr>
                <w:rFonts w:ascii="宋体" w:eastAsia="宋体" w:hAnsi="宋体"/>
              </w:rPr>
            </w:pPr>
          </w:p>
        </w:tc>
      </w:tr>
      <w:tr w:rsidR="00CF286F" w14:paraId="333C27B6" w14:textId="77777777">
        <w:trPr>
          <w:trHeight w:val="645"/>
          <w:jc w:val="center"/>
        </w:trPr>
        <w:tc>
          <w:tcPr>
            <w:tcW w:w="14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3D6591" w14:textId="77777777" w:rsidR="00CF286F" w:rsidRDefault="00CF286F">
            <w:pPr>
              <w:rPr>
                <w:rFonts w:ascii="宋体" w:eastAsia="宋体" w:hAnsi="宋体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AF665E" w14:textId="77777777" w:rsidR="00CF286F" w:rsidRDefault="00CF286F">
            <w:pPr>
              <w:rPr>
                <w:rFonts w:ascii="宋体" w:eastAsia="宋体" w:hAnsi="宋体"/>
              </w:rPr>
            </w:pPr>
          </w:p>
        </w:tc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AB17BD" w14:textId="77777777" w:rsidR="00CF286F" w:rsidRDefault="00C9455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自行下载打印录取通知及录取材料。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F533CD" w14:textId="77777777" w:rsidR="00CF286F" w:rsidRDefault="00CF286F">
            <w:pPr>
              <w:rPr>
                <w:rFonts w:ascii="宋体" w:eastAsia="宋体" w:hAnsi="宋体"/>
              </w:rPr>
            </w:pPr>
          </w:p>
        </w:tc>
      </w:tr>
      <w:tr w:rsidR="00CF286F" w14:paraId="523B7DC0" w14:textId="77777777">
        <w:trPr>
          <w:trHeight w:val="792"/>
          <w:jc w:val="center"/>
        </w:trPr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A14D4E" w14:textId="77777777" w:rsidR="00CF286F" w:rsidRDefault="00C9455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月起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001331" w14:textId="77777777" w:rsidR="00CF286F" w:rsidRDefault="00C9455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派出</w:t>
            </w:r>
          </w:p>
        </w:tc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7AA479" w14:textId="77777777" w:rsidR="00CF286F" w:rsidRDefault="00C9455C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签订《国家公派出国留学协议书》、办理签证、预订机票等派出手续。</w:t>
            </w:r>
          </w:p>
          <w:p w14:paraId="503C6265" w14:textId="77777777" w:rsidR="00CF286F" w:rsidRDefault="00C9455C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办理校内离校手续。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5B994" w14:textId="77777777" w:rsidR="00CF286F" w:rsidRDefault="00CF286F">
            <w:pPr>
              <w:rPr>
                <w:rFonts w:ascii="宋体" w:eastAsia="宋体" w:hAnsi="宋体"/>
              </w:rPr>
            </w:pPr>
          </w:p>
        </w:tc>
      </w:tr>
    </w:tbl>
    <w:p w14:paraId="1A8D7783" w14:textId="77777777" w:rsidR="00CF286F" w:rsidRDefault="00CF286F">
      <w:pPr>
        <w:rPr>
          <w:rFonts w:ascii="宋体" w:eastAsia="宋体" w:hAnsi="宋体"/>
        </w:rPr>
      </w:pPr>
    </w:p>
    <w:sectPr w:rsidR="00CF286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22A9F"/>
    <w:multiLevelType w:val="multilevel"/>
    <w:tmpl w:val="19422A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6E3232"/>
    <w:multiLevelType w:val="multilevel"/>
    <w:tmpl w:val="3E6E3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46217C9"/>
    <w:multiLevelType w:val="multilevel"/>
    <w:tmpl w:val="746217C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E4NWQ3ZTBkZDhmZWJmODQ1MTM4YzA0MTE4NGIyMzIifQ=="/>
  </w:docVars>
  <w:rsids>
    <w:rsidRoot w:val="00D940A4"/>
    <w:rsid w:val="00025242"/>
    <w:rsid w:val="00030F85"/>
    <w:rsid w:val="00095070"/>
    <w:rsid w:val="000B605B"/>
    <w:rsid w:val="0017599C"/>
    <w:rsid w:val="00187C91"/>
    <w:rsid w:val="00192EF8"/>
    <w:rsid w:val="001E7459"/>
    <w:rsid w:val="001F712A"/>
    <w:rsid w:val="002072AD"/>
    <w:rsid w:val="002A3A94"/>
    <w:rsid w:val="00325647"/>
    <w:rsid w:val="00390B27"/>
    <w:rsid w:val="003B1BF0"/>
    <w:rsid w:val="003B2162"/>
    <w:rsid w:val="003B363E"/>
    <w:rsid w:val="00635137"/>
    <w:rsid w:val="00642424"/>
    <w:rsid w:val="006871A2"/>
    <w:rsid w:val="006A2CE1"/>
    <w:rsid w:val="006C4E56"/>
    <w:rsid w:val="008341BF"/>
    <w:rsid w:val="008A40E2"/>
    <w:rsid w:val="008B21B5"/>
    <w:rsid w:val="008E70FE"/>
    <w:rsid w:val="009118B0"/>
    <w:rsid w:val="00930AC7"/>
    <w:rsid w:val="009614E3"/>
    <w:rsid w:val="00983678"/>
    <w:rsid w:val="009E5797"/>
    <w:rsid w:val="009E5A1D"/>
    <w:rsid w:val="00A53533"/>
    <w:rsid w:val="00A87362"/>
    <w:rsid w:val="00AA2FCC"/>
    <w:rsid w:val="00B07FAF"/>
    <w:rsid w:val="00B15186"/>
    <w:rsid w:val="00B614E3"/>
    <w:rsid w:val="00B61C1C"/>
    <w:rsid w:val="00B70301"/>
    <w:rsid w:val="00B86960"/>
    <w:rsid w:val="00C9455C"/>
    <w:rsid w:val="00CE3AEB"/>
    <w:rsid w:val="00CF286F"/>
    <w:rsid w:val="00D27BF7"/>
    <w:rsid w:val="00D50AB4"/>
    <w:rsid w:val="00D85FFF"/>
    <w:rsid w:val="00D940A4"/>
    <w:rsid w:val="00E42D36"/>
    <w:rsid w:val="00E56DD2"/>
    <w:rsid w:val="00ED0250"/>
    <w:rsid w:val="00ED4E90"/>
    <w:rsid w:val="00FA0C9A"/>
    <w:rsid w:val="00FC7178"/>
    <w:rsid w:val="00FF656C"/>
    <w:rsid w:val="022278B2"/>
    <w:rsid w:val="022D565B"/>
    <w:rsid w:val="081B102B"/>
    <w:rsid w:val="0B534F80"/>
    <w:rsid w:val="0C822247"/>
    <w:rsid w:val="0E6C0832"/>
    <w:rsid w:val="18286288"/>
    <w:rsid w:val="2C3167C0"/>
    <w:rsid w:val="2E8B21B7"/>
    <w:rsid w:val="2F0A60BD"/>
    <w:rsid w:val="319E0453"/>
    <w:rsid w:val="32384404"/>
    <w:rsid w:val="34814301"/>
    <w:rsid w:val="34EF0FC6"/>
    <w:rsid w:val="35867B7C"/>
    <w:rsid w:val="376B527E"/>
    <w:rsid w:val="3D0D5CE3"/>
    <w:rsid w:val="3D4018E0"/>
    <w:rsid w:val="41D35EF7"/>
    <w:rsid w:val="45EA1A61"/>
    <w:rsid w:val="496C37C9"/>
    <w:rsid w:val="49A14B2D"/>
    <w:rsid w:val="49F7474D"/>
    <w:rsid w:val="55E45E4A"/>
    <w:rsid w:val="5684380C"/>
    <w:rsid w:val="57A852D8"/>
    <w:rsid w:val="57AF48B9"/>
    <w:rsid w:val="5AB801A6"/>
    <w:rsid w:val="5DB449D7"/>
    <w:rsid w:val="5F5244A8"/>
    <w:rsid w:val="66D02362"/>
    <w:rsid w:val="682D1C3C"/>
    <w:rsid w:val="691427CE"/>
    <w:rsid w:val="6C613F7C"/>
    <w:rsid w:val="72C76B03"/>
    <w:rsid w:val="73D17C39"/>
    <w:rsid w:val="775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8A0D6"/>
  <w15:docId w15:val="{71C52741-10E6-43A1-8B59-E9793FE4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.csc.edu.cn/student" TargetMode="External"/><Relationship Id="rId3" Type="http://schemas.openxmlformats.org/officeDocument/2006/relationships/styles" Target="styles.xml"/><Relationship Id="rId7" Type="http://schemas.openxmlformats.org/officeDocument/2006/relationships/hyperlink" Target="https://my.scut.edu.c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fc@scut.edu.c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77CCA-830D-4B2A-8463-7572825A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黄铿</dc:creator>
  <cp:lastModifiedBy>Administrator</cp:lastModifiedBy>
  <cp:revision>111</cp:revision>
  <cp:lastPrinted>2021-01-19T12:28:00Z</cp:lastPrinted>
  <dcterms:created xsi:type="dcterms:W3CDTF">2021-01-19T02:49:00Z</dcterms:created>
  <dcterms:modified xsi:type="dcterms:W3CDTF">2026-01-05T03:46:00Z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54B0421BEF4945A8A81E972D36D620AB</vt:lpwstr>
  </property>
  <property fmtid="{D5CDD505-2E9C-101B-9397-08002B2CF9AE}" pid="4" name="KSOTemplateDocerSaveRecord">
    <vt:lpwstr>eyJoZGlkIjoiNzE4NWQ3ZTBkZDhmZWJmODQ1MTM4YzA0MTE4NGIyMzIifQ==</vt:lpwstr>
  </property>
</Properties>
</file>