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E85CE9" w14:textId="692BDD0D" w:rsidR="00DA0437" w:rsidRPr="00EE7FFD" w:rsidRDefault="00DA0437" w:rsidP="00AD293C">
      <w:pPr>
        <w:jc w:val="center"/>
        <w:rPr>
          <w:rFonts w:ascii="仿宋" w:eastAsia="仿宋" w:hAnsi="仿宋"/>
          <w:b/>
          <w:bCs/>
          <w:sz w:val="28"/>
          <w:szCs w:val="28"/>
        </w:rPr>
      </w:pPr>
      <w:r w:rsidRPr="00EE7FFD">
        <w:rPr>
          <w:rFonts w:ascii="仿宋" w:eastAsia="仿宋" w:hAnsi="仿宋" w:hint="eastAsia"/>
          <w:b/>
          <w:bCs/>
          <w:sz w:val="28"/>
          <w:szCs w:val="28"/>
        </w:rPr>
        <w:t>土木与交通学院</w:t>
      </w:r>
      <w:r w:rsidRPr="00EE7FFD">
        <w:rPr>
          <w:rFonts w:ascii="仿宋" w:eastAsia="仿宋" w:hAnsi="仿宋"/>
          <w:b/>
          <w:bCs/>
          <w:sz w:val="28"/>
          <w:szCs w:val="28"/>
        </w:rPr>
        <w:t>2024年“高举团旗跟党走”</w:t>
      </w:r>
      <w:proofErr w:type="gramStart"/>
      <w:r w:rsidRPr="00EE7FFD">
        <w:rPr>
          <w:rFonts w:ascii="仿宋" w:eastAsia="仿宋" w:hAnsi="仿宋"/>
          <w:b/>
          <w:bCs/>
          <w:sz w:val="28"/>
          <w:szCs w:val="28"/>
        </w:rPr>
        <w:t>青年月</w:t>
      </w:r>
      <w:proofErr w:type="gramEnd"/>
      <w:r w:rsidR="003252C7" w:rsidRPr="00EE7FFD">
        <w:rPr>
          <w:rFonts w:ascii="仿宋" w:eastAsia="仿宋" w:hAnsi="仿宋" w:hint="eastAsia"/>
          <w:b/>
          <w:bCs/>
          <w:sz w:val="28"/>
          <w:szCs w:val="28"/>
        </w:rPr>
        <w:t>活动</w:t>
      </w:r>
      <w:r w:rsidRPr="00EE7FFD">
        <w:rPr>
          <w:rFonts w:ascii="仿宋" w:eastAsia="仿宋" w:hAnsi="仿宋" w:hint="eastAsia"/>
          <w:b/>
          <w:bCs/>
          <w:sz w:val="28"/>
          <w:szCs w:val="28"/>
        </w:rPr>
        <w:t>报销流程</w:t>
      </w:r>
    </w:p>
    <w:p w14:paraId="61B01339" w14:textId="77777777" w:rsidR="00BB05FB" w:rsidRPr="00AD293C" w:rsidRDefault="00BB05FB" w:rsidP="00BB05FB">
      <w:pPr>
        <w:jc w:val="center"/>
        <w:rPr>
          <w:rFonts w:ascii="黑体" w:eastAsia="黑体" w:hAnsi="黑体"/>
          <w:b/>
          <w:bCs/>
          <w:sz w:val="28"/>
          <w:szCs w:val="28"/>
        </w:rPr>
      </w:pPr>
    </w:p>
    <w:p w14:paraId="3B3DF7EF" w14:textId="6246F9E8" w:rsidR="00DA0437" w:rsidRPr="00AD293C" w:rsidRDefault="00DA0437" w:rsidP="00BB05FB">
      <w:pPr>
        <w:ind w:firstLineChars="200" w:firstLine="482"/>
        <w:rPr>
          <w:rFonts w:ascii="黑体" w:eastAsia="黑体" w:hAnsi="黑体"/>
          <w:b/>
          <w:bCs/>
          <w:sz w:val="24"/>
          <w:szCs w:val="24"/>
        </w:rPr>
      </w:pPr>
      <w:r w:rsidRPr="00AD293C">
        <w:rPr>
          <w:rFonts w:ascii="黑体" w:eastAsia="黑体" w:hAnsi="黑体" w:hint="eastAsia"/>
          <w:b/>
          <w:bCs/>
          <w:sz w:val="24"/>
          <w:szCs w:val="24"/>
        </w:rPr>
        <w:t>一、报销流程</w:t>
      </w:r>
    </w:p>
    <w:p w14:paraId="535D55ED" w14:textId="41E994EE" w:rsidR="00DA0437" w:rsidRPr="00AD293C" w:rsidRDefault="00EE7FFD" w:rsidP="00BB05FB">
      <w:pPr>
        <w:ind w:firstLineChars="200" w:firstLine="482"/>
        <w:rPr>
          <w:rFonts w:ascii="仿宋" w:eastAsia="仿宋" w:hAnsi="仿宋"/>
          <w:b/>
          <w:bCs/>
          <w:sz w:val="24"/>
          <w:szCs w:val="24"/>
        </w:rPr>
      </w:pPr>
      <w:r w:rsidRPr="00AD293C">
        <w:rPr>
          <w:rFonts w:ascii="仿宋" w:eastAsia="仿宋" w:hAnsi="仿宋" w:hint="eastAsia"/>
          <w:b/>
          <w:bCs/>
          <w:sz w:val="24"/>
          <w:szCs w:val="24"/>
        </w:rPr>
        <w:t>1</w:t>
      </w:r>
      <w:r w:rsidRPr="00AD293C">
        <w:rPr>
          <w:rFonts w:ascii="仿宋" w:eastAsia="仿宋" w:hAnsi="仿宋"/>
          <w:b/>
          <w:bCs/>
          <w:sz w:val="24"/>
          <w:szCs w:val="24"/>
        </w:rPr>
        <w:t>.</w:t>
      </w:r>
      <w:r w:rsidR="00DA0437" w:rsidRPr="00AD293C">
        <w:rPr>
          <w:rFonts w:ascii="仿宋" w:eastAsia="仿宋" w:hAnsi="仿宋" w:hint="eastAsia"/>
          <w:b/>
          <w:bCs/>
          <w:sz w:val="24"/>
          <w:szCs w:val="24"/>
        </w:rPr>
        <w:t>将</w:t>
      </w:r>
      <w:r w:rsidR="00BB05FB" w:rsidRPr="00AD293C">
        <w:rPr>
          <w:rFonts w:ascii="仿宋" w:eastAsia="仿宋" w:hAnsi="仿宋" w:hint="eastAsia"/>
          <w:b/>
          <w:bCs/>
          <w:sz w:val="24"/>
          <w:szCs w:val="24"/>
          <w:u w:val="single"/>
        </w:rPr>
        <w:t>活动总结表（附报销明细）、</w:t>
      </w:r>
      <w:r w:rsidR="00DA0437" w:rsidRPr="00AD293C">
        <w:rPr>
          <w:rFonts w:ascii="仿宋" w:eastAsia="仿宋" w:hAnsi="仿宋" w:hint="eastAsia"/>
          <w:b/>
          <w:bCs/>
          <w:sz w:val="24"/>
          <w:szCs w:val="24"/>
          <w:u w:val="single"/>
        </w:rPr>
        <w:t>发票</w:t>
      </w:r>
      <w:r w:rsidR="00BB05FB" w:rsidRPr="00AD293C">
        <w:rPr>
          <w:rFonts w:ascii="仿宋" w:eastAsia="仿宋" w:hAnsi="仿宋" w:hint="eastAsia"/>
          <w:b/>
          <w:bCs/>
          <w:sz w:val="24"/>
          <w:szCs w:val="24"/>
        </w:rPr>
        <w:t>的纸质版</w:t>
      </w:r>
      <w:r w:rsidR="00DA0437" w:rsidRPr="00AD293C">
        <w:rPr>
          <w:rFonts w:ascii="仿宋" w:eastAsia="仿宋" w:hAnsi="仿宋"/>
          <w:b/>
          <w:bCs/>
          <w:sz w:val="24"/>
          <w:szCs w:val="24"/>
        </w:rPr>
        <w:t>提交学院团委</w:t>
      </w:r>
      <w:r w:rsidR="00DA0437" w:rsidRPr="00AD293C">
        <w:rPr>
          <w:rFonts w:ascii="仿宋" w:eastAsia="仿宋" w:hAnsi="仿宋" w:hint="eastAsia"/>
          <w:b/>
          <w:bCs/>
          <w:sz w:val="24"/>
          <w:szCs w:val="24"/>
        </w:rPr>
        <w:t>（交通大楼2</w:t>
      </w:r>
      <w:r w:rsidR="00DA0437" w:rsidRPr="00AD293C">
        <w:rPr>
          <w:rFonts w:ascii="仿宋" w:eastAsia="仿宋" w:hAnsi="仿宋"/>
          <w:b/>
          <w:bCs/>
          <w:sz w:val="24"/>
          <w:szCs w:val="24"/>
        </w:rPr>
        <w:t>16</w:t>
      </w:r>
      <w:r w:rsidR="00DA0437" w:rsidRPr="00AD293C">
        <w:rPr>
          <w:rFonts w:ascii="仿宋" w:eastAsia="仿宋" w:hAnsi="仿宋" w:hint="eastAsia"/>
          <w:b/>
          <w:bCs/>
          <w:sz w:val="24"/>
          <w:szCs w:val="24"/>
        </w:rPr>
        <w:t>）</w:t>
      </w:r>
      <w:r w:rsidR="00DA0437" w:rsidRPr="00AD293C">
        <w:rPr>
          <w:rFonts w:ascii="仿宋" w:eastAsia="仿宋" w:hAnsi="仿宋"/>
          <w:b/>
          <w:bCs/>
          <w:sz w:val="24"/>
          <w:szCs w:val="24"/>
        </w:rPr>
        <w:t>报销。</w:t>
      </w:r>
    </w:p>
    <w:p w14:paraId="59BF45DA" w14:textId="6070F9CB" w:rsidR="00EE7FFD" w:rsidRPr="00AD293C" w:rsidRDefault="00EE7FFD" w:rsidP="00AD293C">
      <w:pPr>
        <w:ind w:firstLineChars="200" w:firstLine="482"/>
        <w:rPr>
          <w:rFonts w:ascii="仿宋" w:eastAsia="仿宋" w:hAnsi="仿宋" w:hint="eastAsia"/>
          <w:b/>
          <w:bCs/>
          <w:sz w:val="24"/>
          <w:szCs w:val="24"/>
        </w:rPr>
      </w:pPr>
      <w:r w:rsidRPr="00AD293C">
        <w:rPr>
          <w:rFonts w:ascii="仿宋" w:eastAsia="仿宋" w:hAnsi="仿宋" w:hint="eastAsia"/>
          <w:b/>
          <w:bCs/>
          <w:sz w:val="24"/>
          <w:szCs w:val="24"/>
        </w:rPr>
        <w:t>2</w:t>
      </w:r>
      <w:r w:rsidRPr="00AD293C">
        <w:rPr>
          <w:rFonts w:ascii="仿宋" w:eastAsia="仿宋" w:hAnsi="仿宋"/>
          <w:b/>
          <w:bCs/>
          <w:sz w:val="24"/>
          <w:szCs w:val="24"/>
        </w:rPr>
        <w:t>.</w:t>
      </w:r>
      <w:r w:rsidRPr="00AD293C">
        <w:rPr>
          <w:rFonts w:ascii="仿宋" w:eastAsia="仿宋" w:hAnsi="仿宋" w:hint="eastAsia"/>
          <w:b/>
          <w:bCs/>
          <w:sz w:val="24"/>
          <w:szCs w:val="24"/>
        </w:rPr>
        <w:t>将发票电子版打包发送到</w:t>
      </w:r>
      <w:r w:rsidRPr="00AD293C">
        <w:rPr>
          <w:rFonts w:ascii="仿宋" w:eastAsia="仿宋" w:hAnsi="仿宋"/>
          <w:b/>
          <w:bCs/>
          <w:sz w:val="24"/>
          <w:szCs w:val="24"/>
        </w:rPr>
        <w:t>scet_tw@163.com</w:t>
      </w:r>
      <w:r w:rsidRPr="00AD293C">
        <w:rPr>
          <w:rFonts w:ascii="仿宋" w:eastAsia="仿宋" w:hAnsi="仿宋" w:hint="eastAsia"/>
          <w:b/>
          <w:bCs/>
          <w:sz w:val="24"/>
          <w:szCs w:val="24"/>
        </w:rPr>
        <w:t>，发票文件以“项目+金额”命名，压缩包和邮件命名为“x</w:t>
      </w:r>
      <w:r w:rsidRPr="00AD293C">
        <w:rPr>
          <w:rFonts w:ascii="仿宋" w:eastAsia="仿宋" w:hAnsi="仿宋"/>
          <w:b/>
          <w:bCs/>
          <w:sz w:val="24"/>
          <w:szCs w:val="24"/>
        </w:rPr>
        <w:t>x</w:t>
      </w:r>
      <w:r w:rsidRPr="00AD293C">
        <w:rPr>
          <w:rFonts w:ascii="仿宋" w:eastAsia="仿宋" w:hAnsi="仿宋" w:hint="eastAsia"/>
          <w:b/>
          <w:bCs/>
          <w:sz w:val="24"/>
          <w:szCs w:val="24"/>
        </w:rPr>
        <w:t>团支部+五四青年月活动发票”。</w:t>
      </w:r>
    </w:p>
    <w:p w14:paraId="4E1D7DA7" w14:textId="19E7AE64" w:rsidR="00DA0437" w:rsidRDefault="004337DC" w:rsidP="00BB05FB">
      <w:pPr>
        <w:ind w:firstLineChars="200" w:firstLine="480"/>
        <w:rPr>
          <w:rFonts w:ascii="仿宋" w:eastAsia="仿宋" w:hAnsi="仿宋"/>
          <w:color w:val="FF0000"/>
          <w:sz w:val="24"/>
          <w:szCs w:val="24"/>
        </w:rPr>
      </w:pPr>
      <w:r w:rsidRPr="00EE7FFD">
        <w:rPr>
          <w:rFonts w:ascii="仿宋" w:eastAsia="仿宋" w:hAnsi="仿宋" w:hint="eastAsia"/>
          <w:color w:val="FF0000"/>
          <w:sz w:val="24"/>
          <w:szCs w:val="24"/>
        </w:rPr>
        <w:t>在限额内报销。如经费多于活动支出的，剩余经费应继续用于团支部其他活动，不得挪作他用。报销情况需在团支部内做好公示。</w:t>
      </w:r>
    </w:p>
    <w:p w14:paraId="6819DEE9" w14:textId="77777777" w:rsidR="00EE7FFD" w:rsidRPr="00EE7FFD" w:rsidRDefault="00EE7FFD" w:rsidP="00BB05FB">
      <w:pPr>
        <w:ind w:firstLineChars="200" w:firstLine="480"/>
        <w:rPr>
          <w:rFonts w:ascii="仿宋" w:eastAsia="仿宋" w:hAnsi="仿宋" w:hint="eastAsia"/>
          <w:color w:val="FF0000"/>
          <w:sz w:val="24"/>
          <w:szCs w:val="24"/>
        </w:rPr>
      </w:pPr>
    </w:p>
    <w:p w14:paraId="3EB65797" w14:textId="67798EBA" w:rsidR="00DA0437" w:rsidRPr="00AD293C" w:rsidRDefault="00DA0437" w:rsidP="00BB05FB">
      <w:pPr>
        <w:ind w:firstLineChars="200" w:firstLine="482"/>
        <w:rPr>
          <w:rFonts w:ascii="黑体" w:eastAsia="黑体" w:hAnsi="黑体"/>
          <w:b/>
          <w:bCs/>
          <w:sz w:val="24"/>
          <w:szCs w:val="24"/>
        </w:rPr>
      </w:pPr>
      <w:r w:rsidRPr="00AD293C">
        <w:rPr>
          <w:rFonts w:ascii="黑体" w:eastAsia="黑体" w:hAnsi="黑体" w:hint="eastAsia"/>
          <w:b/>
          <w:bCs/>
          <w:sz w:val="24"/>
          <w:szCs w:val="24"/>
        </w:rPr>
        <w:t>二、注意事项</w:t>
      </w:r>
    </w:p>
    <w:p w14:paraId="744B044F" w14:textId="77777777" w:rsidR="00DA0437" w:rsidRPr="00EE7FFD" w:rsidRDefault="00DA0437" w:rsidP="00BB05FB">
      <w:pPr>
        <w:ind w:firstLineChars="200" w:firstLine="482"/>
        <w:rPr>
          <w:rFonts w:ascii="仿宋" w:eastAsia="仿宋" w:hAnsi="仿宋"/>
          <w:b/>
          <w:bCs/>
          <w:sz w:val="24"/>
          <w:szCs w:val="24"/>
        </w:rPr>
      </w:pPr>
      <w:r w:rsidRPr="00EE7FFD">
        <w:rPr>
          <w:rFonts w:ascii="仿宋" w:eastAsia="仿宋" w:hAnsi="仿宋"/>
          <w:b/>
          <w:bCs/>
          <w:sz w:val="24"/>
          <w:szCs w:val="24"/>
        </w:rPr>
        <w:t>1.报销项目</w:t>
      </w:r>
    </w:p>
    <w:p w14:paraId="7CF13D56" w14:textId="77777777" w:rsidR="00DA0437" w:rsidRPr="00EE7FFD" w:rsidRDefault="00DA0437" w:rsidP="00BB05FB">
      <w:pPr>
        <w:ind w:firstLineChars="200" w:firstLine="480"/>
        <w:rPr>
          <w:rFonts w:ascii="仿宋" w:eastAsia="仿宋" w:hAnsi="仿宋"/>
          <w:sz w:val="24"/>
          <w:szCs w:val="24"/>
        </w:rPr>
      </w:pPr>
      <w:r w:rsidRPr="00EE7FFD">
        <w:rPr>
          <w:rFonts w:ascii="仿宋" w:eastAsia="仿宋" w:hAnsi="仿宋" w:hint="eastAsia"/>
          <w:sz w:val="24"/>
          <w:szCs w:val="24"/>
        </w:rPr>
        <w:t>报销项目必须与活动开展支出相符，如办公费、打印费、市内交通费、资料费、材料费、设备费等。矿泉水、食品、电子产品等不可报销。单张发票超过</w:t>
      </w:r>
      <w:r w:rsidRPr="00EE7FFD">
        <w:rPr>
          <w:rFonts w:ascii="仿宋" w:eastAsia="仿宋" w:hAnsi="仿宋"/>
          <w:sz w:val="24"/>
          <w:szCs w:val="24"/>
        </w:rPr>
        <w:t>1000元需对公转账，并附带开票单位公章的明细。</w:t>
      </w:r>
    </w:p>
    <w:p w14:paraId="4DCB0926" w14:textId="0FF21172" w:rsidR="00DA0437" w:rsidRPr="00EE7FFD" w:rsidRDefault="00DA0437" w:rsidP="00BB05FB">
      <w:pPr>
        <w:ind w:firstLineChars="200" w:firstLine="482"/>
        <w:rPr>
          <w:rFonts w:ascii="仿宋" w:eastAsia="仿宋" w:hAnsi="仿宋"/>
          <w:b/>
          <w:bCs/>
          <w:sz w:val="24"/>
          <w:szCs w:val="24"/>
        </w:rPr>
      </w:pPr>
      <w:r w:rsidRPr="00EE7FFD">
        <w:rPr>
          <w:rFonts w:ascii="仿宋" w:eastAsia="仿宋" w:hAnsi="仿宋"/>
          <w:b/>
          <w:bCs/>
          <w:sz w:val="24"/>
          <w:szCs w:val="24"/>
        </w:rPr>
        <w:t>2.发票</w:t>
      </w:r>
      <w:r w:rsidR="00BB05FB" w:rsidRPr="00EE7FFD">
        <w:rPr>
          <w:rFonts w:ascii="仿宋" w:eastAsia="仿宋" w:hAnsi="仿宋" w:hint="eastAsia"/>
          <w:b/>
          <w:bCs/>
          <w:sz w:val="24"/>
          <w:szCs w:val="24"/>
        </w:rPr>
        <w:t>整理</w:t>
      </w:r>
    </w:p>
    <w:p w14:paraId="012AC8DB" w14:textId="5493EE9F" w:rsidR="00DA0437" w:rsidRPr="00EE7FFD" w:rsidRDefault="00DA0437" w:rsidP="00BB05FB">
      <w:pPr>
        <w:ind w:firstLineChars="200" w:firstLine="480"/>
        <w:rPr>
          <w:rFonts w:ascii="仿宋" w:eastAsia="仿宋" w:hAnsi="仿宋"/>
          <w:sz w:val="24"/>
          <w:szCs w:val="24"/>
        </w:rPr>
      </w:pPr>
      <w:r w:rsidRPr="00EE7FFD">
        <w:rPr>
          <w:rFonts w:ascii="仿宋" w:eastAsia="仿宋" w:hAnsi="仿宋"/>
          <w:sz w:val="24"/>
          <w:szCs w:val="24"/>
        </w:rPr>
        <w:t>1.电子发票用A4纸打印，请勿剪裁和粘贴，直接夹在</w:t>
      </w:r>
      <w:r w:rsidR="00BB05FB" w:rsidRPr="00EE7FFD">
        <w:rPr>
          <w:rFonts w:ascii="仿宋" w:eastAsia="仿宋" w:hAnsi="仿宋" w:hint="eastAsia"/>
          <w:b/>
          <w:bCs/>
          <w:sz w:val="24"/>
          <w:szCs w:val="24"/>
        </w:rPr>
        <w:t>发票</w:t>
      </w:r>
      <w:proofErr w:type="gramStart"/>
      <w:r w:rsidRPr="00EE7FFD">
        <w:rPr>
          <w:rFonts w:ascii="仿宋" w:eastAsia="仿宋" w:hAnsi="仿宋"/>
          <w:b/>
          <w:bCs/>
          <w:sz w:val="24"/>
          <w:szCs w:val="24"/>
        </w:rPr>
        <w:t>黏</w:t>
      </w:r>
      <w:proofErr w:type="gramEnd"/>
      <w:r w:rsidRPr="00EE7FFD">
        <w:rPr>
          <w:rFonts w:ascii="仿宋" w:eastAsia="仿宋" w:hAnsi="仿宋"/>
          <w:b/>
          <w:bCs/>
          <w:sz w:val="24"/>
          <w:szCs w:val="24"/>
        </w:rPr>
        <w:t>贴卡</w:t>
      </w:r>
      <w:r w:rsidRPr="00EE7FFD">
        <w:rPr>
          <w:rFonts w:ascii="仿宋" w:eastAsia="仿宋" w:hAnsi="仿宋"/>
          <w:sz w:val="24"/>
          <w:szCs w:val="24"/>
        </w:rPr>
        <w:t>上；</w:t>
      </w:r>
    </w:p>
    <w:p w14:paraId="61682910" w14:textId="77777777" w:rsidR="00DA0437" w:rsidRPr="00EE7FFD" w:rsidRDefault="00DA0437" w:rsidP="00BB05FB">
      <w:pPr>
        <w:ind w:firstLineChars="200" w:firstLine="480"/>
        <w:rPr>
          <w:rFonts w:ascii="仿宋" w:eastAsia="仿宋" w:hAnsi="仿宋"/>
          <w:sz w:val="24"/>
          <w:szCs w:val="24"/>
        </w:rPr>
      </w:pPr>
      <w:r w:rsidRPr="00EE7FFD">
        <w:rPr>
          <w:rFonts w:ascii="仿宋" w:eastAsia="仿宋" w:hAnsi="仿宋"/>
          <w:sz w:val="24"/>
          <w:szCs w:val="24"/>
        </w:rPr>
        <w:t>2.纸质发票平铺粘贴在粘贴卡上，</w:t>
      </w:r>
      <w:proofErr w:type="gramStart"/>
      <w:r w:rsidRPr="00EE7FFD">
        <w:rPr>
          <w:rFonts w:ascii="仿宋" w:eastAsia="仿宋" w:hAnsi="仿宋"/>
          <w:sz w:val="24"/>
          <w:szCs w:val="24"/>
        </w:rPr>
        <w:t>票与票之间</w:t>
      </w:r>
      <w:proofErr w:type="gramEnd"/>
      <w:r w:rsidRPr="00EE7FFD">
        <w:rPr>
          <w:rFonts w:ascii="仿宋" w:eastAsia="仿宋" w:hAnsi="仿宋"/>
          <w:sz w:val="24"/>
          <w:szCs w:val="24"/>
        </w:rPr>
        <w:t>不要覆盖，不要鱼鳞式粘贴；</w:t>
      </w:r>
    </w:p>
    <w:p w14:paraId="73FC2ACB" w14:textId="77777777" w:rsidR="00DA0437" w:rsidRPr="00EE7FFD" w:rsidRDefault="00DA0437" w:rsidP="00BB05FB">
      <w:pPr>
        <w:ind w:firstLineChars="200" w:firstLine="480"/>
        <w:rPr>
          <w:rFonts w:ascii="仿宋" w:eastAsia="仿宋" w:hAnsi="仿宋"/>
          <w:sz w:val="24"/>
          <w:szCs w:val="24"/>
        </w:rPr>
      </w:pPr>
      <w:r w:rsidRPr="00EE7FFD">
        <w:rPr>
          <w:rFonts w:ascii="仿宋" w:eastAsia="仿宋" w:hAnsi="仿宋"/>
          <w:sz w:val="24"/>
          <w:szCs w:val="24"/>
        </w:rPr>
        <w:t>3.发票正面的空白处，用黑色笔手写：部门及活动名称、经办人、证明人、时间、地点。</w:t>
      </w:r>
    </w:p>
    <w:p w14:paraId="2C02AD33" w14:textId="13876CC0" w:rsidR="00DA0437" w:rsidRPr="00EE7FFD" w:rsidRDefault="00DA0437" w:rsidP="00BB05FB">
      <w:pPr>
        <w:ind w:firstLineChars="200" w:firstLine="480"/>
        <w:jc w:val="center"/>
        <w:rPr>
          <w:rFonts w:ascii="仿宋" w:eastAsia="仿宋" w:hAnsi="仿宋"/>
          <w:sz w:val="24"/>
          <w:szCs w:val="24"/>
        </w:rPr>
      </w:pPr>
      <w:r w:rsidRPr="00EE7FFD">
        <w:rPr>
          <w:rFonts w:ascii="仿宋" w:eastAsia="仿宋" w:hAnsi="仿宋"/>
          <w:noProof/>
          <w:sz w:val="24"/>
          <w:szCs w:val="24"/>
        </w:rPr>
        <w:drawing>
          <wp:inline distT="0" distB="0" distL="0" distR="0" wp14:anchorId="73C97F0E" wp14:editId="4979A08B">
            <wp:extent cx="3855493" cy="2766987"/>
            <wp:effectExtent l="0" t="0" r="0" b="0"/>
            <wp:docPr id="3" name="图片 3" descr="图示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图示&#10;&#10;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8654" cy="27764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BB5650" w14:textId="77777777" w:rsidR="00DA0437" w:rsidRPr="00EE7FFD" w:rsidRDefault="00DA0437" w:rsidP="00BB05FB">
      <w:pPr>
        <w:ind w:firstLineChars="200" w:firstLine="480"/>
        <w:jc w:val="center"/>
        <w:rPr>
          <w:rFonts w:ascii="仿宋" w:eastAsia="仿宋" w:hAnsi="仿宋"/>
          <w:sz w:val="24"/>
          <w:szCs w:val="24"/>
        </w:rPr>
      </w:pPr>
      <w:r w:rsidRPr="00EE7FFD">
        <w:rPr>
          <w:rFonts w:ascii="仿宋" w:eastAsia="仿宋" w:hAnsi="仿宋" w:hint="eastAsia"/>
          <w:sz w:val="24"/>
          <w:szCs w:val="24"/>
        </w:rPr>
        <w:t>（发票正面填写示例）</w:t>
      </w:r>
    </w:p>
    <w:p w14:paraId="3ACE6E43" w14:textId="01D0CEF2" w:rsidR="00DA0437" w:rsidRPr="00EE7FFD" w:rsidRDefault="00DA0437" w:rsidP="00BB05FB">
      <w:pPr>
        <w:ind w:firstLineChars="200" w:firstLine="482"/>
        <w:rPr>
          <w:rFonts w:ascii="仿宋" w:eastAsia="仿宋" w:hAnsi="仿宋"/>
          <w:b/>
          <w:bCs/>
          <w:sz w:val="24"/>
          <w:szCs w:val="24"/>
        </w:rPr>
      </w:pPr>
      <w:r w:rsidRPr="00EE7FFD">
        <w:rPr>
          <w:rFonts w:ascii="仿宋" w:eastAsia="仿宋" w:hAnsi="仿宋"/>
          <w:b/>
          <w:bCs/>
          <w:sz w:val="24"/>
          <w:szCs w:val="24"/>
        </w:rPr>
        <w:t>3.发票抬头</w:t>
      </w:r>
    </w:p>
    <w:p w14:paraId="1C68E532" w14:textId="02AEAA88" w:rsidR="00DA0437" w:rsidRPr="00EE7FFD" w:rsidRDefault="00DA0437" w:rsidP="00BB05FB">
      <w:pPr>
        <w:ind w:firstLineChars="200" w:firstLine="480"/>
        <w:rPr>
          <w:rFonts w:ascii="仿宋" w:eastAsia="仿宋" w:hAnsi="仿宋"/>
          <w:sz w:val="24"/>
          <w:szCs w:val="24"/>
        </w:rPr>
      </w:pPr>
      <w:r w:rsidRPr="00EE7FFD">
        <w:rPr>
          <w:rFonts w:ascii="仿宋" w:eastAsia="仿宋" w:hAnsi="仿宋"/>
          <w:sz w:val="24"/>
          <w:szCs w:val="24"/>
        </w:rPr>
        <w:t>抬头：华南理工大学</w:t>
      </w:r>
    </w:p>
    <w:p w14:paraId="7F2D755E" w14:textId="77777777" w:rsidR="00DA0437" w:rsidRPr="00EE7FFD" w:rsidRDefault="00DA0437" w:rsidP="00BB05FB">
      <w:pPr>
        <w:ind w:firstLineChars="200" w:firstLine="480"/>
        <w:rPr>
          <w:rFonts w:ascii="仿宋" w:eastAsia="仿宋" w:hAnsi="仿宋"/>
          <w:sz w:val="24"/>
          <w:szCs w:val="24"/>
        </w:rPr>
      </w:pPr>
      <w:r w:rsidRPr="00EE7FFD">
        <w:rPr>
          <w:rFonts w:ascii="仿宋" w:eastAsia="仿宋" w:hAnsi="仿宋" w:hint="eastAsia"/>
          <w:sz w:val="24"/>
          <w:szCs w:val="24"/>
        </w:rPr>
        <w:t>税号：</w:t>
      </w:r>
      <w:r w:rsidRPr="00EE7FFD">
        <w:rPr>
          <w:rFonts w:ascii="仿宋" w:eastAsia="仿宋" w:hAnsi="仿宋"/>
          <w:sz w:val="24"/>
          <w:szCs w:val="24"/>
        </w:rPr>
        <w:t>12100000455414429R</w:t>
      </w:r>
    </w:p>
    <w:p w14:paraId="0DFC9EEC" w14:textId="77777777" w:rsidR="00DA0437" w:rsidRPr="00EE7FFD" w:rsidRDefault="00DA0437" w:rsidP="00BB05FB">
      <w:pPr>
        <w:ind w:firstLineChars="200" w:firstLine="480"/>
        <w:rPr>
          <w:rFonts w:ascii="仿宋" w:eastAsia="仿宋" w:hAnsi="仿宋"/>
          <w:sz w:val="24"/>
          <w:szCs w:val="24"/>
        </w:rPr>
      </w:pPr>
      <w:r w:rsidRPr="00EE7FFD">
        <w:rPr>
          <w:rFonts w:ascii="仿宋" w:eastAsia="仿宋" w:hAnsi="仿宋" w:hint="eastAsia"/>
          <w:sz w:val="24"/>
          <w:szCs w:val="24"/>
        </w:rPr>
        <w:t>地址：广东省广州市天河区五山路</w:t>
      </w:r>
      <w:r w:rsidRPr="00EE7FFD">
        <w:rPr>
          <w:rFonts w:ascii="仿宋" w:eastAsia="仿宋" w:hAnsi="仿宋"/>
          <w:sz w:val="24"/>
          <w:szCs w:val="24"/>
        </w:rPr>
        <w:t>381号</w:t>
      </w:r>
    </w:p>
    <w:p w14:paraId="2F697C4E" w14:textId="77777777" w:rsidR="00DA0437" w:rsidRPr="00EE7FFD" w:rsidRDefault="00DA0437" w:rsidP="00BB05FB">
      <w:pPr>
        <w:ind w:firstLineChars="200" w:firstLine="480"/>
        <w:rPr>
          <w:rFonts w:ascii="仿宋" w:eastAsia="仿宋" w:hAnsi="仿宋"/>
          <w:sz w:val="24"/>
          <w:szCs w:val="24"/>
        </w:rPr>
      </w:pPr>
      <w:r w:rsidRPr="00EE7FFD">
        <w:rPr>
          <w:rFonts w:ascii="仿宋" w:eastAsia="仿宋" w:hAnsi="仿宋" w:hint="eastAsia"/>
          <w:sz w:val="24"/>
          <w:szCs w:val="24"/>
        </w:rPr>
        <w:t>电话：</w:t>
      </w:r>
      <w:r w:rsidRPr="00EE7FFD">
        <w:rPr>
          <w:rFonts w:ascii="仿宋" w:eastAsia="仿宋" w:hAnsi="仿宋"/>
          <w:sz w:val="24"/>
          <w:szCs w:val="24"/>
        </w:rPr>
        <w:t>020-87114130</w:t>
      </w:r>
    </w:p>
    <w:p w14:paraId="7CD29B7E" w14:textId="77777777" w:rsidR="00DA0437" w:rsidRPr="00EE7FFD" w:rsidRDefault="00DA0437" w:rsidP="00BB05FB">
      <w:pPr>
        <w:ind w:firstLineChars="200" w:firstLine="480"/>
        <w:rPr>
          <w:rFonts w:ascii="仿宋" w:eastAsia="仿宋" w:hAnsi="仿宋"/>
          <w:sz w:val="24"/>
          <w:szCs w:val="24"/>
        </w:rPr>
      </w:pPr>
      <w:r w:rsidRPr="00EE7FFD">
        <w:rPr>
          <w:rFonts w:ascii="仿宋" w:eastAsia="仿宋" w:hAnsi="仿宋" w:hint="eastAsia"/>
          <w:sz w:val="24"/>
          <w:szCs w:val="24"/>
        </w:rPr>
        <w:t>开户行：工商银行广州五山支行</w:t>
      </w:r>
    </w:p>
    <w:p w14:paraId="591F2172" w14:textId="4DBA9054" w:rsidR="00527B90" w:rsidRPr="00EE7FFD" w:rsidRDefault="00DA0437" w:rsidP="00BB05FB">
      <w:pPr>
        <w:ind w:firstLineChars="200" w:firstLine="480"/>
        <w:rPr>
          <w:rFonts w:ascii="仿宋" w:eastAsia="仿宋" w:hAnsi="仿宋"/>
          <w:sz w:val="24"/>
          <w:szCs w:val="24"/>
        </w:rPr>
      </w:pPr>
      <w:r w:rsidRPr="00EE7FFD">
        <w:rPr>
          <w:rFonts w:ascii="仿宋" w:eastAsia="仿宋" w:hAnsi="仿宋" w:hint="eastAsia"/>
          <w:sz w:val="24"/>
          <w:szCs w:val="24"/>
        </w:rPr>
        <w:t>账号：</w:t>
      </w:r>
      <w:r w:rsidRPr="00EE7FFD">
        <w:rPr>
          <w:rFonts w:ascii="仿宋" w:eastAsia="仿宋" w:hAnsi="仿宋"/>
          <w:sz w:val="24"/>
          <w:szCs w:val="24"/>
        </w:rPr>
        <w:t>3602 0026 0900 0733 759</w:t>
      </w:r>
    </w:p>
    <w:sectPr w:rsidR="00527B90" w:rsidRPr="00EE7F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84D07C" w14:textId="77777777" w:rsidR="00F17006" w:rsidRDefault="00F17006" w:rsidP="00DA0437">
      <w:r>
        <w:separator/>
      </w:r>
    </w:p>
  </w:endnote>
  <w:endnote w:type="continuationSeparator" w:id="0">
    <w:p w14:paraId="3BF6A7FB" w14:textId="77777777" w:rsidR="00F17006" w:rsidRDefault="00F17006" w:rsidP="00DA0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78502A" w14:textId="77777777" w:rsidR="00F17006" w:rsidRDefault="00F17006" w:rsidP="00DA0437">
      <w:r>
        <w:separator/>
      </w:r>
    </w:p>
  </w:footnote>
  <w:footnote w:type="continuationSeparator" w:id="0">
    <w:p w14:paraId="7CC426D0" w14:textId="77777777" w:rsidR="00F17006" w:rsidRDefault="00F17006" w:rsidP="00DA04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B90"/>
    <w:rsid w:val="003252C7"/>
    <w:rsid w:val="004337DC"/>
    <w:rsid w:val="00447ED2"/>
    <w:rsid w:val="00527B90"/>
    <w:rsid w:val="007A3738"/>
    <w:rsid w:val="00AD293C"/>
    <w:rsid w:val="00B90AD0"/>
    <w:rsid w:val="00BB05FB"/>
    <w:rsid w:val="00DA0437"/>
    <w:rsid w:val="00EE7FFD"/>
    <w:rsid w:val="00F17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E170C0"/>
  <w15:chartTrackingRefBased/>
  <w15:docId w15:val="{2ACB8C5B-7A58-4C4D-BB4A-D6296AC6C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04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A043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A04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A0437"/>
    <w:rPr>
      <w:sz w:val="18"/>
      <w:szCs w:val="18"/>
    </w:rPr>
  </w:style>
  <w:style w:type="paragraph" w:customStyle="1" w:styleId="ptextindentnan">
    <w:name w:val="p_text_indent_nan"/>
    <w:basedOn w:val="a"/>
    <w:rsid w:val="00DA043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DA043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sid w:val="00DA0437"/>
    <w:rPr>
      <w:b/>
      <w:bCs/>
    </w:rPr>
  </w:style>
  <w:style w:type="character" w:styleId="a9">
    <w:name w:val="Hyperlink"/>
    <w:basedOn w:val="a0"/>
    <w:uiPriority w:val="99"/>
    <w:unhideWhenUsed/>
    <w:rsid w:val="00DA0437"/>
    <w:rPr>
      <w:color w:val="0000FF"/>
      <w:u w:val="single"/>
    </w:rPr>
  </w:style>
  <w:style w:type="character" w:styleId="aa">
    <w:name w:val="Unresolved Mention"/>
    <w:basedOn w:val="a0"/>
    <w:uiPriority w:val="99"/>
    <w:semiHidden/>
    <w:unhideWhenUsed/>
    <w:rsid w:val="00EE7F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7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84</Words>
  <Characters>479</Characters>
  <Application>Microsoft Office Word</Application>
  <DocSecurity>0</DocSecurity>
  <Lines>3</Lines>
  <Paragraphs>1</Paragraphs>
  <ScaleCrop>false</ScaleCrop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weiyue lian</dc:creator>
  <cp:keywords/>
  <dc:description/>
  <cp:lastModifiedBy>weiyue lian</cp:lastModifiedBy>
  <cp:revision>7</cp:revision>
  <dcterms:created xsi:type="dcterms:W3CDTF">2024-04-13T05:17:00Z</dcterms:created>
  <dcterms:modified xsi:type="dcterms:W3CDTF">2024-05-24T08:36:00Z</dcterms:modified>
</cp:coreProperties>
</file>