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after="100"/>
        <w:ind w:right="1004" w:rightChars="478"/>
        <w:rPr>
          <w:sz w:val="28"/>
          <w:szCs w:val="20"/>
        </w:rPr>
      </w:pPr>
      <w:r>
        <w:rPr>
          <w:rFonts w:hint="eastAsia"/>
          <w:sz w:val="28"/>
          <w:szCs w:val="20"/>
        </w:rPr>
        <w:t xml:space="preserve">                                           </w:t>
      </w:r>
    </w:p>
    <w:p>
      <w:pPr>
        <w:widowControl/>
        <w:spacing w:before="100" w:after="100"/>
        <w:ind w:right="1004" w:rightChars="478"/>
        <w:rPr>
          <w:sz w:val="28"/>
          <w:szCs w:val="20"/>
          <w:u w:val="single"/>
        </w:rPr>
      </w:pPr>
    </w:p>
    <w:p>
      <w:pPr>
        <w:widowControl/>
        <w:spacing w:before="100" w:after="100"/>
        <w:ind w:right="1004" w:rightChars="478"/>
        <w:jc w:val="center"/>
        <w:rPr>
          <w:sz w:val="28"/>
          <w:szCs w:val="20"/>
        </w:rPr>
      </w:pPr>
      <w:r>
        <w:rPr>
          <w:rFonts w:ascii="宋体" w:hAnsi="宋体" w:cs="宋体"/>
          <w:sz w:val="24"/>
        </w:rPr>
        <w:drawing>
          <wp:inline distT="0" distB="0" distL="0" distR="0">
            <wp:extent cx="3343275" cy="7334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after="100"/>
        <w:ind w:right="1004" w:rightChars="478"/>
        <w:jc w:val="center"/>
        <w:rPr>
          <w:rFonts w:ascii="宋体" w:hAnsi="宋体"/>
          <w:b/>
          <w:szCs w:val="21"/>
        </w:rPr>
      </w:pPr>
    </w:p>
    <w:p>
      <w:pPr>
        <w:widowControl/>
        <w:spacing w:before="100" w:after="100"/>
        <w:ind w:right="1004" w:rightChars="478"/>
        <w:jc w:val="center"/>
        <w:rPr>
          <w:rFonts w:ascii="宋体" w:hAnsi="宋体"/>
          <w:b/>
          <w:szCs w:val="21"/>
        </w:rPr>
      </w:pPr>
    </w:p>
    <w:p>
      <w:pPr>
        <w:widowControl/>
        <w:spacing w:before="100" w:after="100"/>
        <w:ind w:right="1004" w:rightChars="478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  仪器设备开箱与点验货记录</w:t>
      </w:r>
    </w:p>
    <w:p>
      <w:pPr>
        <w:widowControl/>
        <w:spacing w:before="100" w:after="100"/>
        <w:ind w:right="1004" w:rightChars="478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</w:t>
      </w:r>
    </w:p>
    <w:p>
      <w:pPr>
        <w:widowControl/>
        <w:spacing w:line="720" w:lineRule="exact"/>
        <w:ind w:right="1004" w:rightChars="478" w:firstLine="600" w:firstLineChars="200"/>
        <w:rPr>
          <w:sz w:val="30"/>
          <w:szCs w:val="30"/>
        </w:rPr>
      </w:pPr>
    </w:p>
    <w:p>
      <w:pPr>
        <w:widowControl/>
        <w:spacing w:line="720" w:lineRule="exact"/>
        <w:ind w:right="1004" w:rightChars="478" w:firstLine="600" w:firstLineChars="200"/>
        <w:rPr>
          <w:sz w:val="30"/>
          <w:szCs w:val="30"/>
        </w:rPr>
      </w:pPr>
    </w:p>
    <w:p>
      <w:pPr>
        <w:widowControl/>
        <w:spacing w:line="720" w:lineRule="exact"/>
        <w:ind w:right="1004" w:rightChars="478" w:firstLine="600" w:firstLineChars="200"/>
        <w:rPr>
          <w:sz w:val="30"/>
          <w:szCs w:val="30"/>
        </w:rPr>
      </w:pPr>
    </w:p>
    <w:p>
      <w:pPr>
        <w:widowControl/>
        <w:spacing w:line="720" w:lineRule="exact"/>
        <w:ind w:right="1004" w:rightChars="478" w:firstLine="600" w:firstLineChars="200"/>
        <w:rPr>
          <w:sz w:val="30"/>
          <w:szCs w:val="30"/>
        </w:rPr>
      </w:pPr>
    </w:p>
    <w:p>
      <w:pPr>
        <w:widowControl/>
        <w:spacing w:line="720" w:lineRule="exact"/>
        <w:ind w:right="1004" w:rightChars="478" w:firstLine="1200" w:firstLineChars="4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购 置 人：</w:t>
      </w:r>
      <w:r>
        <w:rPr>
          <w:rFonts w:hint="eastAsia"/>
          <w:sz w:val="30"/>
          <w:szCs w:val="30"/>
          <w:u w:val="single"/>
        </w:rPr>
        <w:t xml:space="preserve">                         </w:t>
      </w:r>
    </w:p>
    <w:p>
      <w:pPr>
        <w:widowControl/>
        <w:spacing w:line="720" w:lineRule="exact"/>
        <w:ind w:right="1004" w:rightChars="478" w:firstLine="1200" w:firstLineChars="4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购置人所在单位：</w:t>
      </w:r>
      <w:r>
        <w:rPr>
          <w:rFonts w:hint="eastAsia"/>
          <w:sz w:val="30"/>
          <w:szCs w:val="30"/>
          <w:u w:val="single"/>
        </w:rPr>
        <w:t xml:space="preserve">                   </w:t>
      </w:r>
    </w:p>
    <w:p>
      <w:pPr>
        <w:widowControl/>
        <w:spacing w:line="720" w:lineRule="exact"/>
        <w:ind w:right="1004" w:rightChars="478" w:firstLine="1200" w:firstLineChars="4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仪器设备名称：</w:t>
      </w:r>
      <w:r>
        <w:rPr>
          <w:rFonts w:hint="eastAsia"/>
          <w:sz w:val="30"/>
          <w:szCs w:val="30"/>
          <w:u w:val="single"/>
        </w:rPr>
        <w:t xml:space="preserve">                     </w:t>
      </w:r>
    </w:p>
    <w:p>
      <w:pPr>
        <w:widowControl/>
        <w:spacing w:line="720" w:lineRule="exact"/>
        <w:ind w:right="1004" w:rightChars="478" w:firstLine="1200" w:firstLineChars="4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合同编号：</w:t>
      </w:r>
      <w:r>
        <w:rPr>
          <w:rFonts w:hint="eastAsia"/>
          <w:sz w:val="30"/>
          <w:szCs w:val="30"/>
          <w:u w:val="single"/>
        </w:rPr>
        <w:t xml:space="preserve">                         </w:t>
      </w:r>
    </w:p>
    <w:p>
      <w:pPr>
        <w:spacing w:line="720" w:lineRule="exact"/>
        <w:ind w:right="59" w:rightChars="28" w:firstLine="1200" w:firstLineChars="4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开箱点验货日期：</w:t>
      </w:r>
      <w:r>
        <w:rPr>
          <w:rFonts w:hint="eastAsia"/>
          <w:sz w:val="30"/>
          <w:szCs w:val="30"/>
          <w:u w:val="single"/>
        </w:rPr>
        <w:t xml:space="preserve">     年   月    日 </w:t>
      </w:r>
    </w:p>
    <w:p>
      <w:pPr>
        <w:spacing w:line="720" w:lineRule="exact"/>
        <w:ind w:right="59" w:rightChars="28" w:firstLine="600" w:firstLineChars="200"/>
        <w:jc w:val="center"/>
        <w:rPr>
          <w:sz w:val="30"/>
          <w:szCs w:val="30"/>
        </w:rPr>
      </w:pPr>
    </w:p>
    <w:p>
      <w:pPr>
        <w:spacing w:line="720" w:lineRule="exact"/>
        <w:ind w:right="59" w:rightChars="28" w:firstLine="600" w:firstLineChars="200"/>
        <w:jc w:val="center"/>
        <w:rPr>
          <w:sz w:val="30"/>
          <w:szCs w:val="30"/>
        </w:rPr>
      </w:pPr>
    </w:p>
    <w:p>
      <w:pPr>
        <w:spacing w:line="720" w:lineRule="exact"/>
        <w:ind w:right="59" w:rightChars="28" w:firstLine="600" w:firstLineChars="200"/>
        <w:jc w:val="center"/>
        <w:rPr>
          <w:sz w:val="30"/>
          <w:szCs w:val="30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实验室与设备管理处制</w:t>
      </w:r>
    </w:p>
    <w:p>
      <w:pPr>
        <w:rPr>
          <w:rFonts w:ascii="宋体" w:hAnsi="宋体"/>
          <w:sz w:val="28"/>
          <w:szCs w:val="28"/>
        </w:rPr>
      </w:pPr>
    </w:p>
    <w:p>
      <w:pPr>
        <w:ind w:firstLine="2530" w:firstLineChars="700"/>
        <w:rPr>
          <w:rFonts w:ascii="宋体" w:hAnsi="宋体"/>
          <w:b/>
          <w:bCs/>
          <w:sz w:val="36"/>
          <w:szCs w:val="36"/>
        </w:rPr>
      </w:pPr>
    </w:p>
    <w:p>
      <w:pPr>
        <w:ind w:firstLine="2530" w:firstLineChars="7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仪器设备开箱点验货须知</w:t>
      </w:r>
    </w:p>
    <w:p>
      <w:pPr>
        <w:ind w:firstLine="2249" w:firstLineChars="700"/>
        <w:rPr>
          <w:rFonts w:ascii="宋体" w:hAnsi="宋体"/>
          <w:b/>
          <w:bCs/>
          <w:sz w:val="32"/>
          <w:szCs w:val="32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仪器设备到货后，必须在5个工作日内完成开箱点验货。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由购置人、所在单位设备员、供货商或厂家代表、外贸代理公司人员(进口仪器设备需要)共同在场开箱点验货。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开箱点验货以合同和装箱单为依据，参与人员共同检查外包装是否完好、是否符合要求，清点设备数量，核对规格、型号，做好开箱点验货记录。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根据开箱点货情况，填写“华南理工大学仪器设备开箱与点验货记录”，并由参加开箱点验货人员签字确认。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 进口仪器设备的“开箱与点验货记录”一式三份，一份交实验室与设备管理处存档，一份由购置人保存，一份作为仪器设备验收报告的附件；国产仪器设备的“开箱与点验货记录”一式二份，分别由购置人保存和作为仪器设备验收报告的附件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 仪器设备开箱点验货完成后，不论何种原因，一律不得擅自出售、转让、移作他用或移出学校，否则造成的一切后果由购置人承担。</w:t>
      </w:r>
    </w:p>
    <w:p>
      <w:pPr>
        <w:adjustRightInd w:val="0"/>
        <w:snapToGrid w:val="0"/>
        <w:spacing w:line="300" w:lineRule="auto"/>
        <w:jc w:val="center"/>
        <w:rPr>
          <w:rFonts w:eastAsia="黑体"/>
          <w:b/>
          <w:sz w:val="32"/>
          <w:szCs w:val="32"/>
        </w:rPr>
      </w:pPr>
    </w:p>
    <w:p>
      <w:pPr>
        <w:adjustRightInd w:val="0"/>
        <w:snapToGrid w:val="0"/>
        <w:spacing w:line="300" w:lineRule="auto"/>
        <w:jc w:val="center"/>
        <w:rPr>
          <w:rFonts w:eastAsia="黑体"/>
          <w:b/>
          <w:sz w:val="32"/>
          <w:szCs w:val="32"/>
        </w:rPr>
      </w:pPr>
    </w:p>
    <w:p>
      <w:pPr>
        <w:adjustRightInd w:val="0"/>
        <w:snapToGrid w:val="0"/>
        <w:spacing w:line="300" w:lineRule="auto"/>
        <w:jc w:val="center"/>
        <w:rPr>
          <w:rFonts w:eastAsia="黑体"/>
          <w:b/>
          <w:sz w:val="32"/>
          <w:szCs w:val="32"/>
        </w:rPr>
      </w:pPr>
    </w:p>
    <w:p>
      <w:pPr>
        <w:adjustRightInd w:val="0"/>
        <w:snapToGrid w:val="0"/>
        <w:spacing w:line="300" w:lineRule="auto"/>
        <w:jc w:val="center"/>
        <w:rPr>
          <w:rFonts w:eastAsia="黑体"/>
          <w:b/>
          <w:sz w:val="32"/>
          <w:szCs w:val="32"/>
        </w:rPr>
      </w:pPr>
    </w:p>
    <w:p>
      <w:pPr>
        <w:adjustRightInd w:val="0"/>
        <w:snapToGrid w:val="0"/>
        <w:spacing w:line="300" w:lineRule="auto"/>
        <w:jc w:val="center"/>
        <w:rPr>
          <w:rFonts w:eastAsia="黑体"/>
          <w:b/>
          <w:sz w:val="32"/>
          <w:szCs w:val="32"/>
        </w:rPr>
      </w:pPr>
    </w:p>
    <w:p>
      <w:pPr>
        <w:adjustRightInd w:val="0"/>
        <w:snapToGrid w:val="0"/>
        <w:spacing w:line="300" w:lineRule="auto"/>
        <w:jc w:val="center"/>
        <w:rPr>
          <w:rFonts w:eastAsia="黑体"/>
          <w:b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300" w:lineRule="auto"/>
        <w:jc w:val="center"/>
        <w:rPr>
          <w:rFonts w:eastAsia="黑体"/>
          <w:b/>
          <w:sz w:val="32"/>
          <w:szCs w:val="32"/>
        </w:rPr>
      </w:pPr>
    </w:p>
    <w:p>
      <w:pPr>
        <w:adjustRightInd w:val="0"/>
        <w:snapToGrid w:val="0"/>
        <w:spacing w:line="300" w:lineRule="auto"/>
        <w:jc w:val="center"/>
        <w:rPr>
          <w:rFonts w:eastAsia="黑体"/>
          <w:b/>
          <w:sz w:val="32"/>
          <w:szCs w:val="32"/>
        </w:rPr>
      </w:pPr>
    </w:p>
    <w:p>
      <w:pPr>
        <w:adjustRightInd w:val="0"/>
        <w:snapToGrid w:val="0"/>
        <w:spacing w:line="300" w:lineRule="auto"/>
        <w:jc w:val="both"/>
        <w:rPr>
          <w:rFonts w:eastAsia="黑体"/>
          <w:b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br w:type="page"/>
      </w:r>
    </w:p>
    <w:p>
      <w:pPr>
        <w:adjustRightInd w:val="0"/>
        <w:snapToGrid w:val="0"/>
        <w:spacing w:line="300" w:lineRule="auto"/>
        <w:jc w:val="center"/>
        <w:rPr>
          <w:rStyle w:val="9"/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仪器设备开箱与实物点验货记录表</w:t>
      </w:r>
    </w:p>
    <w:tbl>
      <w:tblPr>
        <w:tblStyle w:val="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2461"/>
        <w:gridCol w:w="105"/>
        <w:gridCol w:w="1530"/>
        <w:gridCol w:w="112"/>
        <w:gridCol w:w="6"/>
        <w:gridCol w:w="2432"/>
        <w:gridCol w:w="60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购置人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购置人所在单位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8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615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8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台/套数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型号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8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到货日期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开箱日期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6" w:type="dxa"/>
            <w:gridSpan w:val="2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存放地点</w:t>
            </w:r>
            <w:r>
              <w:rPr>
                <w:rFonts w:hint="eastAsia"/>
                <w:szCs w:val="21"/>
              </w:rPr>
              <w:t>（具体到房号）</w:t>
            </w:r>
          </w:p>
        </w:tc>
        <w:tc>
          <w:tcPr>
            <w:tcW w:w="615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供货商/厂家</w:t>
            </w:r>
          </w:p>
        </w:tc>
        <w:tc>
          <w:tcPr>
            <w:tcW w:w="615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9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外贸代理公司（进口仪器设备需填写）</w:t>
            </w:r>
          </w:p>
        </w:tc>
        <w:tc>
          <w:tcPr>
            <w:tcW w:w="44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6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点验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货情况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装箱数量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箱</w:t>
            </w: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随机装箱单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□有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外包装是否完好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□是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包装是否符合要求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设备外观是否完好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□是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规格型号是否相符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□是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6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质量证明书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□有  □无</w:t>
            </w: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随机资料是否齐全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合同清单总件数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实际总件数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625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常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8614" w:type="dxa"/>
            <w:gridSpan w:val="8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确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开箱点验货人员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签名</w:t>
            </w: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固定电话/手机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供货商/厂家代表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购置人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所在单位设备员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外贸代理公司人员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4"/>
          <w:szCs w:val="32"/>
          <w:highlight w:val="green"/>
        </w:rPr>
      </w:pPr>
    </w:p>
    <w:sectPr>
      <w:pgSz w:w="11906" w:h="16838"/>
      <w:pgMar w:top="1134" w:right="1797" w:bottom="28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16"/>
    <w:rsid w:val="00104D66"/>
    <w:rsid w:val="001123F1"/>
    <w:rsid w:val="00120A38"/>
    <w:rsid w:val="00154959"/>
    <w:rsid w:val="001B68DF"/>
    <w:rsid w:val="0027209E"/>
    <w:rsid w:val="00277506"/>
    <w:rsid w:val="002E17AA"/>
    <w:rsid w:val="00324202"/>
    <w:rsid w:val="00332ECF"/>
    <w:rsid w:val="00350C83"/>
    <w:rsid w:val="00360DE4"/>
    <w:rsid w:val="0039034B"/>
    <w:rsid w:val="004116CB"/>
    <w:rsid w:val="005C25D9"/>
    <w:rsid w:val="005D0BD6"/>
    <w:rsid w:val="005E1B99"/>
    <w:rsid w:val="005F567C"/>
    <w:rsid w:val="00666601"/>
    <w:rsid w:val="00753271"/>
    <w:rsid w:val="007D6EA8"/>
    <w:rsid w:val="007F183D"/>
    <w:rsid w:val="0090799C"/>
    <w:rsid w:val="0092681B"/>
    <w:rsid w:val="00984AB1"/>
    <w:rsid w:val="00AB736B"/>
    <w:rsid w:val="00AC7C30"/>
    <w:rsid w:val="00AE3D97"/>
    <w:rsid w:val="00B81B16"/>
    <w:rsid w:val="00BA1FE8"/>
    <w:rsid w:val="00C03E11"/>
    <w:rsid w:val="00C6108E"/>
    <w:rsid w:val="00C7247D"/>
    <w:rsid w:val="00C90708"/>
    <w:rsid w:val="00C91401"/>
    <w:rsid w:val="00CB5D06"/>
    <w:rsid w:val="00CD54B2"/>
    <w:rsid w:val="00D35429"/>
    <w:rsid w:val="00E91558"/>
    <w:rsid w:val="00F15369"/>
    <w:rsid w:val="00F27FE8"/>
    <w:rsid w:val="00F553AA"/>
    <w:rsid w:val="00FF2E96"/>
    <w:rsid w:val="04F3157A"/>
    <w:rsid w:val="0C257573"/>
    <w:rsid w:val="10837BEF"/>
    <w:rsid w:val="153809A2"/>
    <w:rsid w:val="212D1CFF"/>
    <w:rsid w:val="218C583D"/>
    <w:rsid w:val="270C65A7"/>
    <w:rsid w:val="39401E8C"/>
    <w:rsid w:val="3EA244B9"/>
    <w:rsid w:val="48121FFA"/>
    <w:rsid w:val="48C77F4C"/>
    <w:rsid w:val="4B896786"/>
    <w:rsid w:val="4F000DD1"/>
    <w:rsid w:val="5769210E"/>
    <w:rsid w:val="600924B7"/>
    <w:rsid w:val="613B2926"/>
    <w:rsid w:val="69493F24"/>
    <w:rsid w:val="7B1B041E"/>
    <w:rsid w:val="7D02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Char Char Char Char Char Char"/>
    <w:basedOn w:val="1"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character" w:customStyle="1" w:styleId="14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批注主题 Char"/>
    <w:basedOn w:val="14"/>
    <w:link w:val="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</Words>
  <Characters>833</Characters>
  <Lines>6</Lines>
  <Paragraphs>1</Paragraphs>
  <TotalTime>11</TotalTime>
  <ScaleCrop>false</ScaleCrop>
  <LinksUpToDate>false</LinksUpToDate>
  <CharactersWithSpaces>978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2020-04-01T02:36:00Z</dcterms:created>
  <dc:creator>Winbell</dc:creator>
  <cp:lastModifiedBy>安西教练</cp:lastModifiedBy>
  <cp:lastPrinted>2020-04-23T03:52:00Z</cp:lastPrinted>
  <dcterms:modified xsi:type="dcterms:W3CDTF">2020-11-27T03:40:08Z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