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CE" w:rsidRPr="000B05DB" w:rsidRDefault="006A6DCE" w:rsidP="006A6DCE">
      <w:pPr>
        <w:rPr>
          <w:rFonts w:hint="eastAsia"/>
          <w:sz w:val="28"/>
          <w:szCs w:val="28"/>
        </w:rPr>
      </w:pPr>
      <w:r w:rsidRPr="000B05DB">
        <w:rPr>
          <w:rFonts w:hint="eastAsia"/>
          <w:sz w:val="28"/>
          <w:szCs w:val="28"/>
        </w:rPr>
        <w:t>附件一</w:t>
      </w:r>
    </w:p>
    <w:p w:rsidR="006A6DCE" w:rsidRDefault="006A6DCE" w:rsidP="006A6DCE">
      <w:pPr>
        <w:rPr>
          <w:rFonts w:hint="eastAsia"/>
        </w:rPr>
      </w:pPr>
      <w:bookmarkStart w:id="0" w:name="_GoBack"/>
      <w:bookmarkEnd w:id="0"/>
    </w:p>
    <w:p w:rsidR="006A6DCE" w:rsidRDefault="006A6DCE" w:rsidP="006A6DCE">
      <w:pPr>
        <w:rPr>
          <w:rFonts w:hint="eastAsia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720"/>
        <w:gridCol w:w="1220"/>
        <w:gridCol w:w="1559"/>
        <w:gridCol w:w="2126"/>
        <w:gridCol w:w="34"/>
      </w:tblGrid>
      <w:tr w:rsidR="006A6DCE" w:rsidTr="005A254B">
        <w:trPr>
          <w:trHeight w:val="450"/>
        </w:trPr>
        <w:tc>
          <w:tcPr>
            <w:tcW w:w="8647" w:type="dxa"/>
            <w:gridSpan w:val="7"/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/>
                <w:b/>
                <w:sz w:val="36"/>
              </w:rPr>
              <w:t>模型说明</w:t>
            </w:r>
            <w:r>
              <w:rPr>
                <w:rFonts w:ascii="宋体" w:hAnsi="宋体" w:hint="eastAsia"/>
                <w:b/>
                <w:sz w:val="36"/>
              </w:rPr>
              <w:t>表</w:t>
            </w:r>
          </w:p>
        </w:tc>
      </w:tr>
      <w:tr w:rsidR="006A6DCE" w:rsidTr="005A254B">
        <w:trPr>
          <w:gridAfter w:val="1"/>
          <w:wAfter w:w="34" w:type="dxa"/>
          <w:trHeight w:val="87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参赛人员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gridAfter w:val="1"/>
          <w:wAfter w:w="34" w:type="dxa"/>
          <w:trHeight w:val="2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模型名称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适合品种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周期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思路</w:t>
            </w:r>
            <w:r>
              <w:rPr>
                <w:rFonts w:ascii="宋体" w:hAnsi="宋体" w:hint="eastAsia"/>
                <w:sz w:val="24"/>
              </w:rPr>
              <w:t>(简单表述)</w:t>
            </w:r>
          </w:p>
        </w:tc>
      </w:tr>
      <w:tr w:rsidR="006A6DCE" w:rsidTr="005A254B">
        <w:trPr>
          <w:trHeight w:val="217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Pr="00011450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i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42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测试时间段：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56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总盈利：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40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总亏损：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4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56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总盈利/总亏损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69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最大回撤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6A6DCE" w:rsidTr="005A254B">
        <w:trPr>
          <w:trHeight w:val="253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left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净利润/最大回撤</w:t>
            </w:r>
          </w:p>
        </w:tc>
        <w:tc>
          <w:tcPr>
            <w:tcW w:w="6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CE" w:rsidRDefault="006A6DCE" w:rsidP="005A254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6A6DCE" w:rsidRDefault="006A6DCE" w:rsidP="006A6DCE">
      <w:pPr>
        <w:rPr>
          <w:rFonts w:hint="eastAsia"/>
        </w:rPr>
      </w:pPr>
    </w:p>
    <w:p w:rsidR="00F829B5" w:rsidRDefault="00F829B5"/>
    <w:sectPr w:rsidR="00F8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E"/>
    <w:rsid w:val="000A481E"/>
    <w:rsid w:val="002B5D16"/>
    <w:rsid w:val="006A6DCE"/>
    <w:rsid w:val="00F8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2015-05-21T04:01:00Z</dcterms:created>
  <dcterms:modified xsi:type="dcterms:W3CDTF">2015-05-21T04:01:00Z</dcterms:modified>
</cp:coreProperties>
</file>