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hint="eastAsia" w:ascii="Times New Roman" w:hAnsi="Times New Roman" w:eastAsia="仿宋_GB2312" w:cs="Times New Roman"/>
          <w:sz w:val="30"/>
          <w:szCs w:val="30"/>
        </w:rPr>
        <w:t>附件1：</w:t>
      </w:r>
    </w:p>
    <w:p>
      <w:pPr>
        <w:spacing w:before="156" w:beforeLines="50"/>
        <w:jc w:val="center"/>
        <w:rPr>
          <w:rFonts w:hint="eastAsia" w:ascii="方正小标宋简体" w:hAnsi="方正仿宋_GB2312" w:eastAsia="方正小标宋简体" w:cs="方正仿宋_GB2312"/>
          <w:bCs/>
          <w:sz w:val="32"/>
          <w:szCs w:val="36"/>
        </w:rPr>
      </w:pPr>
      <w:r>
        <w:rPr>
          <w:rFonts w:hint="eastAsia" w:ascii="方正小标宋简体" w:hAnsi="方正仿宋_GB2312" w:eastAsia="方正小标宋简体" w:cs="方正仿宋_GB2312"/>
          <w:bCs/>
          <w:sz w:val="32"/>
          <w:szCs w:val="36"/>
        </w:rPr>
        <w:t>校团委学生组织秘书处</w:t>
      </w:r>
      <w:r>
        <w:rPr>
          <w:rFonts w:hint="eastAsia" w:ascii="方正小标宋简体" w:hAnsi="方正仿宋_GB2312" w:eastAsia="方正小标宋简体" w:cs="方正仿宋_GB2312"/>
          <w:bCs/>
          <w:sz w:val="32"/>
          <w:szCs w:val="36"/>
          <w:lang w:eastAsia="zh-CN"/>
        </w:rPr>
        <w:t>、</w:t>
      </w:r>
      <w:r>
        <w:rPr>
          <w:rFonts w:hint="eastAsia" w:ascii="方正小标宋简体" w:hAnsi="方正仿宋_GB2312" w:eastAsia="方正小标宋简体" w:cs="方正仿宋_GB2312"/>
          <w:bCs/>
          <w:sz w:val="32"/>
          <w:szCs w:val="36"/>
        </w:rPr>
        <w:t>项目拓展部岗位职责及任职要求</w:t>
      </w:r>
    </w:p>
    <w:tbl>
      <w:tblPr>
        <w:tblStyle w:val="6"/>
        <w:tblpPr w:leftFromText="180" w:rightFromText="180" w:vertAnchor="text" w:horzAnchor="page" w:tblpXSpec="center" w:tblpY="268"/>
        <w:tblOverlap w:val="never"/>
        <w:tblW w:w="132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7"/>
        <w:gridCol w:w="5971"/>
        <w:gridCol w:w="51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tblHeader/>
          <w:jc w:val="center"/>
        </w:trPr>
        <w:tc>
          <w:tcPr>
            <w:tcW w:w="2117" w:type="dxa"/>
            <w:vAlign w:val="center"/>
          </w:tcPr>
          <w:p>
            <w:pPr>
              <w:pStyle w:val="4"/>
              <w:spacing w:before="0" w:beforeAutospacing="0" w:after="0" w:afterAutospacing="0" w:line="380" w:lineRule="exact"/>
              <w:jc w:val="center"/>
              <w:rPr>
                <w:rFonts w:ascii="仿宋_GB2312" w:hAnsi="Times New Roman" w:eastAsia="仿宋_GB2312" w:cs="Times New Roman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Times New Roman" w:eastAsia="仿宋_GB2312" w:cs="Times New Roman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部门名称</w:t>
            </w:r>
          </w:p>
        </w:tc>
        <w:tc>
          <w:tcPr>
            <w:tcW w:w="5971" w:type="dxa"/>
            <w:vAlign w:val="center"/>
          </w:tcPr>
          <w:p>
            <w:pPr>
              <w:pStyle w:val="4"/>
              <w:spacing w:before="0" w:beforeAutospacing="0" w:after="0" w:afterAutospacing="0" w:line="380" w:lineRule="exact"/>
              <w:jc w:val="center"/>
              <w:rPr>
                <w:rFonts w:ascii="仿宋_GB2312" w:hAnsi="Times New Roman" w:eastAsia="仿宋_GB2312" w:cs="Times New Roman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Times New Roman" w:eastAsia="仿宋_GB2312" w:cs="Times New Roman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部门职责</w:t>
            </w:r>
          </w:p>
        </w:tc>
        <w:tc>
          <w:tcPr>
            <w:tcW w:w="5116" w:type="dxa"/>
            <w:vAlign w:val="center"/>
          </w:tcPr>
          <w:p>
            <w:pPr>
              <w:pStyle w:val="4"/>
              <w:spacing w:before="0" w:beforeAutospacing="0" w:after="0" w:afterAutospacing="0" w:line="380" w:lineRule="exact"/>
              <w:jc w:val="center"/>
              <w:rPr>
                <w:rFonts w:ascii="仿宋_GB2312" w:hAnsi="Times New Roman" w:eastAsia="仿宋_GB2312" w:cs="Times New Roman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Times New Roman" w:eastAsia="仿宋_GB2312" w:cs="Times New Roman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任职要求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8" w:hRule="exact"/>
          <w:jc w:val="center"/>
        </w:trPr>
        <w:tc>
          <w:tcPr>
            <w:tcW w:w="2117" w:type="dxa"/>
            <w:vAlign w:val="center"/>
          </w:tcPr>
          <w:p>
            <w:pPr>
              <w:pStyle w:val="4"/>
              <w:spacing w:before="0" w:beforeAutospacing="0" w:after="0" w:afterAutospacing="0" w:line="38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学生组织</w:t>
            </w:r>
          </w:p>
          <w:p>
            <w:pPr>
              <w:pStyle w:val="4"/>
              <w:spacing w:before="0" w:beforeAutospacing="0" w:after="0" w:afterAutospacing="0" w:line="380" w:lineRule="exact"/>
              <w:jc w:val="center"/>
              <w:rPr>
                <w:rFonts w:ascii="仿宋_GB2312" w:hAnsi="Times New Roman" w:eastAsia="仿宋_GB2312" w:cs="Times New Roman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秘书处</w:t>
            </w:r>
          </w:p>
        </w:tc>
        <w:tc>
          <w:tcPr>
            <w:tcW w:w="5971" w:type="dxa"/>
            <w:vAlign w:val="center"/>
          </w:tcPr>
          <w:p>
            <w:pPr>
              <w:pStyle w:val="4"/>
              <w:spacing w:before="0" w:beforeAutospacing="0" w:after="0" w:afterAutospacing="0" w:line="380" w:lineRule="exact"/>
              <w:jc w:val="both"/>
              <w:rPr>
                <w:rFonts w:ascii="仿宋_GB2312" w:hAnsi="Times New Roman" w:eastAsia="仿宋_GB2312" w:cs="Times New Roman"/>
                <w:b/>
                <w:bCs/>
                <w:color w:val="000000" w:themeColor="text1"/>
                <w:kern w:val="0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指导学生会、研究生会等校级学生组织和国旗护卫队、校辩论队等专业学生团体按照其章程开展活动。</w:t>
            </w:r>
          </w:p>
        </w:tc>
        <w:tc>
          <w:tcPr>
            <w:tcW w:w="5116" w:type="dxa"/>
            <w:vAlign w:val="center"/>
          </w:tcPr>
          <w:p>
            <w:pPr>
              <w:pStyle w:val="4"/>
              <w:spacing w:before="0" w:beforeAutospacing="0" w:after="0" w:afterAutospacing="0" w:line="380" w:lineRule="exact"/>
              <w:jc w:val="both"/>
              <w:rPr>
                <w:rFonts w:hint="eastAsia" w:ascii="仿宋_GB2312" w:hAnsi="Times New Roman" w:eastAsia="仿宋_GB2312" w:cs="Times New Roman"/>
                <w:color w:val="000000" w:themeColor="text1"/>
                <w:kern w:val="0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方正仿宋_GB2312" w:eastAsia="仿宋_GB2312" w:cs="方正仿宋_GB2312"/>
                <w:sz w:val="28"/>
                <w:szCs w:val="28"/>
              </w:rPr>
              <w:t>执行能力强</w:t>
            </w:r>
            <w:r>
              <w:rPr>
                <w:rFonts w:hint="eastAsia" w:ascii="仿宋_GB2312" w:hAnsi="方正仿宋_GB2312" w:eastAsia="仿宋_GB2312" w:cs="方正仿宋_GB2312"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仿宋_GB2312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有一定统筹协调、组织管理能力；有学生会组织工作经验或掌握相关匹配技能者优先</w:t>
            </w:r>
            <w:r>
              <w:rPr>
                <w:rFonts w:hint="eastAsia" w:ascii="仿宋_GB2312" w:hAnsi="Times New Roman" w:eastAsia="仿宋_GB2312" w:cs="Times New Roman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8" w:hRule="exact"/>
          <w:jc w:val="center"/>
        </w:trPr>
        <w:tc>
          <w:tcPr>
            <w:tcW w:w="2117" w:type="dxa"/>
            <w:vAlign w:val="center"/>
          </w:tcPr>
          <w:p>
            <w:pPr>
              <w:pStyle w:val="4"/>
              <w:spacing w:before="0" w:beforeAutospacing="0" w:after="0" w:afterAutospacing="0" w:line="380" w:lineRule="exact"/>
              <w:jc w:val="center"/>
              <w:rPr>
                <w:rFonts w:ascii="仿宋_GB2312" w:hAnsi="Times New Roman" w:eastAsia="仿宋_GB2312" w:cs="Times New Roman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项目拓展部</w:t>
            </w:r>
          </w:p>
        </w:tc>
        <w:tc>
          <w:tcPr>
            <w:tcW w:w="5971" w:type="dxa"/>
            <w:vAlign w:val="center"/>
          </w:tcPr>
          <w:p>
            <w:pPr>
              <w:pStyle w:val="4"/>
              <w:spacing w:before="0" w:beforeAutospacing="0" w:after="0" w:afterAutospacing="0" w:line="380" w:lineRule="exact"/>
              <w:jc w:val="both"/>
              <w:rPr>
                <w:rFonts w:ascii="仿宋_GB2312" w:hAnsi="Times New Roman" w:eastAsia="仿宋_GB2312" w:cs="Times New Roman"/>
                <w:b/>
                <w:bCs/>
                <w:color w:val="000000" w:themeColor="text1"/>
                <w:kern w:val="0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负责组织开展校园文化活动，凝练校园文化优秀成果，打造校园文化活动品牌。负责各级团学组织举办的校园文化活动的审批、考核和管理。组织学生参加各级各类学生文化</w:t>
            </w:r>
            <w:bookmarkStart w:id="0" w:name="_GoBack"/>
            <w:bookmarkEnd w:id="0"/>
            <w:r>
              <w:rPr>
                <w:rFonts w:hint="eastAsia" w:ascii="仿宋_GB2312" w:eastAsia="仿宋_GB2312"/>
                <w:sz w:val="28"/>
                <w:szCs w:val="28"/>
              </w:rPr>
              <w:t>活动和竞赛。</w:t>
            </w:r>
          </w:p>
        </w:tc>
        <w:tc>
          <w:tcPr>
            <w:tcW w:w="5116" w:type="dxa"/>
            <w:vAlign w:val="center"/>
          </w:tcPr>
          <w:p>
            <w:pPr>
              <w:pStyle w:val="4"/>
              <w:spacing w:before="0" w:beforeAutospacing="0" w:after="0" w:afterAutospacing="0" w:line="380" w:lineRule="exact"/>
              <w:jc w:val="both"/>
              <w:rPr>
                <w:rFonts w:hint="eastAsia" w:ascii="仿宋_GB2312" w:hAnsi="Times New Roman" w:eastAsia="仿宋_GB2312" w:cs="Times New Roman"/>
                <w:color w:val="000000" w:themeColor="text1"/>
                <w:kern w:val="0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Times New Roman" w:eastAsia="仿宋_GB2312" w:cs="Times New Roman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责任心强，</w:t>
            </w:r>
            <w:r>
              <w:rPr>
                <w:rFonts w:hint="eastAsia" w:ascii="仿宋_GB2312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有一定统筹协调、</w:t>
            </w:r>
            <w:r>
              <w:rPr>
                <w:rFonts w:hint="eastAsia" w:ascii="仿宋_GB2312" w:hAnsi="Times New Roman" w:eastAsia="仿宋_GB2312" w:cs="Times New Roman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文书</w:t>
            </w:r>
            <w:r>
              <w:rPr>
                <w:rFonts w:hint="eastAsia" w:ascii="仿宋_GB2312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撰写能力，能熟练运用</w:t>
            </w:r>
            <w:r>
              <w:rPr>
                <w:rFonts w:ascii="仿宋_GB2312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O</w:t>
            </w:r>
            <w:r>
              <w:rPr>
                <w:rFonts w:hint="eastAsia" w:ascii="仿宋_GB2312" w:hAnsi="Times New Roman" w:eastAsia="仿宋_GB2312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ffice办公软件等；有学生会组织工作经验或</w:t>
            </w:r>
            <w:r>
              <w:rPr>
                <w:rFonts w:hint="eastAsia" w:ascii="仿宋_GB2312" w:hAnsi="方正仿宋_GB2312" w:eastAsia="仿宋_GB2312" w:cs="方正仿宋_GB2312"/>
                <w:sz w:val="28"/>
                <w:szCs w:val="28"/>
              </w:rPr>
              <w:t>有活动组织策划经验者优先</w:t>
            </w:r>
            <w:r>
              <w:rPr>
                <w:rFonts w:hint="eastAsia" w:ascii="仿宋_GB2312" w:hAnsi="方正仿宋_GB2312" w:eastAsia="仿宋_GB2312" w:cs="方正仿宋_GB2312"/>
                <w:sz w:val="28"/>
                <w:szCs w:val="28"/>
                <w:lang w:eastAsia="zh-CN"/>
              </w:rPr>
              <w:t>。</w:t>
            </w:r>
          </w:p>
        </w:tc>
      </w:tr>
    </w:tbl>
    <w:p>
      <w:pPr>
        <w:spacing w:line="560" w:lineRule="exact"/>
        <w:rPr>
          <w:rFonts w:hint="eastAsia" w:ascii="仿宋_GB2312" w:hAnsi="方正仿宋_GB2312" w:eastAsia="仿宋_GB2312" w:cs="方正仿宋_GB2312"/>
          <w:bCs/>
          <w:sz w:val="24"/>
          <w:szCs w:val="24"/>
        </w:rPr>
      </w:pPr>
    </w:p>
    <w:sectPr>
      <w:pgSz w:w="16838" w:h="11906" w:orient="landscape"/>
      <w:pgMar w:top="1701" w:right="1418" w:bottom="1701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CA4027D-8E3D-4DA0-BB42-3F48D3B773C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3C125DD-234E-4D44-9240-75A139AA0CE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8468645-64F3-4FC0-9470-C4B75C47C42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980EC57-0C26-4A77-9E9A-B7C71A2C763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724890B-2D91-4807-8F73-49F296CF5A47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E6FD6683-6EBB-4809-BB66-722D721762B2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7" w:fontKey="{20FB8C85-A324-4BF6-85AB-A1EC0223A2CC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79216F46-12CF-4A32-A057-6E6F1FD7C5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QzOWNjMjE2MDUyNDBhNDNlM2MxM2ZjMjU2ZjYzODYifQ=="/>
  </w:docVars>
  <w:rsids>
    <w:rsidRoot w:val="00604242"/>
    <w:rsid w:val="000229AE"/>
    <w:rsid w:val="0007056F"/>
    <w:rsid w:val="00085CE0"/>
    <w:rsid w:val="00095625"/>
    <w:rsid w:val="000A2395"/>
    <w:rsid w:val="000B5AD3"/>
    <w:rsid w:val="0013561F"/>
    <w:rsid w:val="00163304"/>
    <w:rsid w:val="00164636"/>
    <w:rsid w:val="00183A0F"/>
    <w:rsid w:val="001C7A9D"/>
    <w:rsid w:val="001D1818"/>
    <w:rsid w:val="001D2320"/>
    <w:rsid w:val="001D5B22"/>
    <w:rsid w:val="001E318D"/>
    <w:rsid w:val="001E377B"/>
    <w:rsid w:val="001F5203"/>
    <w:rsid w:val="002849A4"/>
    <w:rsid w:val="002925EF"/>
    <w:rsid w:val="002D0698"/>
    <w:rsid w:val="00313012"/>
    <w:rsid w:val="00327C05"/>
    <w:rsid w:val="00330231"/>
    <w:rsid w:val="00362B3F"/>
    <w:rsid w:val="00390772"/>
    <w:rsid w:val="00395C79"/>
    <w:rsid w:val="003D4D60"/>
    <w:rsid w:val="003E2F07"/>
    <w:rsid w:val="00440F7E"/>
    <w:rsid w:val="004E1B96"/>
    <w:rsid w:val="004E50CD"/>
    <w:rsid w:val="004F3B44"/>
    <w:rsid w:val="00511DB0"/>
    <w:rsid w:val="0055228B"/>
    <w:rsid w:val="00581BEF"/>
    <w:rsid w:val="005A5BF4"/>
    <w:rsid w:val="005F08F2"/>
    <w:rsid w:val="00604242"/>
    <w:rsid w:val="006417E7"/>
    <w:rsid w:val="006708B2"/>
    <w:rsid w:val="0068522C"/>
    <w:rsid w:val="006D3B3F"/>
    <w:rsid w:val="006E0536"/>
    <w:rsid w:val="006E1062"/>
    <w:rsid w:val="006F26EB"/>
    <w:rsid w:val="007323BD"/>
    <w:rsid w:val="007444C2"/>
    <w:rsid w:val="007768CC"/>
    <w:rsid w:val="00781B71"/>
    <w:rsid w:val="00783A31"/>
    <w:rsid w:val="00790901"/>
    <w:rsid w:val="007B31ED"/>
    <w:rsid w:val="00815EA5"/>
    <w:rsid w:val="008163A0"/>
    <w:rsid w:val="008204F4"/>
    <w:rsid w:val="00834E0F"/>
    <w:rsid w:val="00837C27"/>
    <w:rsid w:val="008421A0"/>
    <w:rsid w:val="008645B9"/>
    <w:rsid w:val="008A3A99"/>
    <w:rsid w:val="008B23AC"/>
    <w:rsid w:val="008B31D1"/>
    <w:rsid w:val="008B368A"/>
    <w:rsid w:val="008B4708"/>
    <w:rsid w:val="008C4B79"/>
    <w:rsid w:val="009444EE"/>
    <w:rsid w:val="00955EA7"/>
    <w:rsid w:val="00956222"/>
    <w:rsid w:val="00967DB7"/>
    <w:rsid w:val="00980352"/>
    <w:rsid w:val="009A1C01"/>
    <w:rsid w:val="009B40BE"/>
    <w:rsid w:val="00A13387"/>
    <w:rsid w:val="00AE0D8F"/>
    <w:rsid w:val="00B04887"/>
    <w:rsid w:val="00BC08E2"/>
    <w:rsid w:val="00BD29F5"/>
    <w:rsid w:val="00C047D5"/>
    <w:rsid w:val="00C51CB0"/>
    <w:rsid w:val="00C639CF"/>
    <w:rsid w:val="00C76246"/>
    <w:rsid w:val="00D67550"/>
    <w:rsid w:val="00D90F8F"/>
    <w:rsid w:val="00DA1E52"/>
    <w:rsid w:val="00DE2B81"/>
    <w:rsid w:val="00E06A33"/>
    <w:rsid w:val="00E31590"/>
    <w:rsid w:val="00E41C9B"/>
    <w:rsid w:val="00E80B89"/>
    <w:rsid w:val="00EA52F6"/>
    <w:rsid w:val="00EB3F1E"/>
    <w:rsid w:val="00EC3A83"/>
    <w:rsid w:val="00F367F1"/>
    <w:rsid w:val="00F8579C"/>
    <w:rsid w:val="00FA0F76"/>
    <w:rsid w:val="00FC49D9"/>
    <w:rsid w:val="00FF00B4"/>
    <w:rsid w:val="02661E94"/>
    <w:rsid w:val="0D436152"/>
    <w:rsid w:val="106E6B79"/>
    <w:rsid w:val="2BF834C0"/>
    <w:rsid w:val="49640DD8"/>
    <w:rsid w:val="5F0674B4"/>
    <w:rsid w:val="61AD45BD"/>
    <w:rsid w:val="69B70BA9"/>
    <w:rsid w:val="6DD838B3"/>
    <w:rsid w:val="76E04021"/>
    <w:rsid w:val="78DF7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qFormat="1" w:unhideWhenUsed="0" w:uiPriority="0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未处理的提及1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1">
    <w:name w:val="页眉 字符"/>
    <w:basedOn w:val="7"/>
    <w:link w:val="3"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7"/>
    <w:link w:val="2"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D7BEB7-4CFB-401B-B40D-16CD88BB803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280</Words>
  <Characters>285</Characters>
  <Lines>2</Lines>
  <Paragraphs>1</Paragraphs>
  <TotalTime>0</TotalTime>
  <ScaleCrop>false</ScaleCrop>
  <LinksUpToDate>false</LinksUpToDate>
  <CharactersWithSpaces>285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2022-04-06T02:14:00Z</dcterms:created>
  <dc:creator>admin</dc:creator>
  <cp:lastModifiedBy>高小yun</cp:lastModifiedBy>
  <dcterms:modified xsi:type="dcterms:W3CDTF">2022-06-02T01:14:11Z</dcterms:modified>
  <cp:revision>81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8545350923C54D419C0E754E8BA29B28</vt:lpwstr>
  </property>
  <property fmtid="{D5CDD505-2E9C-101B-9397-08002B2CF9AE}" pid="4" name="KSOSaveFontToCloudKey">
    <vt:lpwstr>223345794_embed</vt:lpwstr>
  </property>
</Properties>
</file>