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F64" w:rsidRDefault="00F00F64" w:rsidP="00687F5F">
      <w:pPr>
        <w:tabs>
          <w:tab w:val="num" w:pos="720"/>
        </w:tabs>
        <w:spacing w:line="360" w:lineRule="auto"/>
        <w:rPr>
          <w:rFonts w:ascii="Calibri" w:hAnsi="Calibri" w:hint="eastAsia"/>
          <w:b/>
        </w:rPr>
      </w:pPr>
      <w:r w:rsidRPr="009B2225">
        <w:rPr>
          <w:rFonts w:ascii="Calibri" w:hAnsi="Calibri"/>
          <w:noProof/>
        </w:rPr>
        <w:drawing>
          <wp:inline distT="0" distB="0" distL="0" distR="0">
            <wp:extent cx="1738390" cy="2512517"/>
            <wp:effectExtent l="19050" t="0" r="0" b="0"/>
            <wp:docPr id="1" name="图片 2" descr="D:\办公\本地磁盘 (D)\相片\个人照\大一寸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办公\本地磁盘 (D)\相片\个人照\大一寸20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071" cy="2522173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F64" w:rsidRDefault="00F00F64" w:rsidP="00687F5F">
      <w:pPr>
        <w:tabs>
          <w:tab w:val="num" w:pos="720"/>
        </w:tabs>
        <w:spacing w:line="360" w:lineRule="auto"/>
        <w:rPr>
          <w:rFonts w:ascii="Calibri" w:hAnsi="Calibri" w:hint="eastAsia"/>
          <w:b/>
        </w:rPr>
      </w:pPr>
    </w:p>
    <w:p w:rsidR="00F00F64" w:rsidRPr="00F00F64" w:rsidRDefault="00F00F64" w:rsidP="00687F5F">
      <w:pPr>
        <w:tabs>
          <w:tab w:val="num" w:pos="720"/>
        </w:tabs>
        <w:spacing w:line="360" w:lineRule="auto"/>
        <w:rPr>
          <w:rFonts w:ascii="Calibri" w:hAnsi="Calibri" w:hint="eastAsia"/>
          <w:b/>
          <w:sz w:val="28"/>
          <w:szCs w:val="28"/>
        </w:rPr>
      </w:pPr>
    </w:p>
    <w:p w:rsidR="00687F5F" w:rsidRPr="00F00F64" w:rsidRDefault="00687F5F" w:rsidP="00687F5F">
      <w:pPr>
        <w:tabs>
          <w:tab w:val="num" w:pos="720"/>
        </w:tabs>
        <w:spacing w:line="360" w:lineRule="auto"/>
        <w:rPr>
          <w:rFonts w:ascii="Calibri" w:hAnsi="Calibri"/>
          <w:b/>
          <w:sz w:val="28"/>
          <w:szCs w:val="28"/>
        </w:rPr>
      </w:pPr>
      <w:r w:rsidRPr="00F00F64">
        <w:rPr>
          <w:rFonts w:ascii="Calibri" w:hAnsi="Calibri" w:hint="eastAsia"/>
          <w:b/>
          <w:sz w:val="28"/>
          <w:szCs w:val="28"/>
        </w:rPr>
        <w:t>个人简介</w:t>
      </w:r>
    </w:p>
    <w:p w:rsidR="00DA4A07" w:rsidRPr="00F00F64" w:rsidRDefault="00687F5F" w:rsidP="00687F5F">
      <w:pPr>
        <w:spacing w:line="360" w:lineRule="auto"/>
        <w:rPr>
          <w:rFonts w:ascii="Calibri" w:hAnsi="Calibri"/>
          <w:sz w:val="28"/>
          <w:szCs w:val="28"/>
        </w:rPr>
      </w:pPr>
      <w:r w:rsidRPr="00F00F64">
        <w:rPr>
          <w:rFonts w:ascii="Calibri" w:hAnsi="Calibri"/>
          <w:sz w:val="28"/>
          <w:szCs w:val="28"/>
        </w:rPr>
        <w:t>张水兴</w:t>
      </w:r>
      <w:r w:rsidR="00D862D5" w:rsidRPr="00F00F64">
        <w:rPr>
          <w:rFonts w:ascii="Calibri" w:hAnsi="Calibri" w:hint="eastAsia"/>
          <w:sz w:val="28"/>
          <w:szCs w:val="28"/>
        </w:rPr>
        <w:t>，</w:t>
      </w:r>
      <w:r w:rsidRPr="00F00F64">
        <w:rPr>
          <w:rFonts w:ascii="Calibri" w:hAnsi="Calibri"/>
          <w:sz w:val="28"/>
          <w:szCs w:val="28"/>
        </w:rPr>
        <w:t>男，</w:t>
      </w:r>
      <w:r w:rsidRPr="00F00F64">
        <w:rPr>
          <w:rFonts w:hint="eastAsia"/>
          <w:sz w:val="28"/>
          <w:szCs w:val="28"/>
        </w:rPr>
        <w:t>广东省医学科学院</w:t>
      </w:r>
      <w:r w:rsidRPr="00F00F64">
        <w:rPr>
          <w:sz w:val="28"/>
          <w:szCs w:val="28"/>
        </w:rPr>
        <w:t>/</w:t>
      </w:r>
      <w:r w:rsidRPr="00F00F64">
        <w:rPr>
          <w:rFonts w:hint="eastAsia"/>
          <w:sz w:val="28"/>
          <w:szCs w:val="28"/>
        </w:rPr>
        <w:t>广东省人民医院放射科主任医师，博士导师，</w:t>
      </w:r>
      <w:r w:rsidR="00D862D5" w:rsidRPr="00F00F64">
        <w:rPr>
          <w:rFonts w:ascii="Calibri" w:hAnsi="Calibri" w:hint="eastAsia"/>
          <w:sz w:val="28"/>
          <w:szCs w:val="28"/>
        </w:rPr>
        <w:t>美国霍普金斯大学访问学者。</w:t>
      </w:r>
      <w:r w:rsidRPr="00F00F64">
        <w:rPr>
          <w:rFonts w:hint="eastAsia"/>
          <w:sz w:val="28"/>
          <w:szCs w:val="28"/>
        </w:rPr>
        <w:t>专业方向头颈影像诊断及肿瘤功能成像、影像对比剂的临床应用及基础研究。主持国家自然科学基金面上项目</w:t>
      </w:r>
      <w:r w:rsidRPr="00F00F64">
        <w:rPr>
          <w:sz w:val="28"/>
          <w:szCs w:val="28"/>
        </w:rPr>
        <w:t>2</w:t>
      </w:r>
      <w:r w:rsidRPr="00F00F64">
        <w:rPr>
          <w:rFonts w:hint="eastAsia"/>
          <w:sz w:val="28"/>
          <w:szCs w:val="28"/>
        </w:rPr>
        <w:t>项、广东省自然科学基金</w:t>
      </w:r>
      <w:r w:rsidRPr="00F00F64">
        <w:rPr>
          <w:sz w:val="28"/>
          <w:szCs w:val="28"/>
        </w:rPr>
        <w:t>2</w:t>
      </w:r>
      <w:r w:rsidRPr="00F00F64">
        <w:rPr>
          <w:rFonts w:hint="eastAsia"/>
          <w:sz w:val="28"/>
          <w:szCs w:val="28"/>
        </w:rPr>
        <w:t>项</w:t>
      </w:r>
      <w:r w:rsidR="00105EE6" w:rsidRPr="00F00F64">
        <w:rPr>
          <w:rFonts w:hint="eastAsia"/>
          <w:sz w:val="28"/>
          <w:szCs w:val="28"/>
        </w:rPr>
        <w:t>、</w:t>
      </w:r>
      <w:r w:rsidRPr="00F00F64">
        <w:rPr>
          <w:rFonts w:hint="eastAsia"/>
          <w:sz w:val="28"/>
          <w:szCs w:val="28"/>
        </w:rPr>
        <w:t>广东省科技计划项目</w:t>
      </w:r>
      <w:r w:rsidRPr="00F00F64">
        <w:rPr>
          <w:rFonts w:hint="eastAsia"/>
          <w:sz w:val="28"/>
          <w:szCs w:val="28"/>
        </w:rPr>
        <w:t>1</w:t>
      </w:r>
      <w:r w:rsidRPr="00F00F64">
        <w:rPr>
          <w:rFonts w:hint="eastAsia"/>
          <w:sz w:val="28"/>
          <w:szCs w:val="28"/>
        </w:rPr>
        <w:t>项</w:t>
      </w:r>
      <w:r w:rsidR="00105EE6" w:rsidRPr="00F00F64">
        <w:rPr>
          <w:rFonts w:hint="eastAsia"/>
          <w:sz w:val="28"/>
          <w:szCs w:val="28"/>
        </w:rPr>
        <w:t>及临床研究专项</w:t>
      </w:r>
      <w:r w:rsidR="00105EE6" w:rsidRPr="00F00F64">
        <w:rPr>
          <w:rFonts w:hint="eastAsia"/>
          <w:sz w:val="28"/>
          <w:szCs w:val="28"/>
        </w:rPr>
        <w:t>1</w:t>
      </w:r>
      <w:r w:rsidR="00105EE6" w:rsidRPr="00F00F64">
        <w:rPr>
          <w:rFonts w:hint="eastAsia"/>
          <w:sz w:val="28"/>
          <w:szCs w:val="28"/>
        </w:rPr>
        <w:t>项</w:t>
      </w:r>
      <w:r w:rsidRPr="00F00F64">
        <w:rPr>
          <w:rFonts w:hint="eastAsia"/>
          <w:sz w:val="28"/>
          <w:szCs w:val="28"/>
        </w:rPr>
        <w:t>，以第一作者及通讯作者在核心期刊发表学术论文</w:t>
      </w:r>
      <w:r w:rsidRPr="00F00F64">
        <w:rPr>
          <w:rFonts w:hint="eastAsia"/>
          <w:sz w:val="28"/>
          <w:szCs w:val="28"/>
        </w:rPr>
        <w:t>5</w:t>
      </w:r>
      <w:r w:rsidRPr="00F00F64">
        <w:rPr>
          <w:sz w:val="28"/>
          <w:szCs w:val="28"/>
        </w:rPr>
        <w:t>0</w:t>
      </w:r>
      <w:r w:rsidRPr="00F00F64">
        <w:rPr>
          <w:rFonts w:hint="eastAsia"/>
          <w:sz w:val="28"/>
          <w:szCs w:val="28"/>
        </w:rPr>
        <w:t>余篇，</w:t>
      </w:r>
      <w:r w:rsidRPr="00F00F64">
        <w:rPr>
          <w:sz w:val="28"/>
          <w:szCs w:val="28"/>
        </w:rPr>
        <w:t>SCI</w:t>
      </w:r>
      <w:r w:rsidRPr="00F00F64">
        <w:rPr>
          <w:rFonts w:hint="eastAsia"/>
          <w:sz w:val="28"/>
          <w:szCs w:val="28"/>
        </w:rPr>
        <w:t>收录论文十余篇。现任</w:t>
      </w:r>
      <w:r w:rsidRPr="00F00F64">
        <w:rPr>
          <w:sz w:val="28"/>
          <w:szCs w:val="28"/>
        </w:rPr>
        <w:t>Europe Radiology</w:t>
      </w:r>
      <w:r w:rsidRPr="00F00F64">
        <w:rPr>
          <w:rFonts w:hint="eastAsia"/>
          <w:sz w:val="28"/>
          <w:szCs w:val="28"/>
        </w:rPr>
        <w:t>、</w:t>
      </w:r>
      <w:hyperlink r:id="rId7" w:tgtFrame="_blank" w:history="1">
        <w:r w:rsidRPr="00F00F64">
          <w:rPr>
            <w:sz w:val="28"/>
            <w:szCs w:val="28"/>
          </w:rPr>
          <w:t>J Magn Reson Imaging</w:t>
        </w:r>
      </w:hyperlink>
      <w:r w:rsidRPr="00F00F64">
        <w:rPr>
          <w:rFonts w:hint="eastAsia"/>
          <w:sz w:val="28"/>
          <w:szCs w:val="28"/>
        </w:rPr>
        <w:t>、</w:t>
      </w:r>
      <w:r w:rsidRPr="00F00F64">
        <w:rPr>
          <w:sz w:val="28"/>
          <w:szCs w:val="28"/>
        </w:rPr>
        <w:t>BMJ Open</w:t>
      </w:r>
      <w:r w:rsidRPr="00F00F64">
        <w:rPr>
          <w:rFonts w:hint="eastAsia"/>
          <w:sz w:val="28"/>
          <w:szCs w:val="28"/>
        </w:rPr>
        <w:t>、中华放射学杂志、磁共振成像杂志等多家杂志审稿专家。主持国家级、省级继续教育项目各一项；获国家专利一项。社会任职：中华医学会放射学分会头颈学组委员；广东省医学会放射学分会头颈学组副组长；广东省医学会数字医学分会委员。</w:t>
      </w:r>
    </w:p>
    <w:p w:rsidR="009B2225" w:rsidRDefault="009B2225" w:rsidP="00687F5F">
      <w:pPr>
        <w:spacing w:line="360" w:lineRule="auto"/>
      </w:pPr>
    </w:p>
    <w:sectPr w:rsidR="009B2225" w:rsidSect="002E3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24C" w:rsidRDefault="000B324C" w:rsidP="00687F5F">
      <w:r>
        <w:separator/>
      </w:r>
    </w:p>
  </w:endnote>
  <w:endnote w:type="continuationSeparator" w:id="1">
    <w:p w:rsidR="000B324C" w:rsidRDefault="000B324C" w:rsidP="00687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24C" w:rsidRDefault="000B324C" w:rsidP="00687F5F">
      <w:r>
        <w:separator/>
      </w:r>
    </w:p>
  </w:footnote>
  <w:footnote w:type="continuationSeparator" w:id="1">
    <w:p w:rsidR="000B324C" w:rsidRDefault="000B324C" w:rsidP="00687F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F5F"/>
    <w:rsid w:val="000B324C"/>
    <w:rsid w:val="00105EE6"/>
    <w:rsid w:val="002E375E"/>
    <w:rsid w:val="0048303A"/>
    <w:rsid w:val="00687F5F"/>
    <w:rsid w:val="009070D0"/>
    <w:rsid w:val="009B2225"/>
    <w:rsid w:val="00D862D5"/>
    <w:rsid w:val="00DA4A07"/>
    <w:rsid w:val="00F0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7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7F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7F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7F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222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222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dsci.cn/sci/submit.do?id=c7c439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shuixing zhang</dc:creator>
  <cp:keywords/>
  <dc:description/>
  <cp:lastModifiedBy>netuser</cp:lastModifiedBy>
  <cp:revision>6</cp:revision>
  <dcterms:created xsi:type="dcterms:W3CDTF">2015-08-12T01:45:00Z</dcterms:created>
  <dcterms:modified xsi:type="dcterms:W3CDTF">2016-03-07T02:36:00Z</dcterms:modified>
</cp:coreProperties>
</file>