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5205" w:rsidRDefault="00D85205" w:rsidP="00D85205">
      <w:pPr>
        <w:spacing w:line="5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</w:t>
      </w:r>
    </w:p>
    <w:p w:rsidR="00D85205" w:rsidRDefault="00D85205" w:rsidP="00D85205">
      <w:pPr>
        <w:spacing w:line="500" w:lineRule="exact"/>
        <w:jc w:val="center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6"/>
          <w:szCs w:val="36"/>
        </w:rPr>
        <w:t>树木修剪方案</w:t>
      </w:r>
    </w:p>
    <w:p w:rsidR="00D85205" w:rsidRDefault="00D85205" w:rsidP="00D85205">
      <w:pPr>
        <w:spacing w:line="500" w:lineRule="exac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</w:t>
      </w:r>
      <w:bookmarkStart w:id="0" w:name="_GoBack"/>
      <w:bookmarkEnd w:id="0"/>
    </w:p>
    <w:p w:rsidR="00D85205" w:rsidRDefault="00D85205" w:rsidP="00D85205">
      <w:pPr>
        <w:numPr>
          <w:ilvl w:val="0"/>
          <w:numId w:val="1"/>
        </w:numPr>
        <w:spacing w:line="500" w:lineRule="exact"/>
        <w:outlineLvl w:val="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修剪树木详细位置</w:t>
      </w:r>
    </w:p>
    <w:p w:rsidR="00D85205" w:rsidRDefault="00D85205" w:rsidP="00D85205">
      <w:pPr>
        <w:spacing w:line="500" w:lineRule="exact"/>
        <w:ind w:left="640"/>
        <w:outlineLvl w:val="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大学城校区教学楼A1-A3栋庭院内</w:t>
      </w:r>
    </w:p>
    <w:p w:rsidR="00D85205" w:rsidRDefault="00D85205" w:rsidP="00D85205">
      <w:pPr>
        <w:jc w:val="center"/>
      </w:pPr>
      <w:r>
        <w:rPr>
          <w:noProof/>
        </w:rPr>
        <w:drawing>
          <wp:inline distT="0" distB="0" distL="0" distR="0">
            <wp:extent cx="2498725" cy="3423920"/>
            <wp:effectExtent l="0" t="0" r="0" b="5080"/>
            <wp:docPr id="3" name="图片 3" descr="3b3dc858193a07074b0dc363ede97f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8" descr="3b3dc858193a07074b0dc363ede97f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8725" cy="342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  <w:r>
        <w:rPr>
          <w:noProof/>
        </w:rPr>
        <w:drawing>
          <wp:inline distT="0" distB="0" distL="0" distR="0">
            <wp:extent cx="2583815" cy="3402330"/>
            <wp:effectExtent l="0" t="0" r="6985" b="7620"/>
            <wp:docPr id="2" name="图片 2" descr="d1017311f1a3dff0c1a350b2c9e4c9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9" descr="d1017311f1a3dff0c1a350b2c9e4c9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3815" cy="3402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5205" w:rsidRDefault="00D85205" w:rsidP="00D85205">
      <w:pPr>
        <w:rPr>
          <w:rFonts w:hint="eastAsia"/>
        </w:rPr>
      </w:pPr>
    </w:p>
    <w:p w:rsidR="00D85205" w:rsidRDefault="00D85205" w:rsidP="00D85205">
      <w:r>
        <w:rPr>
          <w:noProof/>
        </w:rPr>
        <w:drawing>
          <wp:inline distT="0" distB="0" distL="0" distR="0">
            <wp:extent cx="2583815" cy="3083560"/>
            <wp:effectExtent l="0" t="0" r="6985" b="2540"/>
            <wp:docPr id="4" name="图片 4" descr="07a55fc2894aea393161f3555d6a80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" descr="07a55fc2894aea393161f3555d6a80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3815" cy="308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5205" w:rsidRPr="00D85205" w:rsidRDefault="00D85205" w:rsidP="00D85205">
      <w:pPr>
        <w:rPr>
          <w:rFonts w:hint="eastAsia"/>
        </w:rPr>
      </w:pPr>
    </w:p>
    <w:p w:rsidR="00D85205" w:rsidRDefault="00D85205" w:rsidP="00D85205">
      <w:pPr>
        <w:numPr>
          <w:ilvl w:val="0"/>
          <w:numId w:val="1"/>
        </w:numPr>
        <w:spacing w:line="500" w:lineRule="exact"/>
        <w:outlineLvl w:val="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修剪树木的品种及数量</w:t>
      </w:r>
    </w:p>
    <w:p w:rsidR="00D85205" w:rsidRDefault="00D85205" w:rsidP="00D85205">
      <w:pPr>
        <w:spacing w:line="500" w:lineRule="exact"/>
        <w:ind w:left="640"/>
        <w:outlineLvl w:val="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小叶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榄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仁、白玉兰、火焰木，共36棵。</w:t>
      </w:r>
    </w:p>
    <w:p w:rsidR="00D85205" w:rsidRDefault="00D85205" w:rsidP="00D85205">
      <w:pPr>
        <w:spacing w:line="500" w:lineRule="exact"/>
        <w:ind w:firstLine="640"/>
        <w:outlineLvl w:val="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三、修剪树木工期安排</w:t>
      </w:r>
    </w:p>
    <w:p w:rsidR="00D85205" w:rsidRDefault="00D85205" w:rsidP="00D85205">
      <w:pPr>
        <w:spacing w:line="500" w:lineRule="exact"/>
        <w:ind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计划于2023年7月17日至2023年7月23日期间修剪，具体以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番禺区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绿化行政主管部门批复起始时间为准。</w:t>
      </w:r>
    </w:p>
    <w:p w:rsidR="00D85205" w:rsidRDefault="00D85205" w:rsidP="00D85205">
      <w:pPr>
        <w:spacing w:line="500" w:lineRule="exact"/>
        <w:ind w:firstLine="640"/>
        <w:outlineLvl w:val="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四、修剪树木施工单位</w:t>
      </w:r>
    </w:p>
    <w:p w:rsidR="00D85205" w:rsidRDefault="00D85205" w:rsidP="00D85205">
      <w:pPr>
        <w:spacing w:line="500" w:lineRule="exact"/>
        <w:ind w:firstLine="640"/>
        <w:rPr>
          <w:rFonts w:ascii="仿宋" w:eastAsia="仿宋" w:hAnsi="仿宋" w:cs="仿宋" w:hint="eastAsia"/>
          <w:color w:val="FF0000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委托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广州市明盛园林建设有限公司 </w:t>
      </w:r>
      <w:r>
        <w:rPr>
          <w:rFonts w:ascii="仿宋" w:eastAsia="仿宋" w:hAnsi="仿宋" w:cs="仿宋" w:hint="eastAsia"/>
          <w:sz w:val="32"/>
          <w:szCs w:val="32"/>
        </w:rPr>
        <w:t xml:space="preserve"> 为本次修剪树木的施工单位。</w:t>
      </w:r>
    </w:p>
    <w:p w:rsidR="00D85205" w:rsidRDefault="00D85205" w:rsidP="00D85205">
      <w:pPr>
        <w:spacing w:line="500" w:lineRule="exact"/>
        <w:ind w:firstLine="640"/>
        <w:outlineLvl w:val="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五、费用来源</w:t>
      </w:r>
    </w:p>
    <w:p w:rsidR="00D85205" w:rsidRDefault="00D85205" w:rsidP="00D85205">
      <w:pPr>
        <w:spacing w:line="500" w:lineRule="exact"/>
        <w:ind w:firstLine="640"/>
        <w:outlineLvl w:val="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本次树木修剪将从校园绿化费支出。</w:t>
      </w:r>
    </w:p>
    <w:p w:rsidR="00D85205" w:rsidRDefault="00D85205" w:rsidP="00D85205">
      <w:pPr>
        <w:spacing w:line="500" w:lineRule="exact"/>
        <w:ind w:firstLine="640"/>
        <w:outlineLvl w:val="0"/>
        <w:rPr>
          <w:rFonts w:ascii="仿宋" w:eastAsia="仿宋" w:hAnsi="仿宋" w:cs="仿宋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六、针对不同树种的修剪计划</w:t>
      </w:r>
    </w:p>
    <w:p w:rsidR="00D85205" w:rsidRDefault="00D85205" w:rsidP="00D85205">
      <w:pPr>
        <w:spacing w:line="500" w:lineRule="exact"/>
        <w:ind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（一）火焰木树。一是修剪病虫枝、枯枝、下垂枝等不良枝条；二是对外围树冠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进行缩冠修剪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，以减少冠幅，避免树木倒伏；计划按保留树干高度约4-5米进行截干修剪。</w:t>
      </w:r>
    </w:p>
    <w:p w:rsidR="00D85205" w:rsidRDefault="00D85205" w:rsidP="00D85205">
      <w:pPr>
        <w:spacing w:line="500" w:lineRule="exact"/>
        <w:ind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（二）小叶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榄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仁。因原有高度过10米且存在一定的倒伏机会，同时分枝点高，计划按保留树干高度约4-5米进行截干修剪。</w:t>
      </w:r>
    </w:p>
    <w:p w:rsidR="00D85205" w:rsidRDefault="00D85205" w:rsidP="00D85205">
      <w:pPr>
        <w:spacing w:line="500" w:lineRule="exact"/>
        <w:ind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（三）白玉兰。主要修剪病虫枝、枯枝等不良枝条，并根据树冠具体情况进行疏枝修剪或截干修剪。 </w:t>
      </w:r>
    </w:p>
    <w:p w:rsidR="00D85205" w:rsidRDefault="00D85205" w:rsidP="00D85205">
      <w:pPr>
        <w:spacing w:line="500" w:lineRule="exact"/>
        <w:outlineLvl w:val="0"/>
        <w:rPr>
          <w:rFonts w:ascii="黑体" w:eastAsia="黑体" w:hAnsi="黑体" w:cs="黑体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黑体" w:eastAsia="黑体" w:hAnsi="黑体" w:cs="黑体" w:hint="eastAsia"/>
          <w:sz w:val="32"/>
          <w:szCs w:val="32"/>
        </w:rPr>
        <w:t xml:space="preserve">   七、安全文明施工措施</w:t>
      </w:r>
    </w:p>
    <w:p w:rsidR="00D85205" w:rsidRDefault="00D85205" w:rsidP="00D85205">
      <w:pPr>
        <w:spacing w:line="500" w:lineRule="exact"/>
        <w:ind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（一）提前3天对修剪树木现场进行围蔽，并提前安排好周边课室的调课等相关事宜。</w:t>
      </w:r>
    </w:p>
    <w:p w:rsidR="00D85205" w:rsidRDefault="00D85205" w:rsidP="00D85205">
      <w:pPr>
        <w:spacing w:line="500" w:lineRule="exact"/>
        <w:ind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（二）修剪工作人员进行岗前培训，每一种机械均应制定相应的安全操作规程，并严格按规程操作。</w:t>
      </w:r>
    </w:p>
    <w:p w:rsidR="00D85205" w:rsidRDefault="00D85205" w:rsidP="00D85205">
      <w:pPr>
        <w:spacing w:line="500" w:lineRule="exact"/>
        <w:ind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（三）在电力、通讯线路附近作业时，采取必要的防护措施，避免触电。</w:t>
      </w:r>
    </w:p>
    <w:p w:rsidR="00D85205" w:rsidRDefault="00D85205" w:rsidP="00D85205">
      <w:pPr>
        <w:spacing w:line="500" w:lineRule="exact"/>
        <w:ind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（四）安全修剪作业时，为防止行人进入修剪树木施工</w:t>
      </w:r>
      <w:r>
        <w:rPr>
          <w:rFonts w:ascii="仿宋" w:eastAsia="仿宋" w:hAnsi="仿宋" w:cs="仿宋" w:hint="eastAsia"/>
          <w:sz w:val="32"/>
          <w:szCs w:val="32"/>
        </w:rPr>
        <w:lastRenderedPageBreak/>
        <w:t>区域，划定保护区域，规范设置隔离护栏，安全员现场值守，确保行人或车辆安全通行。</w:t>
      </w:r>
    </w:p>
    <w:p w:rsidR="00D85205" w:rsidRDefault="00D85205" w:rsidP="00D85205">
      <w:pPr>
        <w:spacing w:line="500" w:lineRule="exact"/>
        <w:ind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（五）修剪工作人员穿戴具有反光标志的背心、安全帽、防护镜等防护用具，高空作业系安全绳。</w:t>
      </w:r>
    </w:p>
    <w:p w:rsidR="00D85205" w:rsidRDefault="00D85205" w:rsidP="00D85205">
      <w:pPr>
        <w:spacing w:line="500" w:lineRule="exact"/>
        <w:ind w:firstLine="640"/>
        <w:rPr>
          <w:rFonts w:ascii="仿宋" w:eastAsia="仿宋" w:hAnsi="仿宋" w:cs="仿宋" w:hint="eastAsia"/>
          <w:sz w:val="32"/>
          <w:szCs w:val="32"/>
        </w:rPr>
      </w:pPr>
    </w:p>
    <w:p w:rsidR="00D85205" w:rsidRDefault="00D85205" w:rsidP="00D85205">
      <w:pPr>
        <w:spacing w:line="500" w:lineRule="exact"/>
        <w:rPr>
          <w:rFonts w:ascii="仿宋" w:eastAsia="仿宋" w:hAnsi="仿宋" w:cs="仿宋" w:hint="eastAsia"/>
          <w:sz w:val="32"/>
          <w:szCs w:val="32"/>
        </w:rPr>
      </w:pPr>
    </w:p>
    <w:p w:rsidR="00D85205" w:rsidRDefault="00D85205" w:rsidP="00D85205">
      <w:pPr>
        <w:spacing w:line="500" w:lineRule="exact"/>
        <w:jc w:val="right"/>
        <w:outlineLvl w:val="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大学城校区管委会办公室</w:t>
      </w:r>
    </w:p>
    <w:p w:rsidR="00D85205" w:rsidRDefault="00D85205" w:rsidP="00D85205">
      <w:pPr>
        <w:spacing w:line="500" w:lineRule="exact"/>
        <w:jc w:val="right"/>
        <w:outlineLvl w:val="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2023年6月28日</w:t>
      </w:r>
    </w:p>
    <w:p w:rsidR="00D85205" w:rsidRDefault="00D85205" w:rsidP="00D85205">
      <w:pPr>
        <w:spacing w:line="500" w:lineRule="exact"/>
        <w:jc w:val="center"/>
        <w:outlineLvl w:val="0"/>
        <w:rPr>
          <w:rFonts w:ascii="仿宋" w:eastAsia="仿宋" w:hAnsi="仿宋" w:cs="仿宋" w:hint="eastAsia"/>
          <w:sz w:val="32"/>
          <w:szCs w:val="32"/>
        </w:rPr>
      </w:pPr>
    </w:p>
    <w:p w:rsidR="00D85205" w:rsidRDefault="00D85205" w:rsidP="00D85205">
      <w:pPr>
        <w:spacing w:line="500" w:lineRule="exac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（联系人：黄老师   联系电话：39380113）</w:t>
      </w:r>
    </w:p>
    <w:p w:rsidR="00E35F01" w:rsidRPr="00D85205" w:rsidRDefault="00D85205"/>
    <w:sectPr w:rsidR="00E35F01" w:rsidRPr="00D852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4BD5649"/>
    <w:multiLevelType w:val="singleLevel"/>
    <w:tmpl w:val="94BD5649"/>
    <w:lvl w:ilvl="0">
      <w:start w:val="1"/>
      <w:numFmt w:val="chineseCounting"/>
      <w:suff w:val="nothing"/>
      <w:lvlText w:val="%1、"/>
      <w:lvlJc w:val="left"/>
      <w:pPr>
        <w:ind w:left="64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205"/>
    <w:rsid w:val="005E52F3"/>
    <w:rsid w:val="00D56D9C"/>
    <w:rsid w:val="00D85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75F217"/>
  <w15:chartTrackingRefBased/>
  <w15:docId w15:val="{78E06B0E-B931-4FD8-828E-2042D8F57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5205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Ling Z</dc:creator>
  <cp:keywords/>
  <dc:description/>
  <cp:lastModifiedBy>Ling Z</cp:lastModifiedBy>
  <cp:revision>1</cp:revision>
  <dcterms:created xsi:type="dcterms:W3CDTF">2023-06-28T08:42:00Z</dcterms:created>
  <dcterms:modified xsi:type="dcterms:W3CDTF">2023-06-28T08:47:00Z</dcterms:modified>
</cp:coreProperties>
</file>