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6FF" w:rsidRPr="009A06FF" w:rsidRDefault="009A06FF" w:rsidP="009A06FF">
      <w:pPr>
        <w:jc w:val="center"/>
        <w:rPr>
          <w:b/>
          <w:sz w:val="28"/>
          <w:szCs w:val="28"/>
        </w:rPr>
      </w:pPr>
      <w:r w:rsidRPr="009A06FF">
        <w:rPr>
          <w:rFonts w:hint="eastAsia"/>
          <w:b/>
          <w:sz w:val="28"/>
          <w:szCs w:val="28"/>
        </w:rPr>
        <w:t>坚持中国特色社会主义法治道路</w:t>
      </w:r>
    </w:p>
    <w:p w:rsidR="009A06FF" w:rsidRDefault="009A06FF" w:rsidP="009A06FF"/>
    <w:p w:rsidR="009A06FF" w:rsidRDefault="009A06FF" w:rsidP="009A06FF">
      <w:r>
        <w:rPr>
          <w:rFonts w:hint="eastAsia"/>
        </w:rPr>
        <w:t>学习贯彻习近平总书记在中央全面依法治国工作会议上重要讲话系列评论之三</w:t>
      </w:r>
    </w:p>
    <w:p w:rsidR="009A06FF" w:rsidRDefault="009A06FF" w:rsidP="009A06FF"/>
    <w:p w:rsidR="009A06FF" w:rsidRDefault="009A06FF" w:rsidP="009A06FF">
      <w:r>
        <w:rPr>
          <w:rFonts w:hint="eastAsia"/>
        </w:rPr>
        <w:t xml:space="preserve">　　习近平总书记在中央全面依法治国工作会议上强调，要坚持中国特色社会主义法治道路。</w:t>
      </w:r>
    </w:p>
    <w:p w:rsidR="009A06FF" w:rsidRDefault="009A06FF" w:rsidP="009A06FF"/>
    <w:p w:rsidR="009A06FF" w:rsidRDefault="009A06FF" w:rsidP="009A06FF">
      <w:r>
        <w:rPr>
          <w:rFonts w:hint="eastAsia"/>
        </w:rPr>
        <w:t xml:space="preserve">　　道路问题是关系党的事业兴衰成败第一位的问题，道路就是党的生命。推进全面依法治国必须走对路，要从中国国情和实际出发，走适合自己的法治道路，决不能照搬别国模式和做法，决不能走西方“宪政”“三权鼎立”“司法独立”的路子。中国特色社会主义法治道路是建设社会主义法治国家的唯一正确道路。</w:t>
      </w:r>
    </w:p>
    <w:p w:rsidR="009A06FF" w:rsidRDefault="009A06FF" w:rsidP="009A06FF"/>
    <w:p w:rsidR="009A06FF" w:rsidRDefault="009A06FF" w:rsidP="009A06FF">
      <w:r>
        <w:rPr>
          <w:rFonts w:hint="eastAsia"/>
        </w:rPr>
        <w:t xml:space="preserve">　　坚持中国特色社会主义法治道路，要立足当前，运用法治思维和法治方式解决经济社会发展面临的深层次问题，也要着眼长远，筑法治之基、行法治之力、积法治之势，促进各方面制度更加成熟更加定型，为党和国家事业发展提供长期性的制度保障。要传承中华优秀传统法律文化，从我国革命、建设、改革的实践中探索适合自己的法治道路，同时借鉴国外法治有益成果，为全面建设社会主义现代化国家、实现中华民族伟大复兴夯实法治基础。</w:t>
      </w:r>
    </w:p>
    <w:p w:rsidR="009A06FF" w:rsidRDefault="009A06FF" w:rsidP="009A06FF"/>
    <w:p w:rsidR="009A06FF" w:rsidRDefault="009A06FF" w:rsidP="009A06FF">
      <w:r>
        <w:rPr>
          <w:rFonts w:hint="eastAsia"/>
        </w:rPr>
        <w:t xml:space="preserve">　　坚持中国特色社会主义法治道路，要坚持建设中国特色社会主义法治体系，加快形成完备的法律规范体系、高效的法治实施体系、严密的法治监督体系、有力的法治保障体系，形成完善的党内法规体系。要坚持依法治国和以德治国相结合，实现法治和德治相辅相成、相得益彰。要积极推进国家安全、科技创新、公共卫生、生物安全、生态文明、防范风险、涉外法治等重要领域立法，健全国家治理急需的法律制度。</w:t>
      </w:r>
    </w:p>
    <w:p w:rsidR="009A06FF" w:rsidRDefault="009A06FF" w:rsidP="009A06FF"/>
    <w:p w:rsidR="009A06FF" w:rsidRDefault="009A06FF" w:rsidP="009A06FF">
      <w:r>
        <w:rPr>
          <w:rFonts w:hint="eastAsia"/>
        </w:rPr>
        <w:t xml:space="preserve">　　坚持中国特色社会主义法治道路，要更加注重系统性、整体性、协同性。要坚持依法治国、依法执政、依法行政共同推进，法治国家、法治政府、法治社会一体建设，坚持全面推进科学立法、严格执法、公正司法、全民守法。要把法治政府建设作为重点任务和主体工程，用法治给行政权力定规矩、划界限，规范行政决策程序，加快转变政府职能。要推进严格规范公正文明执法，提高司法公信力。要不断提高普法工作的针对性和实效性，特别是要加强青少年法治教育，不断提升全体公民法治意识和法治素养。要完善预防性法律制度，坚持和发展新时代“枫桥经验”，促进社会和谐稳定。</w:t>
      </w:r>
    </w:p>
    <w:p w:rsidR="009A06FF" w:rsidRDefault="009A06FF" w:rsidP="009A06FF"/>
    <w:p w:rsidR="009A06FF" w:rsidRDefault="009A06FF" w:rsidP="009A06FF">
      <w:r>
        <w:rPr>
          <w:rFonts w:hint="eastAsia"/>
        </w:rPr>
        <w:t xml:space="preserve">　　坚持中国特色社会主义法治道路，要坚持统筹推进国内法治和涉外法治。要加快涉外法治工作战略布局，协调推进国内治理和国际治理，更好维护国家主权、安全、发展利益。要强化法治思维，运用法治方式，有效应对挑战、防范风险，综合利用立法、执法、司法等手段开展斗争，坚决维护国家主权、尊严和核心利益。要推动全球治理变革，推动构建人类命运共同体。</w:t>
      </w:r>
    </w:p>
    <w:p w:rsidR="009A06FF" w:rsidRDefault="009A06FF" w:rsidP="009A06FF"/>
    <w:p w:rsidR="009A06FF" w:rsidRDefault="009A06FF" w:rsidP="009A06FF">
      <w:r>
        <w:rPr>
          <w:rFonts w:hint="eastAsia"/>
        </w:rPr>
        <w:t xml:space="preserve">    </w:t>
      </w:r>
      <w:r>
        <w:rPr>
          <w:rFonts w:hint="eastAsia"/>
        </w:rPr>
        <w:t>“为国也，观俗立法则治，察国事本则宜。”走什么样的法治道路、建设什么样的法治体系，是由一个国家的基本国情决定的。中国特色社会主义法治道路</w:t>
      </w:r>
      <w:r>
        <w:rPr>
          <w:rFonts w:hint="eastAsia"/>
        </w:rPr>
        <w:lastRenderedPageBreak/>
        <w:t>本质上是中国特色社会主义道路在法治领域的具体体现。我们要树立自信、保持定力，既不罔顾国情、超越阶段，也不因循守旧、墨守成规，一切从我国实际出发，坚定不移沿着中国特色社会主义法治道路前进。</w:t>
      </w:r>
    </w:p>
    <w:p w:rsidR="009A06FF" w:rsidRDefault="009A06FF" w:rsidP="009A06FF"/>
    <w:p w:rsidR="00EB2F52" w:rsidRPr="009A06FF" w:rsidRDefault="009A06FF" w:rsidP="009A06FF">
      <w:r>
        <w:rPr>
          <w:rFonts w:hint="eastAsia"/>
        </w:rPr>
        <w:t>来源：法治日报——法制网</w:t>
      </w:r>
      <w:r>
        <w:rPr>
          <w:rFonts w:hint="eastAsia"/>
        </w:rPr>
        <w:t xml:space="preserve"> </w:t>
      </w:r>
      <w:r>
        <w:rPr>
          <w:rFonts w:hint="eastAsia"/>
        </w:rPr>
        <w:t>推进全面依法治国·评论</w:t>
      </w:r>
      <w:r w:rsidR="000F23E4">
        <w:rPr>
          <w:rFonts w:hint="eastAsia"/>
        </w:rPr>
        <w:t xml:space="preserve"> </w:t>
      </w:r>
      <w:r>
        <w:rPr>
          <w:rFonts w:hint="eastAsia"/>
        </w:rPr>
        <w:t>法治日报评论员</w:t>
      </w:r>
    </w:p>
    <w:sectPr w:rsidR="00EB2F52" w:rsidRPr="009A06FF" w:rsidSect="00EB2F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904" w:rsidRDefault="00CD0904" w:rsidP="009A06FF">
      <w:r>
        <w:separator/>
      </w:r>
    </w:p>
  </w:endnote>
  <w:endnote w:type="continuationSeparator" w:id="0">
    <w:p w:rsidR="00CD0904" w:rsidRDefault="00CD0904" w:rsidP="009A06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904" w:rsidRDefault="00CD0904" w:rsidP="009A06FF">
      <w:r>
        <w:separator/>
      </w:r>
    </w:p>
  </w:footnote>
  <w:footnote w:type="continuationSeparator" w:id="0">
    <w:p w:rsidR="00CD0904" w:rsidRDefault="00CD0904" w:rsidP="009A06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06FF"/>
    <w:rsid w:val="00000083"/>
    <w:rsid w:val="00006DB0"/>
    <w:rsid w:val="00012594"/>
    <w:rsid w:val="000145E8"/>
    <w:rsid w:val="00015E7F"/>
    <w:rsid w:val="000210CC"/>
    <w:rsid w:val="00021E00"/>
    <w:rsid w:val="00024D7B"/>
    <w:rsid w:val="00027143"/>
    <w:rsid w:val="00035C79"/>
    <w:rsid w:val="00044A1E"/>
    <w:rsid w:val="00056D66"/>
    <w:rsid w:val="000574E3"/>
    <w:rsid w:val="000668F5"/>
    <w:rsid w:val="00072D0D"/>
    <w:rsid w:val="00080839"/>
    <w:rsid w:val="00081F31"/>
    <w:rsid w:val="0009403F"/>
    <w:rsid w:val="000A0BB2"/>
    <w:rsid w:val="000B15B5"/>
    <w:rsid w:val="000B2F07"/>
    <w:rsid w:val="000B40AC"/>
    <w:rsid w:val="000D365A"/>
    <w:rsid w:val="000E4B8C"/>
    <w:rsid w:val="000E7C6A"/>
    <w:rsid w:val="000F23E4"/>
    <w:rsid w:val="000F3329"/>
    <w:rsid w:val="00105EB3"/>
    <w:rsid w:val="0013356F"/>
    <w:rsid w:val="0015279A"/>
    <w:rsid w:val="00154A01"/>
    <w:rsid w:val="00156C34"/>
    <w:rsid w:val="00166991"/>
    <w:rsid w:val="0017264C"/>
    <w:rsid w:val="0017429C"/>
    <w:rsid w:val="001938F9"/>
    <w:rsid w:val="001A7DF9"/>
    <w:rsid w:val="001B44B5"/>
    <w:rsid w:val="001E5A5A"/>
    <w:rsid w:val="001E76BF"/>
    <w:rsid w:val="001E7CAB"/>
    <w:rsid w:val="001F54BA"/>
    <w:rsid w:val="002118EE"/>
    <w:rsid w:val="00215BE9"/>
    <w:rsid w:val="002323B4"/>
    <w:rsid w:val="00236946"/>
    <w:rsid w:val="0023736E"/>
    <w:rsid w:val="00252E3C"/>
    <w:rsid w:val="00253D86"/>
    <w:rsid w:val="00257515"/>
    <w:rsid w:val="0026793E"/>
    <w:rsid w:val="00280E80"/>
    <w:rsid w:val="002842D4"/>
    <w:rsid w:val="00285DF0"/>
    <w:rsid w:val="002865AE"/>
    <w:rsid w:val="002A2E92"/>
    <w:rsid w:val="002A311D"/>
    <w:rsid w:val="002C0536"/>
    <w:rsid w:val="002C1455"/>
    <w:rsid w:val="002D18A2"/>
    <w:rsid w:val="002D2B47"/>
    <w:rsid w:val="002D36AE"/>
    <w:rsid w:val="002D49CE"/>
    <w:rsid w:val="002E1F14"/>
    <w:rsid w:val="002F373D"/>
    <w:rsid w:val="002F445C"/>
    <w:rsid w:val="00302D64"/>
    <w:rsid w:val="003051CE"/>
    <w:rsid w:val="0031323A"/>
    <w:rsid w:val="00323C8E"/>
    <w:rsid w:val="003258E9"/>
    <w:rsid w:val="00361EAE"/>
    <w:rsid w:val="00371CF3"/>
    <w:rsid w:val="00372BFF"/>
    <w:rsid w:val="0038068D"/>
    <w:rsid w:val="003840EF"/>
    <w:rsid w:val="00385081"/>
    <w:rsid w:val="00385B61"/>
    <w:rsid w:val="003977A6"/>
    <w:rsid w:val="003A5944"/>
    <w:rsid w:val="003B1359"/>
    <w:rsid w:val="003B3B89"/>
    <w:rsid w:val="003B3EDF"/>
    <w:rsid w:val="003D02A4"/>
    <w:rsid w:val="003D1BD1"/>
    <w:rsid w:val="003E015C"/>
    <w:rsid w:val="003E41FF"/>
    <w:rsid w:val="003E4F55"/>
    <w:rsid w:val="003E71EE"/>
    <w:rsid w:val="003E7DA8"/>
    <w:rsid w:val="003F0A32"/>
    <w:rsid w:val="004048F0"/>
    <w:rsid w:val="00413131"/>
    <w:rsid w:val="00415555"/>
    <w:rsid w:val="00417DC7"/>
    <w:rsid w:val="00442542"/>
    <w:rsid w:val="00442B8C"/>
    <w:rsid w:val="0044558C"/>
    <w:rsid w:val="00450ED4"/>
    <w:rsid w:val="00454CCA"/>
    <w:rsid w:val="0046676E"/>
    <w:rsid w:val="0047328B"/>
    <w:rsid w:val="00473BCD"/>
    <w:rsid w:val="00474F8E"/>
    <w:rsid w:val="00477C73"/>
    <w:rsid w:val="00486979"/>
    <w:rsid w:val="00497A59"/>
    <w:rsid w:val="004D4EFF"/>
    <w:rsid w:val="004E1744"/>
    <w:rsid w:val="004E281A"/>
    <w:rsid w:val="004F5CEB"/>
    <w:rsid w:val="005122DE"/>
    <w:rsid w:val="00512386"/>
    <w:rsid w:val="0051755D"/>
    <w:rsid w:val="005324D7"/>
    <w:rsid w:val="00540BDA"/>
    <w:rsid w:val="00557078"/>
    <w:rsid w:val="00564446"/>
    <w:rsid w:val="0057563A"/>
    <w:rsid w:val="0059363A"/>
    <w:rsid w:val="005A1750"/>
    <w:rsid w:val="005A175E"/>
    <w:rsid w:val="005C3EF7"/>
    <w:rsid w:val="005C637B"/>
    <w:rsid w:val="005D7010"/>
    <w:rsid w:val="005E4F88"/>
    <w:rsid w:val="005F774E"/>
    <w:rsid w:val="00610EA2"/>
    <w:rsid w:val="00612F92"/>
    <w:rsid w:val="00617DDB"/>
    <w:rsid w:val="006246DB"/>
    <w:rsid w:val="006251CF"/>
    <w:rsid w:val="00625C41"/>
    <w:rsid w:val="006303B7"/>
    <w:rsid w:val="00631BB2"/>
    <w:rsid w:val="00642852"/>
    <w:rsid w:val="00653834"/>
    <w:rsid w:val="006557C0"/>
    <w:rsid w:val="006732B6"/>
    <w:rsid w:val="00696BDF"/>
    <w:rsid w:val="00697A35"/>
    <w:rsid w:val="006A24BE"/>
    <w:rsid w:val="006B38F0"/>
    <w:rsid w:val="006B449F"/>
    <w:rsid w:val="006C1512"/>
    <w:rsid w:val="006C7E05"/>
    <w:rsid w:val="006E08BD"/>
    <w:rsid w:val="006E3F1F"/>
    <w:rsid w:val="006E4181"/>
    <w:rsid w:val="007041DE"/>
    <w:rsid w:val="00712F28"/>
    <w:rsid w:val="0071613D"/>
    <w:rsid w:val="007278D6"/>
    <w:rsid w:val="00744E3B"/>
    <w:rsid w:val="0074574D"/>
    <w:rsid w:val="00780530"/>
    <w:rsid w:val="007A61A3"/>
    <w:rsid w:val="007A66D3"/>
    <w:rsid w:val="007B0C54"/>
    <w:rsid w:val="007B0DF1"/>
    <w:rsid w:val="007D51E5"/>
    <w:rsid w:val="007F7B3B"/>
    <w:rsid w:val="008113A7"/>
    <w:rsid w:val="008214D7"/>
    <w:rsid w:val="00827931"/>
    <w:rsid w:val="00855E95"/>
    <w:rsid w:val="00857A92"/>
    <w:rsid w:val="00863390"/>
    <w:rsid w:val="00870C0D"/>
    <w:rsid w:val="00881930"/>
    <w:rsid w:val="0089711A"/>
    <w:rsid w:val="008A625F"/>
    <w:rsid w:val="008D3590"/>
    <w:rsid w:val="008D3983"/>
    <w:rsid w:val="008E6260"/>
    <w:rsid w:val="008F3E8E"/>
    <w:rsid w:val="008F515F"/>
    <w:rsid w:val="00915E1A"/>
    <w:rsid w:val="009273A0"/>
    <w:rsid w:val="009412F2"/>
    <w:rsid w:val="00946FD8"/>
    <w:rsid w:val="0098037B"/>
    <w:rsid w:val="009809F8"/>
    <w:rsid w:val="00980E39"/>
    <w:rsid w:val="00985659"/>
    <w:rsid w:val="009867EA"/>
    <w:rsid w:val="0099714A"/>
    <w:rsid w:val="009A06FF"/>
    <w:rsid w:val="009A2E21"/>
    <w:rsid w:val="009A569B"/>
    <w:rsid w:val="009B104F"/>
    <w:rsid w:val="009B469C"/>
    <w:rsid w:val="009C00D7"/>
    <w:rsid w:val="009C6906"/>
    <w:rsid w:val="009C6AE3"/>
    <w:rsid w:val="009E3273"/>
    <w:rsid w:val="009E3F84"/>
    <w:rsid w:val="009E4A50"/>
    <w:rsid w:val="009E7653"/>
    <w:rsid w:val="009F3B4B"/>
    <w:rsid w:val="00A073A9"/>
    <w:rsid w:val="00A205A7"/>
    <w:rsid w:val="00A24A6D"/>
    <w:rsid w:val="00A24D96"/>
    <w:rsid w:val="00A34D94"/>
    <w:rsid w:val="00A36F7A"/>
    <w:rsid w:val="00A37A66"/>
    <w:rsid w:val="00A507B1"/>
    <w:rsid w:val="00A52617"/>
    <w:rsid w:val="00A6347E"/>
    <w:rsid w:val="00A65501"/>
    <w:rsid w:val="00A70FA6"/>
    <w:rsid w:val="00A80414"/>
    <w:rsid w:val="00A8407F"/>
    <w:rsid w:val="00A915CD"/>
    <w:rsid w:val="00A94369"/>
    <w:rsid w:val="00AA1233"/>
    <w:rsid w:val="00AA246A"/>
    <w:rsid w:val="00AA6006"/>
    <w:rsid w:val="00AB094B"/>
    <w:rsid w:val="00AB1AFA"/>
    <w:rsid w:val="00AC5D4B"/>
    <w:rsid w:val="00AD0633"/>
    <w:rsid w:val="00AE22BF"/>
    <w:rsid w:val="00AE5AD2"/>
    <w:rsid w:val="00AF4394"/>
    <w:rsid w:val="00AF56AC"/>
    <w:rsid w:val="00AF7004"/>
    <w:rsid w:val="00B067F1"/>
    <w:rsid w:val="00B13B9A"/>
    <w:rsid w:val="00B33275"/>
    <w:rsid w:val="00B3672E"/>
    <w:rsid w:val="00B4721F"/>
    <w:rsid w:val="00B649A2"/>
    <w:rsid w:val="00B87E53"/>
    <w:rsid w:val="00B91A19"/>
    <w:rsid w:val="00B95CF1"/>
    <w:rsid w:val="00BB383F"/>
    <w:rsid w:val="00BB409A"/>
    <w:rsid w:val="00BB6442"/>
    <w:rsid w:val="00BC6EBF"/>
    <w:rsid w:val="00BD1DDF"/>
    <w:rsid w:val="00C21D7B"/>
    <w:rsid w:val="00C36864"/>
    <w:rsid w:val="00C41087"/>
    <w:rsid w:val="00C47EB8"/>
    <w:rsid w:val="00C558AE"/>
    <w:rsid w:val="00C5633D"/>
    <w:rsid w:val="00C61D7C"/>
    <w:rsid w:val="00C66E04"/>
    <w:rsid w:val="00C81ACF"/>
    <w:rsid w:val="00C873DC"/>
    <w:rsid w:val="00C92838"/>
    <w:rsid w:val="00C93322"/>
    <w:rsid w:val="00C960B9"/>
    <w:rsid w:val="00CB5F89"/>
    <w:rsid w:val="00CC2AD2"/>
    <w:rsid w:val="00CD0904"/>
    <w:rsid w:val="00CF0E30"/>
    <w:rsid w:val="00D02FF3"/>
    <w:rsid w:val="00D26B0D"/>
    <w:rsid w:val="00D47928"/>
    <w:rsid w:val="00D47ABD"/>
    <w:rsid w:val="00D64041"/>
    <w:rsid w:val="00D70977"/>
    <w:rsid w:val="00D776D1"/>
    <w:rsid w:val="00D90ADE"/>
    <w:rsid w:val="00D92193"/>
    <w:rsid w:val="00D9467B"/>
    <w:rsid w:val="00D96EB6"/>
    <w:rsid w:val="00DA21D4"/>
    <w:rsid w:val="00DA2406"/>
    <w:rsid w:val="00DA5092"/>
    <w:rsid w:val="00DA5A43"/>
    <w:rsid w:val="00DF1646"/>
    <w:rsid w:val="00DF4023"/>
    <w:rsid w:val="00E213AC"/>
    <w:rsid w:val="00E26435"/>
    <w:rsid w:val="00E264C7"/>
    <w:rsid w:val="00E32D3B"/>
    <w:rsid w:val="00E36B1E"/>
    <w:rsid w:val="00E41D4F"/>
    <w:rsid w:val="00E47E28"/>
    <w:rsid w:val="00E50AC2"/>
    <w:rsid w:val="00E51BC4"/>
    <w:rsid w:val="00E529AB"/>
    <w:rsid w:val="00E56A30"/>
    <w:rsid w:val="00E72857"/>
    <w:rsid w:val="00E8585F"/>
    <w:rsid w:val="00E97A4A"/>
    <w:rsid w:val="00EA6A78"/>
    <w:rsid w:val="00EA6B8A"/>
    <w:rsid w:val="00EB2F52"/>
    <w:rsid w:val="00EC1013"/>
    <w:rsid w:val="00EC27AB"/>
    <w:rsid w:val="00EC4AFB"/>
    <w:rsid w:val="00EC5973"/>
    <w:rsid w:val="00EE04AE"/>
    <w:rsid w:val="00EE064D"/>
    <w:rsid w:val="00EE2E48"/>
    <w:rsid w:val="00EF181F"/>
    <w:rsid w:val="00EF53F4"/>
    <w:rsid w:val="00EF5F62"/>
    <w:rsid w:val="00F13AA9"/>
    <w:rsid w:val="00F32315"/>
    <w:rsid w:val="00F3611F"/>
    <w:rsid w:val="00F40A29"/>
    <w:rsid w:val="00F5034D"/>
    <w:rsid w:val="00F50E77"/>
    <w:rsid w:val="00F64BC8"/>
    <w:rsid w:val="00F75C10"/>
    <w:rsid w:val="00F85D63"/>
    <w:rsid w:val="00F935E0"/>
    <w:rsid w:val="00F937C1"/>
    <w:rsid w:val="00FA27ED"/>
    <w:rsid w:val="00FA453A"/>
    <w:rsid w:val="00FA7BCD"/>
    <w:rsid w:val="00FB4B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06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06FF"/>
    <w:rPr>
      <w:sz w:val="18"/>
      <w:szCs w:val="18"/>
    </w:rPr>
  </w:style>
  <w:style w:type="paragraph" w:styleId="a4">
    <w:name w:val="footer"/>
    <w:basedOn w:val="a"/>
    <w:link w:val="Char0"/>
    <w:uiPriority w:val="99"/>
    <w:semiHidden/>
    <w:unhideWhenUsed/>
    <w:rsid w:val="009A06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06FF"/>
    <w:rPr>
      <w:sz w:val="18"/>
      <w:szCs w:val="18"/>
    </w:rPr>
  </w:style>
</w:styles>
</file>

<file path=word/webSettings.xml><?xml version="1.0" encoding="utf-8"?>
<w:webSettings xmlns:r="http://schemas.openxmlformats.org/officeDocument/2006/relationships" xmlns:w="http://schemas.openxmlformats.org/wordprocessingml/2006/main">
  <w:divs>
    <w:div w:id="103134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zeng</cp:lastModifiedBy>
  <cp:revision>3</cp:revision>
  <dcterms:created xsi:type="dcterms:W3CDTF">2021-05-24T07:09:00Z</dcterms:created>
  <dcterms:modified xsi:type="dcterms:W3CDTF">2021-05-24T07:10:00Z</dcterms:modified>
</cp:coreProperties>
</file>