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7A5" w:rsidRPr="007A37A5" w:rsidRDefault="007A37A5" w:rsidP="007A37A5">
      <w:pPr>
        <w:jc w:val="center"/>
        <w:rPr>
          <w:b/>
          <w:sz w:val="28"/>
          <w:szCs w:val="28"/>
        </w:rPr>
      </w:pPr>
      <w:r w:rsidRPr="007A37A5">
        <w:rPr>
          <w:rFonts w:hint="eastAsia"/>
          <w:b/>
          <w:sz w:val="28"/>
          <w:szCs w:val="28"/>
        </w:rPr>
        <w:t>坚持以人民为中心推进全面依法治国</w:t>
      </w:r>
    </w:p>
    <w:p w:rsidR="007A37A5" w:rsidRDefault="007A37A5" w:rsidP="007A37A5"/>
    <w:p w:rsidR="007A37A5" w:rsidRDefault="007A37A5" w:rsidP="007A37A5">
      <w:r>
        <w:rPr>
          <w:rFonts w:hint="eastAsia"/>
        </w:rPr>
        <w:t>学习贯彻习近平总书记在中央全面依法治国工作会议上重要讲话系列评论之二</w:t>
      </w:r>
    </w:p>
    <w:p w:rsidR="007A37A5" w:rsidRDefault="007A37A5" w:rsidP="007A37A5"/>
    <w:p w:rsidR="007A37A5" w:rsidRDefault="007A37A5" w:rsidP="007A37A5">
      <w:r>
        <w:rPr>
          <w:rFonts w:hint="eastAsia"/>
        </w:rPr>
        <w:t xml:space="preserve">　　习近平总书记在中央全面依法治国工作会议上强调，要坚持以人民为中心。全面依法治国最广泛、最深厚的基础是人民，必须坚持为了人民、依靠人民。</w:t>
      </w:r>
    </w:p>
    <w:p w:rsidR="007A37A5" w:rsidRDefault="007A37A5" w:rsidP="007A37A5"/>
    <w:p w:rsidR="007A37A5" w:rsidRDefault="007A37A5" w:rsidP="007A37A5">
      <w:r>
        <w:rPr>
          <w:rFonts w:hint="eastAsia"/>
        </w:rPr>
        <w:t xml:space="preserve">　　人民是历史的创造者，是决定党和国家前途命运的根本力量。中国特色社会主义进入了新时代，人民群众对美好生活的向往更多向民主、法治、公平、正义、安全、环境等方面延展，对法治建设提出了新的更高要求。适应新形势新要求，要把体现人民利益、反映人民愿望、维护人民权益、增进人民福祉落实到全面依法治国各领域全过程。</w:t>
      </w:r>
    </w:p>
    <w:p w:rsidR="007A37A5" w:rsidRDefault="007A37A5" w:rsidP="007A37A5"/>
    <w:p w:rsidR="007A37A5" w:rsidRDefault="007A37A5" w:rsidP="007A37A5">
      <w:r>
        <w:rPr>
          <w:rFonts w:hint="eastAsia"/>
        </w:rPr>
        <w:t xml:space="preserve">　　坚持以人民为中心，要依法保障人民权益。推进全面依法治国的根本目的就是依法保障人民权益。要积极回应人民群众新要求新期待，系统研究谋划和解决法治领域人民群众反映强烈的突出问题，不断增强人民群众获得感、幸福感、安全感。要继续推进法治领域改革，解决好立法、执法、司法、守法等领域的突出矛盾和问题。要牢牢把握社会公平正义这一法治价值追求，深化司法责任制综合配套改革，加强司法制约监督，健全社会公平正义法治保障制度，努力让人民群众在每一个司法案件中感受到公平正义。要加快构建规范高效的制约监督体系。要推动扫黑除恶常态化，坚决打击黑恶势力及其“保护伞”，让城乡更安宁、群众更安乐。</w:t>
      </w:r>
    </w:p>
    <w:p w:rsidR="007A37A5" w:rsidRDefault="007A37A5" w:rsidP="007A37A5"/>
    <w:p w:rsidR="007A37A5" w:rsidRDefault="007A37A5" w:rsidP="007A37A5">
      <w:r>
        <w:rPr>
          <w:rFonts w:hint="eastAsia"/>
        </w:rPr>
        <w:t xml:space="preserve">　　坚持以人民为中心，要用法治保障人民当家作主。始终代表</w:t>
      </w:r>
      <w:proofErr w:type="gramStart"/>
      <w:r>
        <w:rPr>
          <w:rFonts w:hint="eastAsia"/>
        </w:rPr>
        <w:t>最</w:t>
      </w:r>
      <w:proofErr w:type="gramEnd"/>
      <w:r>
        <w:rPr>
          <w:rFonts w:hint="eastAsia"/>
        </w:rPr>
        <w:t>广大人民根本利益，保证人民当家作主，体现人民共同意志，维护人民合法权益，是我国国家制度和国家治理体系的本质属性，也是我国国家制度和国家治理体系有效运行、充满活力的根本所在。法治建设需要全社会共同参与，只有全体人民信仰法治、厉行法治，国家和社会生活才能真正实现在法治轨道上运行。要坚持和完善人民当家作主制度体系，保证人民在党的领导下通过各种途径和形式管理国家事务，管理经济和文化事业，管理社会事务，使法律及其实施有效体现人民意志、保障人民权益、激发人民创造力，形成法治建设的强大合力。</w:t>
      </w:r>
    </w:p>
    <w:p w:rsidR="007A37A5" w:rsidRDefault="007A37A5" w:rsidP="007A37A5"/>
    <w:p w:rsidR="007A37A5" w:rsidRDefault="007A37A5" w:rsidP="007A37A5">
      <w:r>
        <w:rPr>
          <w:rFonts w:hint="eastAsia"/>
        </w:rPr>
        <w:t xml:space="preserve">　　坚持以人民为中心，要确保民法典得到有效贯彻实施。民法典是新中国成立以来第一部以“法典”命名的法律，是新时代我国社会主义法治建设的重大成果。实施好民法典是坚持以人民为中心、保障人民权益实现和发展的必然要求。要加强民法典重大意义的宣传教育，讲</w:t>
      </w:r>
      <w:proofErr w:type="gramStart"/>
      <w:r>
        <w:rPr>
          <w:rFonts w:hint="eastAsia"/>
        </w:rPr>
        <w:t>清楚民</w:t>
      </w:r>
      <w:proofErr w:type="gramEnd"/>
      <w:r>
        <w:rPr>
          <w:rFonts w:hint="eastAsia"/>
        </w:rPr>
        <w:t>法典涉及经济社会生活方方面面，同人民群众生产生活密不可分，同各行各业发展息息相关。要适应改革开放和社会主义现代化建设要求，加强同民法典相关联、相配套的法律法规制度建设。要发挥法律解释的作用，及时明确法律规定含义和适用法律依据，保持民法典稳定性和适应性相统一，在实践基础上推动民法典不断完善和发展。</w:t>
      </w:r>
    </w:p>
    <w:p w:rsidR="007A37A5" w:rsidRDefault="007A37A5" w:rsidP="007A37A5"/>
    <w:p w:rsidR="007A37A5" w:rsidRDefault="007A37A5" w:rsidP="007A37A5">
      <w:r>
        <w:rPr>
          <w:rFonts w:hint="eastAsia"/>
        </w:rPr>
        <w:t xml:space="preserve">    </w:t>
      </w:r>
      <w:r>
        <w:rPr>
          <w:rFonts w:hint="eastAsia"/>
        </w:rPr>
        <w:t>人民是我们党执政的最大底气。只要坚持为了人民、依靠人民、造福人民、保护人民，始终让人民群众成为法治建设的受益者和推动力量，全面依法治国就</w:t>
      </w:r>
      <w:r>
        <w:rPr>
          <w:rFonts w:hint="eastAsia"/>
        </w:rPr>
        <w:lastRenderedPageBreak/>
        <w:t>一定能获得源源不竭的前进动力，不断取得新成绩、铸就新辉煌。</w:t>
      </w:r>
    </w:p>
    <w:p w:rsidR="007A37A5" w:rsidRDefault="007A37A5" w:rsidP="007A37A5"/>
    <w:p w:rsidR="00EB2F52" w:rsidRPr="007A37A5" w:rsidRDefault="007A37A5" w:rsidP="007A37A5">
      <w:r>
        <w:rPr>
          <w:rFonts w:hint="eastAsia"/>
        </w:rPr>
        <w:t>（来源：法治日报——法制网</w:t>
      </w:r>
      <w:r w:rsidR="008610F2">
        <w:rPr>
          <w:rFonts w:hint="eastAsia"/>
        </w:rPr>
        <w:t xml:space="preserve"> </w:t>
      </w:r>
      <w:bookmarkStart w:id="0" w:name="_GoBack"/>
      <w:bookmarkEnd w:id="0"/>
      <w:r>
        <w:rPr>
          <w:rFonts w:hint="eastAsia"/>
        </w:rPr>
        <w:t>推进全面依法治国·评论</w:t>
      </w:r>
      <w:r>
        <w:rPr>
          <w:rFonts w:hint="eastAsia"/>
        </w:rPr>
        <w:t xml:space="preserve"> </w:t>
      </w:r>
      <w:r>
        <w:rPr>
          <w:rFonts w:hint="eastAsia"/>
        </w:rPr>
        <w:t>法治日报评论员）</w:t>
      </w:r>
    </w:p>
    <w:sectPr w:rsidR="00EB2F52" w:rsidRPr="007A37A5" w:rsidSect="00EB2F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517" w:rsidRDefault="007D2517" w:rsidP="007A37A5">
      <w:r>
        <w:separator/>
      </w:r>
    </w:p>
  </w:endnote>
  <w:endnote w:type="continuationSeparator" w:id="0">
    <w:p w:rsidR="007D2517" w:rsidRDefault="007D2517" w:rsidP="007A3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517" w:rsidRDefault="007D2517" w:rsidP="007A37A5">
      <w:r>
        <w:separator/>
      </w:r>
    </w:p>
  </w:footnote>
  <w:footnote w:type="continuationSeparator" w:id="0">
    <w:p w:rsidR="007D2517" w:rsidRDefault="007D2517" w:rsidP="007A3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37A5"/>
    <w:rsid w:val="00000083"/>
    <w:rsid w:val="00006DB0"/>
    <w:rsid w:val="00012594"/>
    <w:rsid w:val="000145E8"/>
    <w:rsid w:val="00015E7F"/>
    <w:rsid w:val="000210CC"/>
    <w:rsid w:val="00021E00"/>
    <w:rsid w:val="00024D7B"/>
    <w:rsid w:val="00027143"/>
    <w:rsid w:val="00035C79"/>
    <w:rsid w:val="00044A1E"/>
    <w:rsid w:val="00056D66"/>
    <w:rsid w:val="000574E3"/>
    <w:rsid w:val="000668F5"/>
    <w:rsid w:val="00072D0D"/>
    <w:rsid w:val="00080839"/>
    <w:rsid w:val="00081F31"/>
    <w:rsid w:val="0009403F"/>
    <w:rsid w:val="000A0BB2"/>
    <w:rsid w:val="000B15B5"/>
    <w:rsid w:val="000B2F07"/>
    <w:rsid w:val="000B40AC"/>
    <w:rsid w:val="000D365A"/>
    <w:rsid w:val="000E4B8C"/>
    <w:rsid w:val="000E7C6A"/>
    <w:rsid w:val="000F3329"/>
    <w:rsid w:val="00105EB3"/>
    <w:rsid w:val="0013356F"/>
    <w:rsid w:val="0015279A"/>
    <w:rsid w:val="00154A01"/>
    <w:rsid w:val="00156C34"/>
    <w:rsid w:val="00166991"/>
    <w:rsid w:val="0017264C"/>
    <w:rsid w:val="0017429C"/>
    <w:rsid w:val="001938F9"/>
    <w:rsid w:val="001A7DF9"/>
    <w:rsid w:val="001B44B5"/>
    <w:rsid w:val="001E5A5A"/>
    <w:rsid w:val="001F54BA"/>
    <w:rsid w:val="002118EE"/>
    <w:rsid w:val="00215BE9"/>
    <w:rsid w:val="002323B4"/>
    <w:rsid w:val="00236946"/>
    <w:rsid w:val="002369AD"/>
    <w:rsid w:val="0023736E"/>
    <w:rsid w:val="00252E3C"/>
    <w:rsid w:val="00253D86"/>
    <w:rsid w:val="00257515"/>
    <w:rsid w:val="0026793E"/>
    <w:rsid w:val="00280E80"/>
    <w:rsid w:val="002842D4"/>
    <w:rsid w:val="00285DF0"/>
    <w:rsid w:val="002865AE"/>
    <w:rsid w:val="002A2E92"/>
    <w:rsid w:val="002A311D"/>
    <w:rsid w:val="002C0536"/>
    <w:rsid w:val="002C1455"/>
    <w:rsid w:val="002D18A2"/>
    <w:rsid w:val="002D2B47"/>
    <w:rsid w:val="002D36AE"/>
    <w:rsid w:val="002D49CE"/>
    <w:rsid w:val="002F373D"/>
    <w:rsid w:val="002F445C"/>
    <w:rsid w:val="00302D64"/>
    <w:rsid w:val="003051CE"/>
    <w:rsid w:val="0031323A"/>
    <w:rsid w:val="00323C8E"/>
    <w:rsid w:val="003258E9"/>
    <w:rsid w:val="00361EAE"/>
    <w:rsid w:val="00371CF3"/>
    <w:rsid w:val="00372BFF"/>
    <w:rsid w:val="0038068D"/>
    <w:rsid w:val="003840EF"/>
    <w:rsid w:val="00385081"/>
    <w:rsid w:val="00385B61"/>
    <w:rsid w:val="003977A6"/>
    <w:rsid w:val="003A5944"/>
    <w:rsid w:val="003B1359"/>
    <w:rsid w:val="003B3B89"/>
    <w:rsid w:val="003B3EDF"/>
    <w:rsid w:val="003D02A4"/>
    <w:rsid w:val="003D1BD1"/>
    <w:rsid w:val="003E015C"/>
    <w:rsid w:val="003E41FF"/>
    <w:rsid w:val="003E4F55"/>
    <w:rsid w:val="003E7DA8"/>
    <w:rsid w:val="003F0A32"/>
    <w:rsid w:val="004048F0"/>
    <w:rsid w:val="00413131"/>
    <w:rsid w:val="00415555"/>
    <w:rsid w:val="00417DC7"/>
    <w:rsid w:val="00442542"/>
    <w:rsid w:val="00442B8C"/>
    <w:rsid w:val="0044558C"/>
    <w:rsid w:val="00450ED4"/>
    <w:rsid w:val="00454CCA"/>
    <w:rsid w:val="0046676E"/>
    <w:rsid w:val="0047328B"/>
    <w:rsid w:val="00473BCD"/>
    <w:rsid w:val="00474F8E"/>
    <w:rsid w:val="00477C73"/>
    <w:rsid w:val="00486979"/>
    <w:rsid w:val="00497A59"/>
    <w:rsid w:val="004D4EFF"/>
    <w:rsid w:val="004E1744"/>
    <w:rsid w:val="004E281A"/>
    <w:rsid w:val="004F5CEB"/>
    <w:rsid w:val="005122DE"/>
    <w:rsid w:val="00512386"/>
    <w:rsid w:val="0051755D"/>
    <w:rsid w:val="005324D7"/>
    <w:rsid w:val="00540BDA"/>
    <w:rsid w:val="00557078"/>
    <w:rsid w:val="00564446"/>
    <w:rsid w:val="0057563A"/>
    <w:rsid w:val="0059363A"/>
    <w:rsid w:val="005A1750"/>
    <w:rsid w:val="005A175E"/>
    <w:rsid w:val="005C3EF7"/>
    <w:rsid w:val="005C637B"/>
    <w:rsid w:val="005D7010"/>
    <w:rsid w:val="005E4F88"/>
    <w:rsid w:val="005F774E"/>
    <w:rsid w:val="00610EA2"/>
    <w:rsid w:val="00612F92"/>
    <w:rsid w:val="00617DDB"/>
    <w:rsid w:val="006246DB"/>
    <w:rsid w:val="006251CF"/>
    <w:rsid w:val="00625C41"/>
    <w:rsid w:val="006303B7"/>
    <w:rsid w:val="00631BB2"/>
    <w:rsid w:val="00642852"/>
    <w:rsid w:val="00653834"/>
    <w:rsid w:val="006557C0"/>
    <w:rsid w:val="006732B6"/>
    <w:rsid w:val="00696BDF"/>
    <w:rsid w:val="00697A35"/>
    <w:rsid w:val="006A24BE"/>
    <w:rsid w:val="006B38F0"/>
    <w:rsid w:val="006B449F"/>
    <w:rsid w:val="006C1512"/>
    <w:rsid w:val="006C7E05"/>
    <w:rsid w:val="006E08BD"/>
    <w:rsid w:val="006E3F1F"/>
    <w:rsid w:val="006E4181"/>
    <w:rsid w:val="007041DE"/>
    <w:rsid w:val="00712F28"/>
    <w:rsid w:val="0071613D"/>
    <w:rsid w:val="007278D6"/>
    <w:rsid w:val="00744E3B"/>
    <w:rsid w:val="0074574D"/>
    <w:rsid w:val="00780530"/>
    <w:rsid w:val="007A37A5"/>
    <w:rsid w:val="007A61A3"/>
    <w:rsid w:val="007A66D3"/>
    <w:rsid w:val="007B0C54"/>
    <w:rsid w:val="007B0DF1"/>
    <w:rsid w:val="007D2517"/>
    <w:rsid w:val="007D51E5"/>
    <w:rsid w:val="007F7B3B"/>
    <w:rsid w:val="008113A7"/>
    <w:rsid w:val="008214D7"/>
    <w:rsid w:val="00827931"/>
    <w:rsid w:val="00855E95"/>
    <w:rsid w:val="00857A92"/>
    <w:rsid w:val="008610F2"/>
    <w:rsid w:val="00863390"/>
    <w:rsid w:val="00870C0D"/>
    <w:rsid w:val="00881930"/>
    <w:rsid w:val="0089711A"/>
    <w:rsid w:val="008A625F"/>
    <w:rsid w:val="008D3590"/>
    <w:rsid w:val="008D3983"/>
    <w:rsid w:val="008E6260"/>
    <w:rsid w:val="008F3E8E"/>
    <w:rsid w:val="008F515F"/>
    <w:rsid w:val="00915E1A"/>
    <w:rsid w:val="009273A0"/>
    <w:rsid w:val="009412F2"/>
    <w:rsid w:val="00946FD8"/>
    <w:rsid w:val="0098037B"/>
    <w:rsid w:val="009809F8"/>
    <w:rsid w:val="00980E39"/>
    <w:rsid w:val="00985659"/>
    <w:rsid w:val="009867EA"/>
    <w:rsid w:val="0099714A"/>
    <w:rsid w:val="009A2E21"/>
    <w:rsid w:val="009A569B"/>
    <w:rsid w:val="009B104F"/>
    <w:rsid w:val="009B469C"/>
    <w:rsid w:val="009C00D7"/>
    <w:rsid w:val="009C6906"/>
    <w:rsid w:val="009C6AE3"/>
    <w:rsid w:val="009E3273"/>
    <w:rsid w:val="009E3F84"/>
    <w:rsid w:val="009E4A50"/>
    <w:rsid w:val="009E7653"/>
    <w:rsid w:val="009F3B4B"/>
    <w:rsid w:val="00A073A9"/>
    <w:rsid w:val="00A205A7"/>
    <w:rsid w:val="00A24A6D"/>
    <w:rsid w:val="00A24D96"/>
    <w:rsid w:val="00A34D94"/>
    <w:rsid w:val="00A36F7A"/>
    <w:rsid w:val="00A37A66"/>
    <w:rsid w:val="00A507B1"/>
    <w:rsid w:val="00A52617"/>
    <w:rsid w:val="00A6347E"/>
    <w:rsid w:val="00A65501"/>
    <w:rsid w:val="00A70FA6"/>
    <w:rsid w:val="00A80414"/>
    <w:rsid w:val="00A8407F"/>
    <w:rsid w:val="00A915CD"/>
    <w:rsid w:val="00A94369"/>
    <w:rsid w:val="00AA1233"/>
    <w:rsid w:val="00AA246A"/>
    <w:rsid w:val="00AA6006"/>
    <w:rsid w:val="00AB094B"/>
    <w:rsid w:val="00AB1AFA"/>
    <w:rsid w:val="00AC5D4B"/>
    <w:rsid w:val="00AD0633"/>
    <w:rsid w:val="00AE22BF"/>
    <w:rsid w:val="00AE5AD2"/>
    <w:rsid w:val="00AF4394"/>
    <w:rsid w:val="00AF56AC"/>
    <w:rsid w:val="00AF7004"/>
    <w:rsid w:val="00B067F1"/>
    <w:rsid w:val="00B13B9A"/>
    <w:rsid w:val="00B33275"/>
    <w:rsid w:val="00B3672E"/>
    <w:rsid w:val="00B4721F"/>
    <w:rsid w:val="00B649A2"/>
    <w:rsid w:val="00B87E53"/>
    <w:rsid w:val="00B91A19"/>
    <w:rsid w:val="00B95CF1"/>
    <w:rsid w:val="00BB383F"/>
    <w:rsid w:val="00BB409A"/>
    <w:rsid w:val="00BB6442"/>
    <w:rsid w:val="00BC6EBF"/>
    <w:rsid w:val="00BD1DDF"/>
    <w:rsid w:val="00C21D7B"/>
    <w:rsid w:val="00C36864"/>
    <w:rsid w:val="00C41087"/>
    <w:rsid w:val="00C47EB8"/>
    <w:rsid w:val="00C558AE"/>
    <w:rsid w:val="00C5633D"/>
    <w:rsid w:val="00C61D7C"/>
    <w:rsid w:val="00C66E04"/>
    <w:rsid w:val="00C81ACF"/>
    <w:rsid w:val="00C873DC"/>
    <w:rsid w:val="00C92838"/>
    <w:rsid w:val="00C93322"/>
    <w:rsid w:val="00C960B9"/>
    <w:rsid w:val="00CB5F89"/>
    <w:rsid w:val="00CC2AD2"/>
    <w:rsid w:val="00CF0E30"/>
    <w:rsid w:val="00D02FF3"/>
    <w:rsid w:val="00D26B0D"/>
    <w:rsid w:val="00D47928"/>
    <w:rsid w:val="00D47ABD"/>
    <w:rsid w:val="00D64041"/>
    <w:rsid w:val="00D70977"/>
    <w:rsid w:val="00D776D1"/>
    <w:rsid w:val="00D90ADE"/>
    <w:rsid w:val="00D92193"/>
    <w:rsid w:val="00D9467B"/>
    <w:rsid w:val="00D96EB6"/>
    <w:rsid w:val="00DA21D4"/>
    <w:rsid w:val="00DA2406"/>
    <w:rsid w:val="00DA5092"/>
    <w:rsid w:val="00DA5A43"/>
    <w:rsid w:val="00DF1646"/>
    <w:rsid w:val="00DF4023"/>
    <w:rsid w:val="00E213AC"/>
    <w:rsid w:val="00E26435"/>
    <w:rsid w:val="00E264C7"/>
    <w:rsid w:val="00E32D3B"/>
    <w:rsid w:val="00E36B1E"/>
    <w:rsid w:val="00E41D4F"/>
    <w:rsid w:val="00E47E28"/>
    <w:rsid w:val="00E50AC2"/>
    <w:rsid w:val="00E51BC4"/>
    <w:rsid w:val="00E529AB"/>
    <w:rsid w:val="00E56A30"/>
    <w:rsid w:val="00E72857"/>
    <w:rsid w:val="00E8585F"/>
    <w:rsid w:val="00E97A4A"/>
    <w:rsid w:val="00EA6A78"/>
    <w:rsid w:val="00EA6B8A"/>
    <w:rsid w:val="00EB2F52"/>
    <w:rsid w:val="00EC1013"/>
    <w:rsid w:val="00EC27AB"/>
    <w:rsid w:val="00EC4AFB"/>
    <w:rsid w:val="00EC5973"/>
    <w:rsid w:val="00EE04AE"/>
    <w:rsid w:val="00EE064D"/>
    <w:rsid w:val="00EE2E48"/>
    <w:rsid w:val="00EF181F"/>
    <w:rsid w:val="00EF53F4"/>
    <w:rsid w:val="00EF5F62"/>
    <w:rsid w:val="00F13AA9"/>
    <w:rsid w:val="00F32315"/>
    <w:rsid w:val="00F3611F"/>
    <w:rsid w:val="00F40A29"/>
    <w:rsid w:val="00F5034D"/>
    <w:rsid w:val="00F50E77"/>
    <w:rsid w:val="00F64BC8"/>
    <w:rsid w:val="00F75C10"/>
    <w:rsid w:val="00F85D63"/>
    <w:rsid w:val="00F935E0"/>
    <w:rsid w:val="00F937C1"/>
    <w:rsid w:val="00FA27ED"/>
    <w:rsid w:val="00FA453A"/>
    <w:rsid w:val="00FA7BCD"/>
    <w:rsid w:val="00FB4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F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37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37A5"/>
    <w:rPr>
      <w:sz w:val="18"/>
      <w:szCs w:val="18"/>
    </w:rPr>
  </w:style>
  <w:style w:type="paragraph" w:styleId="a4">
    <w:name w:val="footer"/>
    <w:basedOn w:val="a"/>
    <w:link w:val="Char0"/>
    <w:uiPriority w:val="99"/>
    <w:unhideWhenUsed/>
    <w:rsid w:val="007A37A5"/>
    <w:pPr>
      <w:tabs>
        <w:tab w:val="center" w:pos="4153"/>
        <w:tab w:val="right" w:pos="8306"/>
      </w:tabs>
      <w:snapToGrid w:val="0"/>
      <w:jc w:val="left"/>
    </w:pPr>
    <w:rPr>
      <w:sz w:val="18"/>
      <w:szCs w:val="18"/>
    </w:rPr>
  </w:style>
  <w:style w:type="character" w:customStyle="1" w:styleId="Char0">
    <w:name w:val="页脚 Char"/>
    <w:basedOn w:val="a0"/>
    <w:link w:val="a4"/>
    <w:uiPriority w:val="99"/>
    <w:rsid w:val="007A37A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94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c:creator>
  <cp:keywords/>
  <dc:description/>
  <cp:lastModifiedBy>X</cp:lastModifiedBy>
  <cp:revision>3</cp:revision>
  <dcterms:created xsi:type="dcterms:W3CDTF">2021-05-24T07:08:00Z</dcterms:created>
  <dcterms:modified xsi:type="dcterms:W3CDTF">2021-05-31T09:29:00Z</dcterms:modified>
</cp:coreProperties>
</file>