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3E16">
      <w:pPr>
        <w:jc w:val="left"/>
        <w:rPr>
          <w:rFonts w:ascii="方正仿宋_GBK" w:hAnsi="方正仿宋_GBK" w:eastAsia="方正仿宋_GBK" w:cs="方正仿宋_GBK"/>
          <w:b/>
          <w:bCs/>
          <w:color w:val="333333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sz w:val="24"/>
        </w:rPr>
        <w:t>附件2</w:t>
      </w:r>
    </w:p>
    <w:p w14:paraId="0DB13B68">
      <w:pPr>
        <w:jc w:val="center"/>
        <w:rPr>
          <w:rFonts w:hint="eastAsia" w:ascii="华文中宋" w:hAnsi="华文中宋" w:eastAsia="华文中宋" w:cs="华文中宋"/>
          <w:color w:val="333333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202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2"/>
          <w:szCs w:val="32"/>
        </w:rPr>
        <w:t>年度华南理工大学共青团先进集体和个人</w:t>
      </w:r>
      <w:r>
        <w:rPr>
          <w:rFonts w:hint="eastAsia" w:ascii="华文中宋" w:hAnsi="华文中宋" w:eastAsia="华文中宋" w:cs="华文中宋"/>
          <w:color w:val="333333"/>
          <w:sz w:val="32"/>
          <w:szCs w:val="32"/>
        </w:rPr>
        <w:t>信息勘误表</w:t>
      </w:r>
    </w:p>
    <w:p w14:paraId="6340C990">
      <w:pPr>
        <w:spacing w:before="156" w:beforeLines="50" w:after="156" w:afterLines="50" w:line="560" w:lineRule="exact"/>
        <w:rPr>
          <w:rFonts w:ascii="方正小标宋简体" w:hAnsi="方正小标宋简体" w:eastAsia="黑体" w:cs="方正小标宋简体"/>
          <w:color w:val="333333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学</w:t>
      </w:r>
      <w:r>
        <w:rPr>
          <w:rFonts w:hint="eastAsia" w:ascii="Times New Roman" w:hAnsi="Times New Roman" w:eastAsia="黑体"/>
          <w:sz w:val="28"/>
          <w:szCs w:val="28"/>
        </w:rPr>
        <w:t xml:space="preserve">  院</w:t>
      </w:r>
      <w:r>
        <w:rPr>
          <w:rFonts w:ascii="Times New Roman" w:hAnsi="Times New Roman" w:eastAsia="黑体"/>
          <w:sz w:val="28"/>
          <w:szCs w:val="28"/>
        </w:rPr>
        <w:t>（盖章）：</w:t>
      </w:r>
      <w:bookmarkStart w:id="0" w:name="_GoBack"/>
      <w:bookmarkEnd w:id="0"/>
      <w:r>
        <w:rPr>
          <w:rFonts w:hint="eastAsia" w:ascii="Times New Roman" w:hAnsi="Times New Roman" w:eastAsia="黑体"/>
          <w:sz w:val="28"/>
          <w:szCs w:val="28"/>
        </w:rPr>
        <w:t xml:space="preserve">                            填报人：                     填报日期：    年   月   日</w:t>
      </w:r>
    </w:p>
    <w:tbl>
      <w:tblPr>
        <w:tblStyle w:val="5"/>
        <w:tblW w:w="12498" w:type="dxa"/>
        <w:tblInd w:w="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398"/>
        <w:gridCol w:w="6900"/>
        <w:gridCol w:w="1875"/>
      </w:tblGrid>
      <w:tr w14:paraId="54DE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47818FC6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8" w:type="dxa"/>
          </w:tcPr>
          <w:p w14:paraId="50757F70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学 院</w:t>
            </w:r>
          </w:p>
        </w:tc>
        <w:tc>
          <w:tcPr>
            <w:tcW w:w="6900" w:type="dxa"/>
          </w:tcPr>
          <w:p w14:paraId="46A6C3BA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团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  <w:lang w:val="en-US" w:eastAsia="zh-CN"/>
              </w:rPr>
              <w:t>支部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（个人）名称</w:t>
            </w:r>
          </w:p>
        </w:tc>
        <w:tc>
          <w:tcPr>
            <w:tcW w:w="1875" w:type="dxa"/>
          </w:tcPr>
          <w:p w14:paraId="1AB9617F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备  注</w:t>
            </w:r>
          </w:p>
        </w:tc>
      </w:tr>
      <w:tr w14:paraId="758D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6540B20E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1原信息</w:t>
            </w:r>
          </w:p>
        </w:tc>
        <w:tc>
          <w:tcPr>
            <w:tcW w:w="2398" w:type="dxa"/>
          </w:tcPr>
          <w:p w14:paraId="7DFBB13A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00" w:type="dxa"/>
          </w:tcPr>
          <w:p w14:paraId="3BCAFEB9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</w:tcPr>
          <w:p w14:paraId="4FD33B0C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</w:tr>
      <w:tr w14:paraId="1B80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442D6C43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更正后</w:t>
            </w:r>
          </w:p>
        </w:tc>
        <w:tc>
          <w:tcPr>
            <w:tcW w:w="2398" w:type="dxa"/>
          </w:tcPr>
          <w:p w14:paraId="1D9F2CC5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00" w:type="dxa"/>
          </w:tcPr>
          <w:p w14:paraId="7E8540A7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36B6EA4">
            <w:pPr>
              <w:jc w:val="center"/>
              <w:rPr>
                <w:rFonts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</w:pPr>
          </w:p>
        </w:tc>
      </w:tr>
      <w:tr w14:paraId="13F7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23F4D9C4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2原信息</w:t>
            </w:r>
          </w:p>
        </w:tc>
        <w:tc>
          <w:tcPr>
            <w:tcW w:w="2398" w:type="dxa"/>
          </w:tcPr>
          <w:p w14:paraId="0352F6E5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900" w:type="dxa"/>
          </w:tcPr>
          <w:p w14:paraId="20D655A2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75" w:type="dxa"/>
          </w:tcPr>
          <w:p w14:paraId="65B96229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</w:tr>
      <w:tr w14:paraId="52EF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210C4389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更正后</w:t>
            </w:r>
          </w:p>
        </w:tc>
        <w:tc>
          <w:tcPr>
            <w:tcW w:w="2398" w:type="dxa"/>
          </w:tcPr>
          <w:p w14:paraId="6E8795D7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900" w:type="dxa"/>
          </w:tcPr>
          <w:p w14:paraId="628C4659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75" w:type="dxa"/>
          </w:tcPr>
          <w:p w14:paraId="0556184F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</w:tr>
      <w:tr w14:paraId="275F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3FDBC93E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3原信息</w:t>
            </w:r>
          </w:p>
        </w:tc>
        <w:tc>
          <w:tcPr>
            <w:tcW w:w="2398" w:type="dxa"/>
          </w:tcPr>
          <w:p w14:paraId="6DC4368C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900" w:type="dxa"/>
          </w:tcPr>
          <w:p w14:paraId="1B6D8FB3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75" w:type="dxa"/>
          </w:tcPr>
          <w:p w14:paraId="737695D8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</w:tr>
      <w:tr w14:paraId="0C00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</w:tcPr>
          <w:p w14:paraId="11732C1F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8"/>
                <w:szCs w:val="28"/>
              </w:rPr>
              <w:t>更正后</w:t>
            </w:r>
          </w:p>
        </w:tc>
        <w:tc>
          <w:tcPr>
            <w:tcW w:w="2398" w:type="dxa"/>
          </w:tcPr>
          <w:p w14:paraId="0A704C20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900" w:type="dxa"/>
          </w:tcPr>
          <w:p w14:paraId="11251735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75" w:type="dxa"/>
          </w:tcPr>
          <w:p w14:paraId="051183FA">
            <w:pPr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2"/>
                <w:szCs w:val="32"/>
              </w:rPr>
            </w:pPr>
          </w:p>
        </w:tc>
      </w:tr>
    </w:tbl>
    <w:p w14:paraId="151B25BD">
      <w:pPr>
        <w:ind w:firstLine="480" w:firstLineChars="200"/>
        <w:jc w:val="left"/>
        <w:rPr>
          <w:rFonts w:ascii="方正小标宋简体" w:hAnsi="方正小标宋简体" w:eastAsia="方正小标宋简体" w:cs="方正小标宋简体"/>
          <w:color w:val="FF000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4"/>
        </w:rPr>
        <w:t>（注：可增加行数，不可改动表格格式）</w:t>
      </w:r>
    </w:p>
    <w:p w14:paraId="3D3FE583"/>
    <w:sectPr>
      <w:pgSz w:w="16838" w:h="11906" w:orient="landscape"/>
      <w:pgMar w:top="850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02"/>
    <w:rsid w:val="0009765E"/>
    <w:rsid w:val="007E72FE"/>
    <w:rsid w:val="007F31B4"/>
    <w:rsid w:val="00D57702"/>
    <w:rsid w:val="698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118</Characters>
  <Lines>1</Lines>
  <Paragraphs>1</Paragraphs>
  <TotalTime>10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2024-11-04T07:39:00Z</dcterms:created>
  <dc:creator>scut</dc:creator>
  <cp:lastModifiedBy>WPS_1627453881</cp:lastModifiedBy>
  <dcterms:modified xsi:type="dcterms:W3CDTF">2026-04-30T07:43:30Z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eyJoZGlkIjoiOThmZjQ3NDM0Zjc2ZjkzZmE2MjMwNzRlY2U1ZmJjM2QiLCJ1c2VySWQiOiIxMjM4MTMxMjA4In0=</vt:lpwstr>
  </property>
  <property fmtid="{D5CDD505-2E9C-101B-9397-08002B2CF9AE}" pid="3" name="KSOProductBuildVer">
    <vt:lpwstr>2052-12.1.0.25225</vt:lpwstr>
  </property>
  <property fmtid="{D5CDD505-2E9C-101B-9397-08002B2CF9AE}" pid="4" name="ICV">
    <vt:lpwstr>5A2F4F79C54A4CD9B080A817363C71DF_12</vt:lpwstr>
  </property>
</Properties>
</file>