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华文仿宋" w:hAnsi="华文仿宋" w:eastAsia="华文仿宋"/>
          <w:b/>
          <w:sz w:val="28"/>
          <w:szCs w:val="28"/>
          <w:highlight w:val="yellow"/>
          <w:lang w:eastAsia="zh-CN"/>
        </w:rPr>
      </w:pPr>
      <w:r>
        <w:rPr>
          <w:rFonts w:hint="eastAsia" w:ascii="华文仿宋" w:hAnsi="华文仿宋" w:eastAsia="华文仿宋"/>
          <w:sz w:val="28"/>
          <w:szCs w:val="28"/>
          <w:highlight w:val="none"/>
        </w:rPr>
        <w:t>附件1:</w:t>
      </w:r>
      <w:r>
        <w:rPr>
          <w:rFonts w:hint="eastAsia" w:ascii="华文仿宋" w:hAnsi="华文仿宋" w:eastAsia="华文仿宋"/>
          <w:sz w:val="28"/>
          <w:szCs w:val="28"/>
        </w:rPr>
        <w:t xml:space="preserve"> </w:t>
      </w:r>
      <w:r>
        <w:rPr>
          <w:rFonts w:hint="eastAsia" w:ascii="华文仿宋" w:hAnsi="华文仿宋" w:eastAsia="华文仿宋"/>
          <w:b/>
          <w:sz w:val="28"/>
          <w:szCs w:val="28"/>
        </w:rPr>
        <w:t>评审工作时间安排</w:t>
      </w:r>
    </w:p>
    <w:tbl>
      <w:tblPr>
        <w:tblStyle w:val="5"/>
        <w:tblW w:w="10774" w:type="dxa"/>
        <w:tblInd w:w="-7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4"/>
        <w:gridCol w:w="5422"/>
        <w:gridCol w:w="1231"/>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center"/>
              <w:textAlignment w:val="auto"/>
              <w:rPr>
                <w:rFonts w:ascii="华文仿宋" w:hAnsi="华文仿宋" w:eastAsia="华文仿宋" w:cs="宋体"/>
                <w:b/>
                <w:kern w:val="0"/>
                <w:sz w:val="24"/>
              </w:rPr>
            </w:pPr>
            <w:r>
              <w:rPr>
                <w:rFonts w:hint="eastAsia" w:ascii="华文仿宋" w:hAnsi="华文仿宋" w:eastAsia="华文仿宋" w:cs="宋体"/>
                <w:b/>
                <w:bCs/>
                <w:kern w:val="0"/>
                <w:sz w:val="24"/>
              </w:rPr>
              <w:t>起止时间</w:t>
            </w:r>
          </w:p>
        </w:tc>
        <w:tc>
          <w:tcPr>
            <w:tcW w:w="54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center"/>
              <w:textAlignment w:val="auto"/>
              <w:rPr>
                <w:rFonts w:ascii="华文仿宋" w:hAnsi="华文仿宋" w:eastAsia="华文仿宋" w:cs="宋体"/>
                <w:b/>
                <w:kern w:val="0"/>
                <w:sz w:val="24"/>
              </w:rPr>
            </w:pPr>
            <w:r>
              <w:rPr>
                <w:rFonts w:hint="eastAsia" w:ascii="华文仿宋" w:hAnsi="华文仿宋" w:eastAsia="华文仿宋" w:cs="宋体"/>
                <w:b/>
                <w:bCs/>
                <w:kern w:val="0"/>
                <w:sz w:val="24"/>
              </w:rPr>
              <w:t>工作内容</w:t>
            </w:r>
          </w:p>
        </w:tc>
        <w:tc>
          <w:tcPr>
            <w:tcW w:w="1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center"/>
              <w:textAlignment w:val="auto"/>
              <w:rPr>
                <w:rFonts w:ascii="华文仿宋" w:hAnsi="华文仿宋" w:eastAsia="华文仿宋" w:cs="宋体"/>
                <w:b/>
                <w:kern w:val="0"/>
                <w:sz w:val="24"/>
              </w:rPr>
            </w:pPr>
            <w:r>
              <w:rPr>
                <w:rFonts w:hint="eastAsia" w:ascii="华文仿宋" w:hAnsi="华文仿宋" w:eastAsia="华文仿宋" w:cs="宋体"/>
                <w:b/>
                <w:bCs/>
                <w:kern w:val="0"/>
                <w:sz w:val="24"/>
              </w:rPr>
              <w:t>负责单位或人员</w:t>
            </w:r>
          </w:p>
        </w:tc>
        <w:tc>
          <w:tcPr>
            <w:tcW w:w="29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center"/>
              <w:textAlignment w:val="auto"/>
              <w:rPr>
                <w:rFonts w:ascii="华文仿宋" w:hAnsi="华文仿宋" w:eastAsia="华文仿宋" w:cs="宋体"/>
                <w:b/>
                <w:kern w:val="0"/>
                <w:sz w:val="24"/>
              </w:rPr>
            </w:pPr>
            <w:r>
              <w:rPr>
                <w:rFonts w:hint="eastAsia" w:ascii="华文仿宋" w:hAnsi="华文仿宋" w:eastAsia="华文仿宋" w:cs="宋体"/>
                <w:b/>
                <w:bCs/>
                <w:kern w:val="0"/>
                <w:sz w:val="24"/>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4" w:hRule="atLeast"/>
        </w:trPr>
        <w:tc>
          <w:tcPr>
            <w:tcW w:w="1144" w:type="dxa"/>
            <w:tcBorders>
              <w:left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100" w:beforeAutospacing="1" w:after="100" w:afterAutospacing="1" w:line="380" w:lineRule="exact"/>
              <w:textAlignment w:val="auto"/>
              <w:rPr>
                <w:rFonts w:ascii="华文仿宋" w:hAnsi="华文仿宋" w:eastAsia="华文仿宋" w:cs="宋体"/>
                <w:kern w:val="0"/>
                <w:sz w:val="21"/>
                <w:szCs w:val="21"/>
              </w:rPr>
            </w:pPr>
            <w:r>
              <w:rPr>
                <w:rFonts w:ascii="华文仿宋" w:hAnsi="华文仿宋" w:eastAsia="华文仿宋" w:cs="宋体"/>
                <w:kern w:val="0"/>
                <w:sz w:val="21"/>
                <w:szCs w:val="21"/>
              </w:rPr>
              <w:t>1</w:t>
            </w:r>
            <w:r>
              <w:rPr>
                <w:rFonts w:hint="eastAsia" w:ascii="华文仿宋" w:hAnsi="华文仿宋" w:eastAsia="华文仿宋" w:cs="宋体"/>
                <w:kern w:val="0"/>
                <w:sz w:val="21"/>
                <w:szCs w:val="21"/>
              </w:rPr>
              <w:t>月</w:t>
            </w:r>
            <w:r>
              <w:rPr>
                <w:rFonts w:hint="eastAsia" w:ascii="华文仿宋" w:hAnsi="华文仿宋" w:eastAsia="华文仿宋" w:cs="宋体"/>
                <w:kern w:val="0"/>
                <w:sz w:val="21"/>
                <w:szCs w:val="21"/>
                <w:lang w:val="en-US" w:eastAsia="zh-CN"/>
              </w:rPr>
              <w:t>3</w:t>
            </w:r>
            <w:r>
              <w:rPr>
                <w:rFonts w:hint="eastAsia" w:ascii="华文仿宋" w:hAnsi="华文仿宋" w:eastAsia="华文仿宋" w:cs="宋体"/>
                <w:kern w:val="0"/>
                <w:sz w:val="21"/>
                <w:szCs w:val="21"/>
              </w:rPr>
              <w:t>日～</w:t>
            </w:r>
            <w:r>
              <w:rPr>
                <w:rFonts w:ascii="华文仿宋" w:hAnsi="华文仿宋" w:eastAsia="华文仿宋" w:cs="宋体"/>
                <w:kern w:val="0"/>
                <w:sz w:val="21"/>
                <w:szCs w:val="21"/>
              </w:rPr>
              <w:t>1</w:t>
            </w:r>
            <w:r>
              <w:rPr>
                <w:rFonts w:hint="eastAsia" w:ascii="华文仿宋" w:hAnsi="华文仿宋" w:eastAsia="华文仿宋" w:cs="宋体"/>
                <w:kern w:val="0"/>
                <w:sz w:val="21"/>
                <w:szCs w:val="21"/>
              </w:rPr>
              <w:t>月</w:t>
            </w:r>
            <w:r>
              <w:rPr>
                <w:rFonts w:hint="eastAsia" w:ascii="华文仿宋" w:hAnsi="华文仿宋" w:eastAsia="华文仿宋" w:cs="宋体"/>
                <w:kern w:val="0"/>
                <w:sz w:val="21"/>
                <w:szCs w:val="21"/>
                <w:lang w:val="en-US" w:eastAsia="zh-CN"/>
              </w:rPr>
              <w:t>8</w:t>
            </w:r>
            <w:r>
              <w:rPr>
                <w:rFonts w:hint="eastAsia" w:ascii="华文仿宋" w:hAnsi="华文仿宋" w:eastAsia="华文仿宋" w:cs="宋体"/>
                <w:kern w:val="0"/>
                <w:sz w:val="21"/>
                <w:szCs w:val="21"/>
              </w:rPr>
              <w:t>日</w:t>
            </w:r>
          </w:p>
        </w:tc>
        <w:tc>
          <w:tcPr>
            <w:tcW w:w="542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numPr>
                <w:ilvl w:val="0"/>
                <w:numId w:val="1"/>
              </w:numPr>
              <w:kinsoku/>
              <w:wordWrap/>
              <w:overflowPunct/>
              <w:topLinePunct w:val="0"/>
              <w:autoSpaceDE/>
              <w:autoSpaceDN/>
              <w:bidi w:val="0"/>
              <w:adjustRightInd/>
              <w:snapToGrid/>
              <w:spacing w:line="380" w:lineRule="exact"/>
              <w:ind w:firstLine="436" w:firstLineChars="208"/>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申报人</w:t>
            </w:r>
            <w:r>
              <w:rPr>
                <w:rFonts w:hint="eastAsia" w:ascii="华文仿宋" w:hAnsi="华文仿宋" w:eastAsia="华文仿宋" w:cs="宋体"/>
                <w:kern w:val="0"/>
                <w:sz w:val="21"/>
                <w:szCs w:val="21"/>
                <w:lang w:val="en-US" w:eastAsia="zh-CN"/>
              </w:rPr>
              <w:t>登录</w:t>
            </w:r>
            <w:r>
              <w:rPr>
                <w:rFonts w:hint="eastAsia" w:ascii="华文仿宋" w:hAnsi="华文仿宋" w:eastAsia="华文仿宋" w:cs="宋体"/>
                <w:kern w:val="0"/>
                <w:sz w:val="21"/>
                <w:szCs w:val="21"/>
              </w:rPr>
              <w:t>“岗位聘用系统”</w:t>
            </w:r>
            <w:r>
              <w:rPr>
                <w:rFonts w:hint="eastAsia" w:ascii="华文仿宋" w:hAnsi="华文仿宋" w:eastAsia="华文仿宋" w:cs="宋体"/>
                <w:kern w:val="0"/>
                <w:sz w:val="21"/>
                <w:szCs w:val="21"/>
                <w:lang w:val="en-US" w:eastAsia="zh-CN"/>
              </w:rPr>
              <w:t>中的“2024年岗位晋级”</w:t>
            </w:r>
            <w:r>
              <w:rPr>
                <w:rFonts w:hint="eastAsia" w:ascii="华文仿宋" w:hAnsi="华文仿宋" w:eastAsia="华文仿宋" w:cs="宋体"/>
                <w:kern w:val="0"/>
                <w:sz w:val="21"/>
                <w:szCs w:val="21"/>
              </w:rPr>
              <w:t>填写申报材料（路径：办公门户—组织人事—人事服务</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岗位聘用系统</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岗位晋级</w:t>
            </w:r>
            <w:r>
              <w:rPr>
                <w:rFonts w:hint="eastAsia" w:ascii="华文仿宋" w:hAnsi="华文仿宋" w:eastAsia="华文仿宋" w:cs="宋体"/>
                <w:kern w:val="0"/>
                <w:sz w:val="21"/>
                <w:szCs w:val="21"/>
              </w:rPr>
              <w:t>—</w:t>
            </w:r>
            <w:r>
              <w:rPr>
                <w:rFonts w:hint="eastAsia" w:ascii="华文仿宋" w:hAnsi="华文仿宋" w:eastAsia="华文仿宋" w:cs="宋体"/>
                <w:i w:val="0"/>
                <w:iCs w:val="0"/>
                <w:caps w:val="0"/>
                <w:spacing w:val="0"/>
                <w:kern w:val="0"/>
                <w:sz w:val="21"/>
                <w:szCs w:val="21"/>
                <w:u w:val="none"/>
                <w:shd w:val="clear" w:fill="auto"/>
              </w:rPr>
              <w:fldChar w:fldCharType="begin"/>
            </w:r>
            <w:r>
              <w:rPr>
                <w:rFonts w:hint="eastAsia" w:ascii="华文仿宋" w:hAnsi="华文仿宋" w:eastAsia="华文仿宋" w:cs="宋体"/>
                <w:i w:val="0"/>
                <w:iCs w:val="0"/>
                <w:caps w:val="0"/>
                <w:spacing w:val="0"/>
                <w:kern w:val="0"/>
                <w:sz w:val="21"/>
                <w:szCs w:val="21"/>
                <w:u w:val="none"/>
                <w:shd w:val="clear" w:fill="auto"/>
              </w:rPr>
              <w:instrText xml:space="preserve"> HYPERLINK "javascript:void(0)" </w:instrText>
            </w:r>
            <w:r>
              <w:rPr>
                <w:rFonts w:hint="eastAsia" w:ascii="华文仿宋" w:hAnsi="华文仿宋" w:eastAsia="华文仿宋" w:cs="宋体"/>
                <w:i w:val="0"/>
                <w:iCs w:val="0"/>
                <w:caps w:val="0"/>
                <w:spacing w:val="0"/>
                <w:kern w:val="0"/>
                <w:sz w:val="21"/>
                <w:szCs w:val="21"/>
                <w:u w:val="none"/>
                <w:shd w:val="clear" w:fill="auto"/>
              </w:rPr>
              <w:fldChar w:fldCharType="separate"/>
            </w:r>
            <w:r>
              <w:rPr>
                <w:rStyle w:val="6"/>
                <w:rFonts w:hint="eastAsia" w:ascii="华文仿宋" w:hAnsi="华文仿宋" w:eastAsia="华文仿宋" w:cs="宋体"/>
                <w:i w:val="0"/>
                <w:iCs w:val="0"/>
                <w:caps w:val="0"/>
                <w:spacing w:val="0"/>
                <w:kern w:val="0"/>
                <w:sz w:val="21"/>
                <w:szCs w:val="21"/>
                <w:u w:val="none"/>
                <w:shd w:val="clear"/>
              </w:rPr>
              <w:t>2024年专技岗位晋级</w:t>
            </w:r>
            <w:r>
              <w:rPr>
                <w:rFonts w:hint="eastAsia" w:ascii="华文仿宋" w:hAnsi="华文仿宋" w:eastAsia="华文仿宋" w:cs="宋体"/>
                <w:i w:val="0"/>
                <w:iCs w:val="0"/>
                <w:caps w:val="0"/>
                <w:spacing w:val="0"/>
                <w:kern w:val="0"/>
                <w:sz w:val="21"/>
                <w:szCs w:val="21"/>
                <w:u w:val="none"/>
                <w:shd w:val="clear" w:fill="auto"/>
              </w:rPr>
              <w:fldChar w:fldCharType="end"/>
            </w:r>
            <w:r>
              <w:rPr>
                <w:rFonts w:hint="eastAsia" w:ascii="华文仿宋" w:hAnsi="华文仿宋" w:eastAsia="华文仿宋" w:cs="宋体"/>
                <w:i w:val="0"/>
                <w:iCs w:val="0"/>
                <w:caps w:val="0"/>
                <w:spacing w:val="0"/>
                <w:kern w:val="0"/>
                <w:sz w:val="21"/>
                <w:szCs w:val="21"/>
                <w:u w:val="none"/>
                <w:shd w:val="clear" w:fill="auto"/>
                <w:lang w:val="en-US" w:eastAsia="zh-CN"/>
              </w:rPr>
              <w:t>/</w:t>
            </w:r>
            <w:r>
              <w:rPr>
                <w:rFonts w:hint="eastAsia" w:ascii="华文仿宋" w:hAnsi="华文仿宋" w:eastAsia="华文仿宋" w:cs="宋体"/>
                <w:i w:val="0"/>
                <w:iCs w:val="0"/>
                <w:caps w:val="0"/>
                <w:spacing w:val="0"/>
                <w:kern w:val="0"/>
                <w:sz w:val="21"/>
                <w:szCs w:val="21"/>
                <w:u w:val="none"/>
                <w:shd w:val="clear" w:fill="auto"/>
              </w:rPr>
              <w:fldChar w:fldCharType="begin"/>
            </w:r>
            <w:r>
              <w:rPr>
                <w:rFonts w:hint="eastAsia" w:ascii="华文仿宋" w:hAnsi="华文仿宋" w:eastAsia="华文仿宋" w:cs="宋体"/>
                <w:i w:val="0"/>
                <w:iCs w:val="0"/>
                <w:caps w:val="0"/>
                <w:spacing w:val="0"/>
                <w:kern w:val="0"/>
                <w:sz w:val="21"/>
                <w:szCs w:val="21"/>
                <w:u w:val="none"/>
                <w:shd w:val="clear" w:fill="auto"/>
              </w:rPr>
              <w:instrText xml:space="preserve"> HYPERLINK "javascript:void(0)" </w:instrText>
            </w:r>
            <w:r>
              <w:rPr>
                <w:rFonts w:hint="eastAsia" w:ascii="华文仿宋" w:hAnsi="华文仿宋" w:eastAsia="华文仿宋" w:cs="宋体"/>
                <w:i w:val="0"/>
                <w:iCs w:val="0"/>
                <w:caps w:val="0"/>
                <w:spacing w:val="0"/>
                <w:kern w:val="0"/>
                <w:sz w:val="21"/>
                <w:szCs w:val="21"/>
                <w:u w:val="none"/>
                <w:shd w:val="clear" w:fill="auto"/>
              </w:rPr>
              <w:fldChar w:fldCharType="separate"/>
            </w:r>
            <w:r>
              <w:rPr>
                <w:rStyle w:val="6"/>
                <w:rFonts w:hint="eastAsia" w:ascii="华文仿宋" w:hAnsi="华文仿宋" w:eastAsia="华文仿宋" w:cs="宋体"/>
                <w:i w:val="0"/>
                <w:iCs w:val="0"/>
                <w:caps w:val="0"/>
                <w:spacing w:val="0"/>
                <w:kern w:val="0"/>
                <w:sz w:val="21"/>
                <w:szCs w:val="21"/>
                <w:u w:val="none"/>
                <w:shd w:val="clear"/>
              </w:rPr>
              <w:t>2024年工勤岗位晋级</w:t>
            </w:r>
            <w:r>
              <w:rPr>
                <w:rFonts w:hint="eastAsia" w:ascii="华文仿宋" w:hAnsi="华文仿宋" w:eastAsia="华文仿宋" w:cs="宋体"/>
                <w:i w:val="0"/>
                <w:iCs w:val="0"/>
                <w:caps w:val="0"/>
                <w:spacing w:val="0"/>
                <w:kern w:val="0"/>
                <w:sz w:val="21"/>
                <w:szCs w:val="21"/>
                <w:u w:val="none"/>
                <w:shd w:val="clear" w:fill="auto"/>
              </w:rPr>
              <w:fldChar w:fldCharType="end"/>
            </w:r>
            <w:r>
              <w:rPr>
                <w:rFonts w:hint="eastAsia" w:ascii="华文仿宋" w:hAnsi="华文仿宋" w:eastAsia="华文仿宋" w:cs="宋体"/>
                <w:kern w:val="0"/>
                <w:sz w:val="21"/>
                <w:szCs w:val="21"/>
                <w:lang w:val="en-US" w:eastAsia="zh-CN"/>
              </w:rPr>
              <w:t>—个人申报—填写申报材料</w:t>
            </w:r>
            <w:r>
              <w:rPr>
                <w:rFonts w:hint="eastAsia" w:ascii="华文仿宋" w:hAnsi="华文仿宋" w:eastAsia="华文仿宋" w:cs="宋体"/>
                <w:kern w:val="0"/>
                <w:sz w:val="21"/>
                <w:szCs w:val="21"/>
              </w:rPr>
              <w:t>），于</w:t>
            </w:r>
            <w:r>
              <w:rPr>
                <w:rFonts w:ascii="华文仿宋" w:hAnsi="华文仿宋" w:eastAsia="华文仿宋" w:cs="宋体"/>
                <w:kern w:val="0"/>
                <w:sz w:val="21"/>
                <w:szCs w:val="21"/>
              </w:rPr>
              <w:t>1</w:t>
            </w:r>
            <w:r>
              <w:rPr>
                <w:rFonts w:hint="eastAsia" w:ascii="华文仿宋" w:hAnsi="华文仿宋" w:eastAsia="华文仿宋" w:cs="宋体"/>
                <w:kern w:val="0"/>
                <w:sz w:val="21"/>
                <w:szCs w:val="21"/>
              </w:rPr>
              <w:t>月</w:t>
            </w:r>
            <w:r>
              <w:rPr>
                <w:rFonts w:hint="eastAsia" w:ascii="华文仿宋" w:hAnsi="华文仿宋" w:eastAsia="华文仿宋" w:cs="宋体"/>
                <w:kern w:val="0"/>
                <w:sz w:val="21"/>
                <w:szCs w:val="21"/>
                <w:lang w:val="en-US" w:eastAsia="zh-CN"/>
              </w:rPr>
              <w:t>8</w:t>
            </w:r>
            <w:r>
              <w:rPr>
                <w:rFonts w:hint="eastAsia" w:ascii="华文仿宋" w:hAnsi="华文仿宋" w:eastAsia="华文仿宋" w:cs="宋体"/>
                <w:kern w:val="0"/>
                <w:sz w:val="21"/>
                <w:szCs w:val="21"/>
              </w:rPr>
              <w:t>日前在系统提交，并向所在单位提交以下材料：</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rPr>
            </w:pPr>
            <w:r>
              <w:rPr>
                <w:rFonts w:hint="eastAsia" w:ascii="华文仿宋" w:hAnsi="华文仿宋" w:eastAsia="华文仿宋" w:cs="宋体"/>
                <w:kern w:val="0"/>
                <w:sz w:val="21"/>
                <w:szCs w:val="21"/>
              </w:rPr>
              <w:t>（1）申请</w:t>
            </w:r>
            <w:r>
              <w:rPr>
                <w:rFonts w:hint="eastAsia" w:ascii="华文仿宋" w:hAnsi="华文仿宋" w:eastAsia="华文仿宋" w:cs="宋体"/>
                <w:b/>
                <w:bCs/>
                <w:kern w:val="0"/>
                <w:sz w:val="21"/>
                <w:szCs w:val="21"/>
                <w:u w:val="single"/>
              </w:rPr>
              <w:t>专业技术岗位晋级人员</w:t>
            </w:r>
            <w:r>
              <w:rPr>
                <w:rFonts w:hint="eastAsia" w:ascii="华文仿宋" w:hAnsi="华文仿宋" w:eastAsia="华文仿宋" w:cs="宋体"/>
                <w:kern w:val="0"/>
                <w:sz w:val="21"/>
                <w:szCs w:val="21"/>
              </w:rPr>
              <w:t>需提交</w:t>
            </w:r>
            <w:r>
              <w:rPr>
                <w:rFonts w:hint="eastAsia" w:ascii="华文仿宋" w:hAnsi="华文仿宋" w:eastAsia="华文仿宋" w:cs="宋体"/>
                <w:kern w:val="0"/>
                <w:sz w:val="21"/>
                <w:szCs w:val="21"/>
                <w:lang w:val="en-US" w:eastAsia="zh-CN"/>
              </w:rPr>
              <w:t>以下材料</w:t>
            </w:r>
            <w:r>
              <w:rPr>
                <w:rFonts w:hint="eastAsia" w:ascii="华文仿宋" w:hAnsi="华文仿宋" w:eastAsia="华文仿宋" w:cs="宋体"/>
                <w:kern w:val="0"/>
                <w:sz w:val="21"/>
                <w:szCs w:val="21"/>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lang w:eastAsia="zh-CN"/>
              </w:rPr>
            </w:pPr>
            <w:r>
              <w:rPr>
                <w:rFonts w:hint="eastAsia" w:ascii="华文仿宋" w:hAnsi="华文仿宋" w:eastAsia="华文仿宋" w:cs="宋体"/>
                <w:kern w:val="0"/>
                <w:sz w:val="21"/>
                <w:szCs w:val="21"/>
                <w:lang w:val="en-US" w:eastAsia="zh-CN"/>
              </w:rPr>
              <w:t>①</w:t>
            </w:r>
            <w:r>
              <w:rPr>
                <w:rFonts w:hint="eastAsia" w:ascii="华文仿宋" w:hAnsi="华文仿宋" w:eastAsia="华文仿宋" w:cs="宋体"/>
                <w:kern w:val="0"/>
                <w:sz w:val="21"/>
                <w:szCs w:val="21"/>
                <w:lang w:eastAsia="zh-CN"/>
              </w:rPr>
              <w:t>《关于参加2024年岗位晋级的申请》（</w:t>
            </w:r>
            <w:r>
              <w:rPr>
                <w:rFonts w:hint="eastAsia" w:ascii="华文仿宋" w:hAnsi="华文仿宋" w:eastAsia="华文仿宋" w:cs="宋体"/>
                <w:kern w:val="0"/>
                <w:sz w:val="21"/>
                <w:szCs w:val="21"/>
                <w:lang w:val="en-US" w:eastAsia="zh-CN"/>
              </w:rPr>
              <w:t>附件2-1</w:t>
            </w:r>
            <w:r>
              <w:rPr>
                <w:rFonts w:hint="eastAsia" w:ascii="华文仿宋" w:hAnsi="华文仿宋" w:eastAsia="华文仿宋" w:cs="宋体"/>
                <w:kern w:val="0"/>
                <w:sz w:val="21"/>
                <w:szCs w:val="21"/>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lang w:eastAsia="zh-CN"/>
              </w:rPr>
            </w:pPr>
            <w:r>
              <w:rPr>
                <w:rFonts w:hint="eastAsia" w:ascii="华文仿宋" w:hAnsi="华文仿宋" w:eastAsia="华文仿宋" w:cs="宋体"/>
                <w:kern w:val="0"/>
                <w:sz w:val="21"/>
                <w:szCs w:val="21"/>
                <w:lang w:val="en-US" w:eastAsia="zh-CN"/>
              </w:rPr>
              <w:t>②</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fldChar w:fldCharType="begin"/>
            </w:r>
            <w:r>
              <w:rPr>
                <w:rFonts w:hint="eastAsia" w:ascii="华文仿宋" w:hAnsi="华文仿宋" w:eastAsia="华文仿宋" w:cs="宋体"/>
                <w:kern w:val="0"/>
                <w:sz w:val="21"/>
                <w:szCs w:val="21"/>
              </w:rPr>
              <w:instrText xml:space="preserve"> HYPERLINK "javascript:;" </w:instrText>
            </w:r>
            <w:r>
              <w:rPr>
                <w:rFonts w:hint="eastAsia" w:ascii="华文仿宋" w:hAnsi="华文仿宋" w:eastAsia="华文仿宋" w:cs="宋体"/>
                <w:kern w:val="0"/>
                <w:sz w:val="21"/>
                <w:szCs w:val="21"/>
              </w:rPr>
              <w:fldChar w:fldCharType="separate"/>
            </w:r>
            <w:r>
              <w:rPr>
                <w:rFonts w:hint="eastAsia" w:ascii="华文仿宋" w:hAnsi="华文仿宋" w:eastAsia="华文仿宋" w:cs="宋体"/>
                <w:kern w:val="0"/>
                <w:sz w:val="21"/>
                <w:szCs w:val="21"/>
              </w:rPr>
              <w:t>华南理工大学晋升专业技术岗位申报表</w:t>
            </w:r>
            <w:r>
              <w:rPr>
                <w:rFonts w:hint="eastAsia" w:ascii="华文仿宋" w:hAnsi="华文仿宋" w:eastAsia="华文仿宋" w:cs="宋体"/>
                <w:kern w:val="0"/>
                <w:sz w:val="21"/>
                <w:szCs w:val="21"/>
              </w:rPr>
              <w:fldChar w:fldCharType="end"/>
            </w:r>
            <w:r>
              <w:rPr>
                <w:rFonts w:hint="eastAsia" w:ascii="华文仿宋" w:hAnsi="华文仿宋" w:eastAsia="华文仿宋" w:cs="宋体"/>
                <w:kern w:val="0"/>
                <w:sz w:val="21"/>
                <w:szCs w:val="21"/>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lang w:eastAsia="zh-CN"/>
              </w:rPr>
            </w:pPr>
            <w:r>
              <w:rPr>
                <w:rFonts w:hint="eastAsia" w:ascii="华文仿宋" w:hAnsi="华文仿宋" w:eastAsia="华文仿宋" w:cs="宋体"/>
                <w:kern w:val="0"/>
                <w:sz w:val="21"/>
                <w:szCs w:val="21"/>
                <w:lang w:val="en-US" w:eastAsia="zh-CN"/>
              </w:rPr>
              <w:t>③</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fldChar w:fldCharType="begin"/>
            </w:r>
            <w:r>
              <w:rPr>
                <w:rFonts w:hint="eastAsia" w:ascii="华文仿宋" w:hAnsi="华文仿宋" w:eastAsia="华文仿宋" w:cs="宋体"/>
                <w:kern w:val="0"/>
                <w:sz w:val="21"/>
                <w:szCs w:val="21"/>
              </w:rPr>
              <w:instrText xml:space="preserve"> HYPERLINK "javascript:;" </w:instrText>
            </w:r>
            <w:r>
              <w:rPr>
                <w:rFonts w:hint="eastAsia" w:ascii="华文仿宋" w:hAnsi="华文仿宋" w:eastAsia="华文仿宋" w:cs="宋体"/>
                <w:kern w:val="0"/>
                <w:sz w:val="21"/>
                <w:szCs w:val="21"/>
              </w:rPr>
              <w:fldChar w:fldCharType="separate"/>
            </w:r>
            <w:r>
              <w:rPr>
                <w:rFonts w:hint="eastAsia" w:ascii="华文仿宋" w:hAnsi="华文仿宋" w:eastAsia="华文仿宋" w:cs="宋体"/>
                <w:kern w:val="0"/>
                <w:sz w:val="21"/>
                <w:szCs w:val="21"/>
              </w:rPr>
              <w:t>华南理工大学晋升专业技术岗位申报一览表</w:t>
            </w:r>
            <w:r>
              <w:rPr>
                <w:rFonts w:hint="eastAsia" w:ascii="华文仿宋" w:hAnsi="华文仿宋" w:eastAsia="华文仿宋" w:cs="宋体"/>
                <w:kern w:val="0"/>
                <w:sz w:val="21"/>
                <w:szCs w:val="21"/>
              </w:rPr>
              <w:fldChar w:fldCharType="end"/>
            </w:r>
            <w:r>
              <w:rPr>
                <w:rFonts w:hint="eastAsia" w:ascii="华文仿宋" w:hAnsi="华文仿宋" w:eastAsia="华文仿宋" w:cs="宋体"/>
                <w:kern w:val="0"/>
                <w:sz w:val="21"/>
                <w:szCs w:val="21"/>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lang w:eastAsia="zh-CN"/>
              </w:rPr>
            </w:pPr>
            <w:r>
              <w:rPr>
                <w:rFonts w:hint="eastAsia" w:ascii="华文仿宋" w:hAnsi="华文仿宋" w:eastAsia="华文仿宋" w:cs="宋体"/>
                <w:kern w:val="0"/>
                <w:sz w:val="21"/>
                <w:szCs w:val="21"/>
                <w:lang w:val="en-US" w:eastAsia="zh-CN"/>
              </w:rPr>
              <w:t>④</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fldChar w:fldCharType="begin"/>
            </w:r>
            <w:r>
              <w:rPr>
                <w:rFonts w:hint="eastAsia" w:ascii="华文仿宋" w:hAnsi="华文仿宋" w:eastAsia="华文仿宋" w:cs="宋体"/>
                <w:kern w:val="0"/>
                <w:sz w:val="21"/>
                <w:szCs w:val="21"/>
              </w:rPr>
              <w:instrText xml:space="preserve"> HYPERLINK "javascript:;" </w:instrText>
            </w:r>
            <w:r>
              <w:rPr>
                <w:rFonts w:hint="eastAsia" w:ascii="华文仿宋" w:hAnsi="华文仿宋" w:eastAsia="华文仿宋" w:cs="宋体"/>
                <w:kern w:val="0"/>
                <w:sz w:val="21"/>
                <w:szCs w:val="21"/>
              </w:rPr>
              <w:fldChar w:fldCharType="separate"/>
            </w:r>
            <w:r>
              <w:rPr>
                <w:rFonts w:hint="eastAsia" w:ascii="华文仿宋" w:hAnsi="华文仿宋" w:eastAsia="华文仿宋" w:cs="宋体"/>
                <w:kern w:val="0"/>
                <w:sz w:val="21"/>
                <w:szCs w:val="21"/>
              </w:rPr>
              <w:t>任现职以来近五年业绩条件明细表</w:t>
            </w:r>
            <w:r>
              <w:rPr>
                <w:rFonts w:hint="eastAsia" w:ascii="华文仿宋" w:hAnsi="华文仿宋" w:eastAsia="华文仿宋" w:cs="宋体"/>
                <w:kern w:val="0"/>
                <w:sz w:val="21"/>
                <w:szCs w:val="21"/>
              </w:rPr>
              <w:fldChar w:fldCharType="end"/>
            </w:r>
            <w:r>
              <w:rPr>
                <w:rFonts w:hint="eastAsia" w:ascii="华文仿宋" w:hAnsi="华文仿宋" w:eastAsia="华文仿宋" w:cs="宋体"/>
                <w:kern w:val="0"/>
                <w:sz w:val="21"/>
                <w:szCs w:val="21"/>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lang w:eastAsia="zh-CN"/>
              </w:rPr>
            </w:pPr>
            <w:r>
              <w:rPr>
                <w:rFonts w:hint="eastAsia" w:ascii="华文仿宋" w:hAnsi="华文仿宋" w:eastAsia="华文仿宋" w:cs="宋体"/>
                <w:kern w:val="0"/>
                <w:sz w:val="21"/>
                <w:szCs w:val="21"/>
                <w:lang w:val="en-US" w:eastAsia="zh-CN"/>
              </w:rPr>
              <w:t>⑤</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fldChar w:fldCharType="begin"/>
            </w:r>
            <w:r>
              <w:rPr>
                <w:rFonts w:hint="eastAsia" w:ascii="华文仿宋" w:hAnsi="华文仿宋" w:eastAsia="华文仿宋" w:cs="宋体"/>
                <w:kern w:val="0"/>
                <w:sz w:val="21"/>
                <w:szCs w:val="21"/>
              </w:rPr>
              <w:instrText xml:space="preserve"> HYPERLINK "javascript:;" </w:instrText>
            </w:r>
            <w:r>
              <w:rPr>
                <w:rFonts w:hint="eastAsia" w:ascii="华文仿宋" w:hAnsi="华文仿宋" w:eastAsia="华文仿宋" w:cs="宋体"/>
                <w:kern w:val="0"/>
                <w:sz w:val="21"/>
                <w:szCs w:val="21"/>
              </w:rPr>
              <w:fldChar w:fldCharType="separate"/>
            </w:r>
            <w:r>
              <w:rPr>
                <w:rFonts w:hint="eastAsia" w:ascii="华文仿宋" w:hAnsi="华文仿宋" w:eastAsia="华文仿宋" w:cs="宋体"/>
                <w:kern w:val="0"/>
                <w:sz w:val="21"/>
                <w:szCs w:val="21"/>
              </w:rPr>
              <w:t>任现职以来近五年业绩条件一览表</w:t>
            </w:r>
            <w:r>
              <w:rPr>
                <w:rFonts w:hint="eastAsia" w:ascii="华文仿宋" w:hAnsi="华文仿宋" w:eastAsia="华文仿宋" w:cs="宋体"/>
                <w:kern w:val="0"/>
                <w:sz w:val="21"/>
                <w:szCs w:val="21"/>
              </w:rPr>
              <w:fldChar w:fldCharType="end"/>
            </w:r>
            <w:r>
              <w:rPr>
                <w:rFonts w:hint="eastAsia" w:ascii="华文仿宋" w:hAnsi="华文仿宋" w:eastAsia="华文仿宋" w:cs="宋体"/>
                <w:kern w:val="0"/>
                <w:sz w:val="21"/>
                <w:szCs w:val="21"/>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highlight w:val="none"/>
                <w:lang w:eastAsia="zh-CN"/>
              </w:rPr>
            </w:pPr>
            <w:r>
              <w:rPr>
                <w:rFonts w:hint="eastAsia" w:ascii="华文仿宋" w:hAnsi="华文仿宋" w:eastAsia="华文仿宋" w:cs="宋体"/>
                <w:kern w:val="0"/>
                <w:sz w:val="21"/>
                <w:szCs w:val="21"/>
                <w:highlight w:val="none"/>
                <w:lang w:val="en-US" w:eastAsia="zh-CN"/>
              </w:rPr>
              <w:t>⑥学生思教系列人员和院系教师、科研、工程、实验人员提交《教师思想政治与师德表现考察意见表》（附件2-2），其他人员提交《思想政治与职业道德表现考察意见表》（附件2-3）</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highlight w:val="none"/>
                <w:lang w:eastAsia="zh-CN"/>
              </w:rPr>
            </w:pPr>
            <w:r>
              <w:rPr>
                <w:rFonts w:hint="eastAsia" w:ascii="华文仿宋" w:hAnsi="华文仿宋" w:eastAsia="华文仿宋" w:cs="宋体"/>
                <w:kern w:val="0"/>
                <w:sz w:val="21"/>
                <w:szCs w:val="21"/>
                <w:highlight w:val="none"/>
                <w:lang w:val="en-US" w:eastAsia="zh-CN"/>
              </w:rPr>
              <w:t>⑦教师系列和实验系列非公共服务平台人员还需提交《华南理工大学教育教学工作评价表》</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lang w:val="en-US" w:eastAsia="zh-CN"/>
              </w:rPr>
              <w:t>附件2-4</w:t>
            </w:r>
            <w:r>
              <w:rPr>
                <w:rFonts w:hint="eastAsia" w:ascii="华文仿宋" w:hAnsi="华文仿宋" w:eastAsia="华文仿宋" w:cs="宋体"/>
                <w:kern w:val="0"/>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highlight w:val="none"/>
                <w:lang w:val="en-US" w:eastAsia="zh-CN"/>
              </w:rPr>
            </w:pPr>
            <w:r>
              <w:rPr>
                <w:rFonts w:hint="eastAsia" w:ascii="华文仿宋" w:hAnsi="华文仿宋" w:eastAsia="华文仿宋" w:cs="宋体"/>
                <w:kern w:val="0"/>
                <w:sz w:val="21"/>
                <w:szCs w:val="21"/>
                <w:highlight w:val="none"/>
                <w:lang w:val="en-US" w:eastAsia="zh-CN"/>
              </w:rPr>
              <w:t>⑧</w:t>
            </w:r>
            <w:r>
              <w:rPr>
                <w:rFonts w:hint="eastAsia" w:ascii="华文仿宋" w:hAnsi="华文仿宋" w:eastAsia="华文仿宋" w:cs="宋体"/>
                <w:kern w:val="0"/>
                <w:sz w:val="21"/>
                <w:szCs w:val="21"/>
                <w:highlight w:val="none"/>
              </w:rPr>
              <w:t>符合专业技术岗位晋级条件和现行相应专业技术职务评聘条件的证明材料</w:t>
            </w:r>
            <w:r>
              <w:rPr>
                <w:rFonts w:hint="eastAsia" w:ascii="华文仿宋" w:hAnsi="华文仿宋" w:eastAsia="华文仿宋" w:cs="宋体"/>
                <w:kern w:val="0"/>
                <w:sz w:val="21"/>
                <w:szCs w:val="21"/>
                <w:highlight w:val="none"/>
                <w:lang w:val="en-US" w:eastAsia="zh-CN"/>
              </w:rPr>
              <w:t>及目录</w:t>
            </w:r>
          </w:p>
          <w:p>
            <w:pPr>
              <w:keepNext w:val="0"/>
              <w:keepLines w:val="0"/>
              <w:pageBreakBefore w:val="0"/>
              <w:widowControl/>
              <w:kinsoku/>
              <w:wordWrap/>
              <w:overflowPunct/>
              <w:topLinePunct w:val="0"/>
              <w:autoSpaceDE/>
              <w:autoSpaceDN/>
              <w:bidi w:val="0"/>
              <w:adjustRightInd/>
              <w:snapToGrid/>
              <w:spacing w:line="380" w:lineRule="exact"/>
              <w:ind w:firstLine="437" w:firstLineChars="208"/>
              <w:jc w:val="left"/>
              <w:textAlignment w:val="auto"/>
              <w:rPr>
                <w:rFonts w:hint="eastAsia" w:ascii="华文仿宋" w:hAnsi="华文仿宋" w:eastAsia="华文仿宋" w:cs="宋体"/>
                <w:kern w:val="0"/>
                <w:sz w:val="21"/>
                <w:szCs w:val="21"/>
                <w:highlight w:val="none"/>
                <w:lang w:val="en-US" w:eastAsia="zh-CN"/>
              </w:rPr>
            </w:pPr>
            <w:r>
              <w:rPr>
                <w:rFonts w:hint="eastAsia" w:ascii="华文仿宋" w:hAnsi="华文仿宋" w:eastAsia="华文仿宋" w:cs="宋体"/>
                <w:b/>
                <w:bCs/>
                <w:kern w:val="0"/>
                <w:sz w:val="21"/>
                <w:szCs w:val="21"/>
                <w:highlight w:val="none"/>
                <w:lang w:val="en-US" w:eastAsia="zh-CN"/>
              </w:rPr>
              <w:t>备注：</w:t>
            </w:r>
            <w:r>
              <w:rPr>
                <w:rFonts w:hint="eastAsia" w:ascii="华文仿宋" w:hAnsi="华文仿宋" w:eastAsia="华文仿宋" w:cs="宋体"/>
                <w:kern w:val="0"/>
                <w:sz w:val="21"/>
                <w:szCs w:val="21"/>
                <w:highlight w:val="none"/>
                <w:lang w:val="en-US" w:eastAsia="zh-CN"/>
              </w:rPr>
              <w:t>材料②-⑤还须打包压缩提交电子版，压缩包命名格式为“申报专业技术X级_姓名</w:t>
            </w:r>
            <w:r>
              <w:rPr>
                <w:rFonts w:hint="default" w:ascii="华文仿宋" w:hAnsi="华文仿宋" w:eastAsia="华文仿宋" w:cs="宋体"/>
                <w:kern w:val="0"/>
                <w:sz w:val="21"/>
                <w:szCs w:val="21"/>
                <w:highlight w:val="none"/>
                <w:lang w:val="en-US" w:eastAsia="zh-CN"/>
              </w:rPr>
              <w:t>”</w:t>
            </w:r>
            <w:r>
              <w:rPr>
                <w:rFonts w:ascii="华文仿宋" w:hAnsi="华文仿宋" w:eastAsia="华文仿宋" w:cs="宋体"/>
                <w:kern w:val="0"/>
                <w:sz w:val="21"/>
                <w:szCs w:val="21"/>
                <w:highlight w:val="none"/>
              </w:rPr>
              <w:br w:type="textWrapping"/>
            </w:r>
            <w:r>
              <w:rPr>
                <w:rFonts w:hint="eastAsia" w:ascii="华文仿宋" w:hAnsi="华文仿宋" w:eastAsia="华文仿宋" w:cs="宋体"/>
                <w:kern w:val="0"/>
                <w:sz w:val="21"/>
                <w:szCs w:val="21"/>
                <w:highlight w:val="none"/>
              </w:rPr>
              <w:t xml:space="preserve">    （2）申请</w:t>
            </w:r>
            <w:r>
              <w:rPr>
                <w:rFonts w:hint="eastAsia" w:ascii="华文仿宋" w:hAnsi="华文仿宋" w:eastAsia="华文仿宋" w:cs="宋体"/>
                <w:b/>
                <w:bCs/>
                <w:kern w:val="0"/>
                <w:sz w:val="21"/>
                <w:szCs w:val="21"/>
                <w:highlight w:val="none"/>
                <w:u w:val="single"/>
              </w:rPr>
              <w:t>工勤技能岗位晋级人员</w:t>
            </w:r>
            <w:r>
              <w:rPr>
                <w:rFonts w:hint="eastAsia" w:ascii="华文仿宋" w:hAnsi="华文仿宋" w:eastAsia="华文仿宋" w:cs="宋体"/>
                <w:kern w:val="0"/>
                <w:sz w:val="21"/>
                <w:szCs w:val="21"/>
                <w:highlight w:val="none"/>
              </w:rPr>
              <w:t>需提交</w:t>
            </w:r>
            <w:r>
              <w:rPr>
                <w:rFonts w:hint="eastAsia" w:ascii="华文仿宋" w:hAnsi="华文仿宋" w:eastAsia="华文仿宋" w:cs="宋体"/>
                <w:kern w:val="0"/>
                <w:sz w:val="21"/>
                <w:szCs w:val="21"/>
                <w:highlight w:val="none"/>
                <w:lang w:val="en-US" w:eastAsia="zh-CN"/>
              </w:rPr>
              <w:t>以下材料</w:t>
            </w:r>
            <w:r>
              <w:rPr>
                <w:rFonts w:hint="eastAsia" w:ascii="华文仿宋" w:hAnsi="华文仿宋" w:eastAsia="华文仿宋" w:cs="宋体"/>
                <w:kern w:val="0"/>
                <w:sz w:val="21"/>
                <w:szCs w:val="21"/>
                <w:highlight w:val="none"/>
              </w:rPr>
              <w:t>：</w:t>
            </w:r>
            <w:r>
              <w:rPr>
                <w:rFonts w:hint="eastAsia" w:ascii="华文仿宋" w:hAnsi="华文仿宋" w:eastAsia="华文仿宋" w:cs="宋体"/>
                <w:kern w:val="0"/>
                <w:sz w:val="21"/>
                <w:szCs w:val="21"/>
                <w:highlight w:val="none"/>
                <w:lang w:val="en-US" w:eastAsia="zh-CN"/>
              </w:rPr>
              <w:t xml:space="preserve">    </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highlight w:val="none"/>
                <w:lang w:val="en-US" w:eastAsia="zh-CN"/>
              </w:rPr>
            </w:pPr>
            <w:r>
              <w:rPr>
                <w:rFonts w:hint="eastAsia" w:ascii="华文仿宋" w:hAnsi="华文仿宋" w:eastAsia="华文仿宋" w:cs="宋体"/>
                <w:kern w:val="0"/>
                <w:sz w:val="21"/>
                <w:szCs w:val="21"/>
                <w:highlight w:val="none"/>
                <w:lang w:val="en-US" w:eastAsia="zh-CN"/>
              </w:rPr>
              <w:t>①</w:t>
            </w:r>
            <w:r>
              <w:rPr>
                <w:rFonts w:hint="eastAsia" w:ascii="华文仿宋" w:hAnsi="华文仿宋" w:eastAsia="华文仿宋" w:cs="宋体"/>
                <w:kern w:val="0"/>
                <w:sz w:val="21"/>
                <w:szCs w:val="21"/>
                <w:lang w:eastAsia="zh-CN"/>
              </w:rPr>
              <w:t>《关于参加2024年岗位晋级的申请》（</w:t>
            </w:r>
            <w:r>
              <w:rPr>
                <w:rFonts w:hint="eastAsia" w:ascii="华文仿宋" w:hAnsi="华文仿宋" w:eastAsia="华文仿宋" w:cs="宋体"/>
                <w:kern w:val="0"/>
                <w:sz w:val="21"/>
                <w:szCs w:val="21"/>
                <w:lang w:val="en-US" w:eastAsia="zh-CN"/>
              </w:rPr>
              <w:t>附件2-1</w:t>
            </w:r>
            <w:r>
              <w:rPr>
                <w:rFonts w:hint="eastAsia" w:ascii="华文仿宋" w:hAnsi="华文仿宋" w:eastAsia="华文仿宋" w:cs="宋体"/>
                <w:kern w:val="0"/>
                <w:sz w:val="21"/>
                <w:szCs w:val="21"/>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highlight w:val="none"/>
              </w:rPr>
            </w:pPr>
            <w:r>
              <w:rPr>
                <w:rFonts w:hint="eastAsia" w:ascii="华文仿宋" w:hAnsi="华文仿宋" w:eastAsia="华文仿宋" w:cs="宋体"/>
                <w:kern w:val="0"/>
                <w:sz w:val="21"/>
                <w:szCs w:val="21"/>
                <w:highlight w:val="none"/>
                <w:lang w:val="en-US" w:eastAsia="zh-CN"/>
              </w:rPr>
              <w:t>②</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华南理工大学晋升工勤技能岗位申报表</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（下称</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工勤申报表</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highlight w:val="none"/>
              </w:rPr>
            </w:pPr>
            <w:r>
              <w:rPr>
                <w:rFonts w:hint="eastAsia" w:ascii="华文仿宋" w:hAnsi="华文仿宋" w:eastAsia="华文仿宋" w:cs="宋体"/>
                <w:kern w:val="0"/>
                <w:sz w:val="21"/>
                <w:szCs w:val="21"/>
                <w:highlight w:val="none"/>
                <w:lang w:val="en-US" w:eastAsia="zh-CN"/>
              </w:rPr>
              <w:t>③</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华南理工大学晋升工勤技能岗位人员一览表</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（下称</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工勤一览表</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highlight w:val="none"/>
              </w:rPr>
            </w:pPr>
            <w:r>
              <w:rPr>
                <w:rFonts w:hint="eastAsia" w:ascii="华文仿宋" w:hAnsi="华文仿宋" w:eastAsia="华文仿宋" w:cs="宋体"/>
                <w:kern w:val="0"/>
                <w:sz w:val="21"/>
                <w:szCs w:val="21"/>
                <w:highlight w:val="none"/>
                <w:lang w:val="en-US" w:eastAsia="zh-CN"/>
              </w:rPr>
              <w:t>④</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lang w:val="en-US" w:eastAsia="zh-CN"/>
              </w:rPr>
              <w:t>职业道德表现考察意见表</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lang w:val="en-US" w:eastAsia="zh-CN"/>
              </w:rPr>
              <w:t>附件2-3</w:t>
            </w:r>
            <w:r>
              <w:rPr>
                <w:rFonts w:hint="eastAsia" w:ascii="华文仿宋" w:hAnsi="华文仿宋" w:eastAsia="华文仿宋" w:cs="宋体"/>
                <w:kern w:val="0"/>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36" w:firstLineChars="208"/>
              <w:jc w:val="left"/>
              <w:textAlignment w:val="auto"/>
              <w:rPr>
                <w:rFonts w:hint="eastAsia" w:ascii="华文仿宋" w:hAnsi="华文仿宋" w:eastAsia="华文仿宋" w:cs="宋体"/>
                <w:kern w:val="0"/>
                <w:sz w:val="21"/>
                <w:szCs w:val="21"/>
                <w:highlight w:val="none"/>
                <w:lang w:val="en-US" w:eastAsia="zh-CN"/>
              </w:rPr>
            </w:pPr>
            <w:r>
              <w:rPr>
                <w:rFonts w:hint="eastAsia" w:ascii="华文仿宋" w:hAnsi="华文仿宋" w:eastAsia="华文仿宋" w:cs="宋体"/>
                <w:kern w:val="0"/>
                <w:sz w:val="21"/>
                <w:szCs w:val="21"/>
                <w:highlight w:val="none"/>
                <w:lang w:val="en-US" w:eastAsia="zh-CN"/>
              </w:rPr>
              <w:t>⑤</w:t>
            </w:r>
            <w:r>
              <w:rPr>
                <w:rFonts w:hint="eastAsia" w:ascii="华文仿宋" w:hAnsi="华文仿宋" w:eastAsia="华文仿宋" w:cs="宋体"/>
                <w:kern w:val="0"/>
                <w:sz w:val="21"/>
                <w:szCs w:val="21"/>
                <w:highlight w:val="none"/>
              </w:rPr>
              <w:t>符合工勤技能岗位晋级条件的证明材料</w:t>
            </w:r>
            <w:r>
              <w:rPr>
                <w:rFonts w:hint="eastAsia" w:ascii="华文仿宋" w:hAnsi="华文仿宋" w:eastAsia="华文仿宋" w:cs="宋体"/>
                <w:kern w:val="0"/>
                <w:sz w:val="21"/>
                <w:szCs w:val="21"/>
                <w:highlight w:val="none"/>
                <w:lang w:val="en-US" w:eastAsia="zh-CN"/>
              </w:rPr>
              <w:t>及目录</w:t>
            </w:r>
          </w:p>
          <w:p>
            <w:pPr>
              <w:keepNext w:val="0"/>
              <w:keepLines w:val="0"/>
              <w:pageBreakBefore w:val="0"/>
              <w:widowControl/>
              <w:kinsoku/>
              <w:wordWrap/>
              <w:overflowPunct/>
              <w:topLinePunct w:val="0"/>
              <w:autoSpaceDE/>
              <w:autoSpaceDN/>
              <w:bidi w:val="0"/>
              <w:adjustRightInd/>
              <w:snapToGrid/>
              <w:spacing w:line="380" w:lineRule="exact"/>
              <w:ind w:firstLine="437" w:firstLineChars="208"/>
              <w:jc w:val="left"/>
              <w:textAlignment w:val="auto"/>
              <w:rPr>
                <w:rFonts w:hint="eastAsia" w:ascii="华文仿宋" w:hAnsi="华文仿宋" w:eastAsia="华文仿宋" w:cs="宋体"/>
                <w:kern w:val="0"/>
                <w:sz w:val="21"/>
                <w:szCs w:val="21"/>
                <w:highlight w:val="none"/>
                <w:lang w:val="en-US" w:eastAsia="zh-CN"/>
              </w:rPr>
            </w:pPr>
            <w:r>
              <w:rPr>
                <w:rFonts w:hint="eastAsia" w:ascii="华文仿宋" w:hAnsi="华文仿宋" w:eastAsia="华文仿宋" w:cs="宋体"/>
                <w:b/>
                <w:bCs/>
                <w:kern w:val="0"/>
                <w:sz w:val="21"/>
                <w:szCs w:val="21"/>
                <w:highlight w:val="none"/>
                <w:lang w:val="en-US" w:eastAsia="zh-CN"/>
              </w:rPr>
              <w:t>备注：</w:t>
            </w:r>
            <w:r>
              <w:rPr>
                <w:rFonts w:hint="eastAsia" w:ascii="华文仿宋" w:hAnsi="华文仿宋" w:eastAsia="华文仿宋" w:cs="宋体"/>
                <w:kern w:val="0"/>
                <w:sz w:val="21"/>
                <w:szCs w:val="21"/>
                <w:highlight w:val="none"/>
                <w:lang w:val="en-US" w:eastAsia="zh-CN"/>
              </w:rPr>
              <w:t>材料②③还须打包压缩提交电子版，压缩包命名格式为“申报技术工X级_姓名</w:t>
            </w:r>
            <w:r>
              <w:rPr>
                <w:rFonts w:hint="default" w:ascii="华文仿宋" w:hAnsi="华文仿宋" w:eastAsia="华文仿宋" w:cs="宋体"/>
                <w:kern w:val="0"/>
                <w:sz w:val="21"/>
                <w:szCs w:val="21"/>
                <w:highlight w:val="none"/>
                <w:lang w:val="en-US" w:eastAsia="zh-CN"/>
              </w:rPr>
              <w:t>”</w:t>
            </w:r>
          </w:p>
          <w:p>
            <w:pPr>
              <w:keepNext w:val="0"/>
              <w:keepLines w:val="0"/>
              <w:pageBreakBefore w:val="0"/>
              <w:widowControl/>
              <w:numPr>
                <w:ilvl w:val="0"/>
                <w:numId w:val="2"/>
              </w:numPr>
              <w:kinsoku/>
              <w:wordWrap/>
              <w:overflowPunct/>
              <w:topLinePunct w:val="0"/>
              <w:autoSpaceDE/>
              <w:autoSpaceDN/>
              <w:bidi w:val="0"/>
              <w:adjustRightInd/>
              <w:snapToGrid/>
              <w:spacing w:line="380" w:lineRule="exact"/>
              <w:ind w:firstLine="436" w:firstLineChars="208"/>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highlight w:val="none"/>
              </w:rPr>
              <w:t>各单位于</w:t>
            </w:r>
            <w:r>
              <w:rPr>
                <w:rFonts w:ascii="华文仿宋" w:hAnsi="华文仿宋" w:eastAsia="华文仿宋" w:cs="宋体"/>
                <w:kern w:val="0"/>
                <w:sz w:val="21"/>
                <w:szCs w:val="21"/>
                <w:highlight w:val="none"/>
              </w:rPr>
              <w:t>1</w:t>
            </w:r>
            <w:r>
              <w:rPr>
                <w:rFonts w:hint="eastAsia" w:ascii="华文仿宋" w:hAnsi="华文仿宋" w:eastAsia="华文仿宋" w:cs="宋体"/>
                <w:kern w:val="0"/>
                <w:sz w:val="21"/>
                <w:szCs w:val="21"/>
                <w:highlight w:val="none"/>
              </w:rPr>
              <w:t>月</w:t>
            </w:r>
            <w:r>
              <w:rPr>
                <w:rFonts w:ascii="华文仿宋" w:hAnsi="华文仿宋" w:eastAsia="华文仿宋" w:cs="宋体"/>
                <w:kern w:val="0"/>
                <w:sz w:val="21"/>
                <w:szCs w:val="21"/>
                <w:highlight w:val="none"/>
              </w:rPr>
              <w:t>5</w:t>
            </w:r>
            <w:r>
              <w:rPr>
                <w:rFonts w:hint="eastAsia" w:ascii="华文仿宋" w:hAnsi="华文仿宋" w:eastAsia="华文仿宋" w:cs="宋体"/>
                <w:kern w:val="0"/>
                <w:sz w:val="21"/>
                <w:szCs w:val="21"/>
                <w:highlight w:val="none"/>
              </w:rPr>
              <w:t>日向人事处聘任办（笃行楼南座6</w:t>
            </w:r>
            <w:r>
              <w:rPr>
                <w:rFonts w:ascii="华文仿宋" w:hAnsi="华文仿宋" w:eastAsia="华文仿宋" w:cs="宋体"/>
                <w:kern w:val="0"/>
                <w:sz w:val="21"/>
                <w:szCs w:val="21"/>
                <w:highlight w:val="none"/>
              </w:rPr>
              <w:t>11</w:t>
            </w:r>
            <w:r>
              <w:rPr>
                <w:rFonts w:hint="eastAsia" w:ascii="华文仿宋" w:hAnsi="华文仿宋" w:eastAsia="华文仿宋" w:cs="宋体"/>
                <w:kern w:val="0"/>
                <w:sz w:val="21"/>
                <w:szCs w:val="21"/>
                <w:highlight w:val="none"/>
              </w:rPr>
              <w:t>）报送《二级单位系统管理员和审核人员名单》</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lang w:val="en-US" w:eastAsia="zh-CN"/>
              </w:rPr>
              <w:t>附件3-1</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rPr>
              <w:t>《二级单位岗位聘用工作小组</w:t>
            </w:r>
            <w:r>
              <w:rPr>
                <w:rFonts w:hint="eastAsia" w:ascii="华文仿宋" w:hAnsi="华文仿宋" w:eastAsia="华文仿宋" w:cs="宋体"/>
                <w:kern w:val="0"/>
                <w:sz w:val="21"/>
                <w:szCs w:val="21"/>
                <w:highlight w:val="none"/>
                <w:lang w:val="en-US" w:eastAsia="zh-CN"/>
              </w:rPr>
              <w:t>名单</w:t>
            </w:r>
            <w:r>
              <w:rPr>
                <w:rFonts w:hint="eastAsia" w:ascii="华文仿宋" w:hAnsi="华文仿宋" w:eastAsia="华文仿宋" w:cs="宋体"/>
                <w:kern w:val="0"/>
                <w:sz w:val="21"/>
                <w:szCs w:val="21"/>
                <w:highlight w:val="none"/>
              </w:rPr>
              <w:t>》（附件</w:t>
            </w:r>
            <w:r>
              <w:rPr>
                <w:rFonts w:hint="eastAsia" w:ascii="华文仿宋" w:hAnsi="华文仿宋" w:eastAsia="华文仿宋" w:cs="宋体"/>
                <w:kern w:val="0"/>
                <w:sz w:val="21"/>
                <w:szCs w:val="21"/>
                <w:highlight w:val="none"/>
                <w:lang w:val="en-US" w:eastAsia="zh-CN"/>
              </w:rPr>
              <w:t>3-2</w:t>
            </w:r>
            <w:r>
              <w:rPr>
                <w:rFonts w:hint="eastAsia" w:ascii="华文仿宋" w:hAnsi="华文仿宋" w:eastAsia="华文仿宋" w:cs="宋体"/>
                <w:kern w:val="0"/>
                <w:sz w:val="21"/>
                <w:szCs w:val="21"/>
                <w:highlight w:val="none"/>
              </w:rPr>
              <w:t>）</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lang w:val="en-US" w:eastAsia="zh-CN"/>
              </w:rPr>
              <w:t>二级</w:t>
            </w:r>
            <w:r>
              <w:rPr>
                <w:rFonts w:hint="eastAsia" w:ascii="华文仿宋" w:hAnsi="华文仿宋" w:eastAsia="华文仿宋" w:cs="宋体"/>
                <w:kern w:val="0"/>
                <w:sz w:val="21"/>
                <w:szCs w:val="21"/>
                <w:highlight w:val="none"/>
                <w:lang w:eastAsia="zh-CN"/>
              </w:rPr>
              <w:t>单位工作小组诚信承诺书》</w:t>
            </w:r>
            <w:r>
              <w:rPr>
                <w:rFonts w:hint="eastAsia" w:ascii="华文仿宋" w:hAnsi="华文仿宋" w:eastAsia="华文仿宋" w:cs="宋体"/>
                <w:kern w:val="0"/>
                <w:sz w:val="21"/>
                <w:szCs w:val="21"/>
                <w:highlight w:val="none"/>
              </w:rPr>
              <w:t>（附件</w:t>
            </w:r>
            <w:r>
              <w:rPr>
                <w:rFonts w:hint="eastAsia" w:ascii="华文仿宋" w:hAnsi="华文仿宋" w:eastAsia="华文仿宋" w:cs="宋体"/>
                <w:kern w:val="0"/>
                <w:sz w:val="21"/>
                <w:szCs w:val="21"/>
                <w:highlight w:val="none"/>
                <w:lang w:val="en-US" w:eastAsia="zh-CN"/>
              </w:rPr>
              <w:t>3-3</w:t>
            </w:r>
            <w:r>
              <w:rPr>
                <w:rFonts w:hint="eastAsia" w:ascii="华文仿宋" w:hAnsi="华文仿宋" w:eastAsia="华文仿宋" w:cs="宋体"/>
                <w:kern w:val="0"/>
                <w:sz w:val="21"/>
                <w:szCs w:val="21"/>
                <w:highlight w:val="none"/>
              </w:rPr>
              <w:t>）</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lang w:val="en-US" w:eastAsia="zh-CN"/>
              </w:rPr>
              <w:t>二级</w:t>
            </w:r>
            <w:r>
              <w:rPr>
                <w:rFonts w:hint="eastAsia" w:ascii="华文仿宋" w:hAnsi="华文仿宋" w:eastAsia="华文仿宋" w:cs="宋体"/>
                <w:kern w:val="0"/>
                <w:sz w:val="21"/>
                <w:szCs w:val="21"/>
                <w:highlight w:val="none"/>
                <w:lang w:eastAsia="zh-CN"/>
              </w:rPr>
              <w:t>单位</w:t>
            </w:r>
            <w:r>
              <w:rPr>
                <w:rFonts w:hint="eastAsia" w:ascii="华文仿宋" w:hAnsi="华文仿宋" w:eastAsia="华文仿宋" w:cs="宋体"/>
                <w:kern w:val="0"/>
                <w:sz w:val="21"/>
                <w:szCs w:val="21"/>
                <w:highlight w:val="none"/>
                <w:lang w:val="en-US" w:eastAsia="zh-CN"/>
              </w:rPr>
              <w:t>专家</w:t>
            </w:r>
            <w:r>
              <w:rPr>
                <w:rFonts w:hint="eastAsia" w:ascii="华文仿宋" w:hAnsi="华文仿宋" w:eastAsia="华文仿宋" w:cs="宋体"/>
                <w:kern w:val="0"/>
                <w:sz w:val="21"/>
                <w:szCs w:val="21"/>
                <w:highlight w:val="none"/>
                <w:lang w:eastAsia="zh-CN"/>
              </w:rPr>
              <w:t>小组名单》</w:t>
            </w:r>
            <w:r>
              <w:rPr>
                <w:rFonts w:hint="eastAsia" w:ascii="华文仿宋" w:hAnsi="华文仿宋" w:eastAsia="华文仿宋" w:cs="宋体"/>
                <w:kern w:val="0"/>
                <w:sz w:val="21"/>
                <w:szCs w:val="21"/>
                <w:highlight w:val="none"/>
              </w:rPr>
              <w:t>（附件</w:t>
            </w:r>
            <w:r>
              <w:rPr>
                <w:rFonts w:hint="eastAsia" w:ascii="华文仿宋" w:hAnsi="华文仿宋" w:eastAsia="华文仿宋" w:cs="宋体"/>
                <w:kern w:val="0"/>
                <w:sz w:val="21"/>
                <w:szCs w:val="21"/>
                <w:highlight w:val="none"/>
                <w:lang w:val="en-US" w:eastAsia="zh-CN"/>
              </w:rPr>
              <w:t>3-4</w:t>
            </w:r>
            <w:r>
              <w:rPr>
                <w:rFonts w:hint="eastAsia" w:ascii="华文仿宋" w:hAnsi="华文仿宋" w:eastAsia="华文仿宋" w:cs="宋体"/>
                <w:kern w:val="0"/>
                <w:sz w:val="21"/>
                <w:szCs w:val="21"/>
                <w:highlight w:val="none"/>
              </w:rPr>
              <w:t>）</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rPr>
              <w:t>电子版同时发至聘任办邮箱rscpzb@scut.edu.cn，文件命名格式为“</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2024岗位晋级】_</w:t>
            </w:r>
            <w:r>
              <w:rPr>
                <w:rFonts w:hint="eastAsia" w:ascii="华文仿宋" w:hAnsi="华文仿宋" w:eastAsia="华文仿宋" w:cs="宋体"/>
                <w:kern w:val="0"/>
                <w:sz w:val="21"/>
                <w:szCs w:val="21"/>
              </w:rPr>
              <w:t>单位名</w:t>
            </w:r>
            <w:r>
              <w:rPr>
                <w:rFonts w:hint="eastAsia" w:ascii="华文仿宋" w:hAnsi="华文仿宋" w:eastAsia="华文仿宋" w:cs="宋体"/>
                <w:kern w:val="0"/>
                <w:sz w:val="21"/>
                <w:szCs w:val="21"/>
                <w:lang w:val="en-US" w:eastAsia="zh-CN"/>
              </w:rPr>
              <w:t>_附件3</w:t>
            </w:r>
            <w:r>
              <w:rPr>
                <w:rFonts w:hint="eastAsia" w:ascii="华文仿宋" w:hAnsi="华文仿宋" w:eastAsia="华文仿宋" w:cs="宋体"/>
                <w:kern w:val="0"/>
                <w:sz w:val="21"/>
                <w:szCs w:val="21"/>
              </w:rPr>
              <w:t>”。</w:t>
            </w:r>
          </w:p>
        </w:tc>
        <w:tc>
          <w:tcPr>
            <w:tcW w:w="1231"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 xml:space="preserve">申报人员各单位 </w:t>
            </w:r>
          </w:p>
        </w:tc>
        <w:tc>
          <w:tcPr>
            <w:tcW w:w="2977"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1.卫生、出版、会计、审计和档案</w:t>
            </w:r>
            <w:r>
              <w:rPr>
                <w:rFonts w:hint="eastAsia" w:ascii="华文仿宋" w:hAnsi="华文仿宋" w:eastAsia="华文仿宋" w:cs="宋体"/>
                <w:kern w:val="0"/>
                <w:sz w:val="21"/>
                <w:szCs w:val="21"/>
                <w:lang w:val="en-US" w:eastAsia="zh-CN"/>
              </w:rPr>
              <w:t>等</w:t>
            </w:r>
            <w:r>
              <w:rPr>
                <w:rFonts w:hint="eastAsia" w:ascii="华文仿宋" w:hAnsi="华文仿宋" w:eastAsia="华文仿宋" w:cs="宋体"/>
                <w:kern w:val="0"/>
                <w:sz w:val="21"/>
                <w:szCs w:val="21"/>
              </w:rPr>
              <w:t>系列正副高、附中附小附幼的专业技术职务审核表为广东省或广州市相应专业技术资格评审表。</w:t>
            </w:r>
          </w:p>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2.</w:t>
            </w:r>
            <w:r>
              <w:rPr>
                <w:rFonts w:hint="eastAsia" w:ascii="华文仿宋" w:hAnsi="华文仿宋" w:eastAsia="华文仿宋" w:cs="宋体"/>
                <w:kern w:val="0"/>
                <w:sz w:val="21"/>
                <w:szCs w:val="21"/>
                <w:lang w:val="en-US" w:eastAsia="zh-CN"/>
              </w:rPr>
              <w:t>申报人在系统</w:t>
            </w:r>
            <w:r>
              <w:rPr>
                <w:rFonts w:hint="eastAsia" w:ascii="华文仿宋" w:hAnsi="华文仿宋" w:eastAsia="华文仿宋" w:cs="宋体"/>
                <w:kern w:val="0"/>
                <w:sz w:val="21"/>
                <w:szCs w:val="21"/>
              </w:rPr>
              <w:t>提交前请打印</w:t>
            </w:r>
            <w:r>
              <w:rPr>
                <w:rFonts w:hint="eastAsia" w:ascii="华文仿宋" w:hAnsi="华文仿宋" w:eastAsia="华文仿宋" w:cs="宋体"/>
                <w:kern w:val="0"/>
                <w:sz w:val="21"/>
                <w:szCs w:val="21"/>
                <w:lang w:val="en-US" w:eastAsia="zh-CN"/>
              </w:rPr>
              <w:t>相关表格</w:t>
            </w:r>
            <w:r>
              <w:rPr>
                <w:rFonts w:hint="eastAsia" w:ascii="华文仿宋" w:hAnsi="华文仿宋" w:eastAsia="华文仿宋" w:cs="宋体"/>
                <w:kern w:val="0"/>
                <w:sz w:val="21"/>
                <w:szCs w:val="21"/>
              </w:rPr>
              <w:t>认真对照，提交后本人无法修改。</w:t>
            </w:r>
          </w:p>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3.本人签字后，代表本人确认申报表和一览表数据真实、准确、可靠，如有不实，愿意承担相应责任。</w:t>
            </w:r>
          </w:p>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4.涉密的项目和数据请按相关保密规定妥善处理。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2" w:hRule="atLeast"/>
        </w:trPr>
        <w:tc>
          <w:tcPr>
            <w:tcW w:w="1144" w:type="dxa"/>
            <w:tcBorders>
              <w:left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100" w:beforeAutospacing="1" w:after="100" w:afterAutospacing="1" w:line="380" w:lineRule="exact"/>
              <w:textAlignment w:val="auto"/>
              <w:rPr>
                <w:rFonts w:ascii="华文仿宋" w:hAnsi="华文仿宋" w:eastAsia="华文仿宋" w:cs="宋体"/>
                <w:kern w:val="0"/>
                <w:sz w:val="21"/>
                <w:szCs w:val="21"/>
              </w:rPr>
            </w:pPr>
            <w:r>
              <w:rPr>
                <w:rFonts w:ascii="华文仿宋" w:hAnsi="华文仿宋" w:eastAsia="华文仿宋" w:cs="宋体"/>
                <w:kern w:val="0"/>
                <w:sz w:val="21"/>
                <w:szCs w:val="21"/>
              </w:rPr>
              <w:t>1</w:t>
            </w:r>
            <w:r>
              <w:rPr>
                <w:rFonts w:hint="eastAsia" w:ascii="华文仿宋" w:hAnsi="华文仿宋" w:eastAsia="华文仿宋" w:cs="宋体"/>
                <w:kern w:val="0"/>
                <w:sz w:val="21"/>
                <w:szCs w:val="21"/>
              </w:rPr>
              <w:t>月</w:t>
            </w:r>
            <w:r>
              <w:rPr>
                <w:rFonts w:ascii="华文仿宋" w:hAnsi="华文仿宋" w:eastAsia="华文仿宋" w:cs="宋体"/>
                <w:kern w:val="0"/>
                <w:sz w:val="21"/>
                <w:szCs w:val="21"/>
              </w:rPr>
              <w:t>8</w:t>
            </w:r>
            <w:r>
              <w:rPr>
                <w:rFonts w:hint="eastAsia" w:ascii="华文仿宋" w:hAnsi="华文仿宋" w:eastAsia="华文仿宋" w:cs="宋体"/>
                <w:kern w:val="0"/>
                <w:sz w:val="21"/>
                <w:szCs w:val="21"/>
              </w:rPr>
              <w:t>日～1月</w:t>
            </w:r>
            <w:r>
              <w:rPr>
                <w:rFonts w:ascii="华文仿宋" w:hAnsi="华文仿宋" w:eastAsia="华文仿宋" w:cs="宋体"/>
                <w:kern w:val="0"/>
                <w:sz w:val="21"/>
                <w:szCs w:val="21"/>
              </w:rPr>
              <w:t>1</w:t>
            </w:r>
            <w:r>
              <w:rPr>
                <w:rFonts w:hint="eastAsia" w:ascii="华文仿宋" w:hAnsi="华文仿宋" w:eastAsia="华文仿宋" w:cs="宋体"/>
                <w:kern w:val="0"/>
                <w:sz w:val="21"/>
                <w:szCs w:val="21"/>
                <w:lang w:val="en-US" w:eastAsia="zh-CN"/>
              </w:rPr>
              <w:t>2</w:t>
            </w:r>
            <w:r>
              <w:rPr>
                <w:rFonts w:hint="eastAsia" w:ascii="华文仿宋" w:hAnsi="华文仿宋" w:eastAsia="华文仿宋" w:cs="宋体"/>
                <w:kern w:val="0"/>
                <w:sz w:val="21"/>
                <w:szCs w:val="21"/>
              </w:rPr>
              <w:t>日</w:t>
            </w:r>
          </w:p>
        </w:tc>
        <w:tc>
          <w:tcPr>
            <w:tcW w:w="54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各相关单位对申报人员材料进行公示，并根据聘用条件对申请晋级人员进行资格审查，在系统中提交审核通过人员，并于</w:t>
            </w:r>
            <w:r>
              <w:rPr>
                <w:rFonts w:ascii="华文仿宋" w:hAnsi="华文仿宋" w:eastAsia="华文仿宋" w:cs="宋体"/>
                <w:kern w:val="0"/>
                <w:sz w:val="21"/>
                <w:szCs w:val="21"/>
              </w:rPr>
              <w:t>1</w:t>
            </w:r>
            <w:r>
              <w:rPr>
                <w:rFonts w:hint="eastAsia" w:ascii="华文仿宋" w:hAnsi="华文仿宋" w:eastAsia="华文仿宋" w:cs="宋体"/>
                <w:kern w:val="0"/>
                <w:sz w:val="21"/>
                <w:szCs w:val="21"/>
              </w:rPr>
              <w:t>月</w:t>
            </w:r>
            <w:r>
              <w:rPr>
                <w:rFonts w:ascii="华文仿宋" w:hAnsi="华文仿宋" w:eastAsia="华文仿宋" w:cs="宋体"/>
                <w:kern w:val="0"/>
                <w:sz w:val="21"/>
                <w:szCs w:val="21"/>
              </w:rPr>
              <w:t>1</w:t>
            </w:r>
            <w:r>
              <w:rPr>
                <w:rFonts w:hint="eastAsia" w:ascii="华文仿宋" w:hAnsi="华文仿宋" w:eastAsia="华文仿宋" w:cs="宋体"/>
                <w:kern w:val="0"/>
                <w:sz w:val="21"/>
                <w:szCs w:val="21"/>
                <w:lang w:val="en-US" w:eastAsia="zh-CN"/>
              </w:rPr>
              <w:t>2</w:t>
            </w:r>
            <w:r>
              <w:rPr>
                <w:rFonts w:hint="eastAsia" w:ascii="华文仿宋" w:hAnsi="华文仿宋" w:eastAsia="华文仿宋" w:cs="宋体"/>
                <w:kern w:val="0"/>
                <w:sz w:val="21"/>
                <w:szCs w:val="21"/>
              </w:rPr>
              <w:t>日向人事处提交</w:t>
            </w:r>
            <w:r>
              <w:rPr>
                <w:rFonts w:hint="eastAsia" w:ascii="华文仿宋" w:hAnsi="华文仿宋" w:eastAsia="华文仿宋" w:cs="宋体"/>
                <w:kern w:val="0"/>
                <w:sz w:val="21"/>
                <w:szCs w:val="21"/>
                <w:lang w:val="en-US" w:eastAsia="zh-CN"/>
              </w:rPr>
              <w:t>单位</w:t>
            </w:r>
            <w:r>
              <w:rPr>
                <w:rFonts w:hint="eastAsia" w:ascii="华文仿宋" w:hAnsi="华文仿宋" w:eastAsia="华文仿宋" w:cs="宋体"/>
                <w:kern w:val="0"/>
                <w:sz w:val="21"/>
                <w:szCs w:val="21"/>
              </w:rPr>
              <w:t>审查通过人员材料。具体如下：</w:t>
            </w:r>
          </w:p>
          <w:p>
            <w:pPr>
              <w:keepNext w:val="0"/>
              <w:keepLines w:val="0"/>
              <w:pageBreakBefore w:val="0"/>
              <w:widowControl/>
              <w:numPr>
                <w:ilvl w:val="0"/>
                <w:numId w:val="3"/>
              </w:numPr>
              <w:kinsoku/>
              <w:wordWrap/>
              <w:overflowPunct/>
              <w:topLinePunct w:val="0"/>
              <w:autoSpaceDE/>
              <w:autoSpaceDN/>
              <w:bidi w:val="0"/>
              <w:adjustRightInd/>
              <w:snapToGrid/>
              <w:spacing w:line="380" w:lineRule="exact"/>
              <w:ind w:firstLine="420" w:firstLineChars="200"/>
              <w:jc w:val="left"/>
              <w:textAlignment w:val="auto"/>
              <w:rPr>
                <w:rFonts w:ascii="华文仿宋" w:hAnsi="华文仿宋" w:eastAsia="华文仿宋" w:cs="宋体"/>
                <w:kern w:val="0"/>
                <w:sz w:val="21"/>
                <w:szCs w:val="21"/>
                <w:highlight w:val="none"/>
              </w:rPr>
            </w:pPr>
            <w:r>
              <w:rPr>
                <w:rFonts w:hint="eastAsia" w:ascii="华文仿宋" w:hAnsi="华文仿宋" w:eastAsia="华文仿宋" w:cs="宋体"/>
                <w:kern w:val="0"/>
                <w:sz w:val="21"/>
                <w:szCs w:val="21"/>
                <w:highlight w:val="none"/>
              </w:rPr>
              <w:t>专业技术人员提交</w:t>
            </w:r>
            <w:r>
              <w:rPr>
                <w:rFonts w:hint="eastAsia" w:ascii="华文仿宋" w:hAnsi="华文仿宋" w:eastAsia="华文仿宋" w:cs="宋体"/>
                <w:kern w:val="0"/>
                <w:sz w:val="21"/>
                <w:szCs w:val="21"/>
                <w:highlight w:val="none"/>
                <w:lang w:val="en-US" w:eastAsia="zh-CN"/>
              </w:rPr>
              <w:t>的材料</w:t>
            </w:r>
            <w:r>
              <w:rPr>
                <w:rFonts w:hint="eastAsia" w:eastAsia="华文仿宋" w:cs="Times New Roman"/>
                <w:kern w:val="0"/>
                <w:sz w:val="21"/>
                <w:szCs w:val="21"/>
                <w:highlight w:val="none"/>
                <w:lang w:val="en-US" w:eastAsia="zh-CN"/>
              </w:rPr>
              <w:t>①~⑦（含备注要求提交的电子版）</w:t>
            </w:r>
            <w:r>
              <w:rPr>
                <w:rFonts w:hint="eastAsia" w:ascii="华文仿宋" w:hAnsi="华文仿宋" w:eastAsia="华文仿宋" w:cs="宋体"/>
                <w:kern w:val="0"/>
                <w:sz w:val="21"/>
                <w:szCs w:val="21"/>
                <w:highlight w:val="none"/>
                <w:lang w:val="en-US" w:eastAsia="zh-CN"/>
              </w:rPr>
              <w:t>，其中申报专业技术二级和三级岗位人员还需提交材料⑧</w:t>
            </w:r>
            <w:r>
              <w:rPr>
                <w:rFonts w:hint="eastAsia" w:ascii="华文仿宋" w:hAnsi="华文仿宋" w:eastAsia="华文仿宋" w:cs="宋体"/>
                <w:kern w:val="0"/>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ascii="华文仿宋" w:hAnsi="华文仿宋" w:eastAsia="华文仿宋" w:cs="宋体"/>
                <w:kern w:val="0"/>
                <w:sz w:val="21"/>
                <w:szCs w:val="21"/>
                <w:highlight w:val="yellow"/>
              </w:rPr>
            </w:pPr>
            <w:r>
              <w:rPr>
                <w:rFonts w:hint="eastAsia" w:ascii="华文仿宋" w:hAnsi="华文仿宋" w:eastAsia="华文仿宋" w:cs="宋体"/>
                <w:kern w:val="0"/>
                <w:sz w:val="21"/>
                <w:szCs w:val="21"/>
                <w:highlight w:val="none"/>
              </w:rPr>
              <w:t>2.</w:t>
            </w:r>
            <w:r>
              <w:rPr>
                <w:rFonts w:hint="eastAsia" w:ascii="华文仿宋" w:hAnsi="华文仿宋" w:eastAsia="华文仿宋" w:cs="宋体"/>
                <w:kern w:val="0"/>
                <w:sz w:val="21"/>
                <w:szCs w:val="21"/>
                <w:highlight w:val="none"/>
                <w:lang w:val="en-US" w:eastAsia="zh-CN"/>
              </w:rPr>
              <w:t xml:space="preserve">  </w:t>
            </w:r>
            <w:r>
              <w:rPr>
                <w:rFonts w:hint="eastAsia" w:ascii="华文仿宋" w:hAnsi="华文仿宋" w:eastAsia="华文仿宋" w:cs="宋体"/>
                <w:kern w:val="0"/>
                <w:sz w:val="21"/>
                <w:szCs w:val="21"/>
                <w:highlight w:val="none"/>
              </w:rPr>
              <w:t>工勤技能人员提交</w:t>
            </w:r>
            <w:r>
              <w:rPr>
                <w:rFonts w:hint="eastAsia" w:ascii="华文仿宋" w:hAnsi="华文仿宋" w:eastAsia="华文仿宋" w:cs="宋体"/>
                <w:kern w:val="0"/>
                <w:sz w:val="21"/>
                <w:szCs w:val="21"/>
                <w:highlight w:val="none"/>
                <w:lang w:val="en-US" w:eastAsia="zh-CN"/>
              </w:rPr>
              <w:t>的所有材料</w:t>
            </w:r>
            <w:r>
              <w:rPr>
                <w:rFonts w:hint="eastAsia" w:eastAsia="华文仿宋" w:cs="Times New Roman"/>
                <w:kern w:val="0"/>
                <w:sz w:val="21"/>
                <w:szCs w:val="21"/>
                <w:highlight w:val="none"/>
                <w:lang w:val="en-US" w:eastAsia="zh-CN"/>
              </w:rPr>
              <w:t>（含备注要求提交的电子版）</w:t>
            </w:r>
            <w:r>
              <w:rPr>
                <w:rFonts w:hint="eastAsia" w:ascii="华文仿宋" w:hAnsi="华文仿宋" w:eastAsia="华文仿宋" w:cs="宋体"/>
                <w:kern w:val="0"/>
                <w:sz w:val="21"/>
                <w:szCs w:val="21"/>
                <w:highlight w:val="none"/>
                <w:lang w:val="en-US" w:eastAsia="zh-CN"/>
              </w:rPr>
              <w:t>；</w:t>
            </w:r>
          </w:p>
          <w:p>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hint="eastAsia" w:ascii="华文仿宋" w:hAnsi="华文仿宋" w:eastAsia="华文仿宋" w:cs="宋体"/>
                <w:kern w:val="0"/>
                <w:sz w:val="21"/>
                <w:szCs w:val="21"/>
                <w:lang w:eastAsia="zh-CN"/>
              </w:rPr>
            </w:pPr>
            <w:r>
              <w:rPr>
                <w:rFonts w:hint="eastAsia" w:ascii="华文仿宋" w:hAnsi="华文仿宋" w:eastAsia="华文仿宋" w:cs="宋体"/>
                <w:kern w:val="0"/>
                <w:sz w:val="21"/>
                <w:szCs w:val="21"/>
              </w:rPr>
              <w:t>3.</w:t>
            </w:r>
            <w:r>
              <w:rPr>
                <w:rFonts w:hint="eastAsia" w:ascii="华文仿宋" w:hAnsi="华文仿宋" w:eastAsia="华文仿宋" w:cs="宋体"/>
                <w:kern w:val="0"/>
                <w:sz w:val="21"/>
                <w:szCs w:val="21"/>
                <w:lang w:val="en-US" w:eastAsia="zh-CN"/>
              </w:rPr>
              <w:t xml:space="preserve"> </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单位</w:t>
            </w:r>
            <w:r>
              <w:rPr>
                <w:rFonts w:hint="eastAsia" w:ascii="华文仿宋" w:hAnsi="华文仿宋" w:eastAsia="华文仿宋" w:cs="宋体"/>
                <w:kern w:val="0"/>
                <w:sz w:val="21"/>
                <w:szCs w:val="21"/>
              </w:rPr>
              <w:t>申报人员汇总表</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系统导出</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二级</w:t>
            </w:r>
            <w:r>
              <w:rPr>
                <w:rFonts w:hint="eastAsia" w:ascii="华文仿宋" w:hAnsi="华文仿宋" w:eastAsia="华文仿宋" w:cs="宋体"/>
                <w:kern w:val="0"/>
                <w:sz w:val="21"/>
                <w:szCs w:val="21"/>
              </w:rPr>
              <w:t>单位资格审查报告</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highlight w:val="none"/>
                <w:lang w:val="en-US" w:eastAsia="zh-CN"/>
              </w:rPr>
              <w:t>附件3-5</w:t>
            </w:r>
            <w:r>
              <w:rPr>
                <w:rFonts w:hint="eastAsia" w:ascii="华文仿宋" w:hAnsi="华文仿宋" w:eastAsia="华文仿宋" w:cs="宋体"/>
                <w:kern w:val="0"/>
                <w:sz w:val="21"/>
                <w:szCs w:val="21"/>
                <w:highlight w:val="none"/>
                <w:lang w:eastAsia="zh-CN"/>
              </w:rPr>
              <w:t>）</w:t>
            </w:r>
            <w:r>
              <w:rPr>
                <w:rFonts w:hint="eastAsia" w:ascii="华文仿宋" w:hAnsi="华文仿宋" w:eastAsia="华文仿宋" w:cs="宋体"/>
                <w:kern w:val="0"/>
                <w:sz w:val="21"/>
                <w:szCs w:val="21"/>
              </w:rPr>
              <w:t>和单位汇总导出的</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t>申报</w:t>
            </w:r>
            <w:r>
              <w:rPr>
                <w:rFonts w:hint="eastAsia" w:ascii="华文仿宋" w:hAnsi="华文仿宋" w:eastAsia="华文仿宋" w:cs="宋体"/>
                <w:kern w:val="0"/>
                <w:sz w:val="21"/>
                <w:szCs w:val="21"/>
                <w:lang w:val="en-US" w:eastAsia="zh-CN"/>
              </w:rPr>
              <w:t>人员</w:t>
            </w:r>
            <w:r>
              <w:rPr>
                <w:rFonts w:hint="eastAsia" w:ascii="华文仿宋" w:hAnsi="华文仿宋" w:eastAsia="华文仿宋" w:cs="宋体"/>
                <w:kern w:val="0"/>
                <w:sz w:val="21"/>
                <w:szCs w:val="21"/>
              </w:rPr>
              <w:t>一览表</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系统导出</w:t>
            </w:r>
            <w:r>
              <w:rPr>
                <w:rFonts w:hint="eastAsia" w:ascii="华文仿宋" w:hAnsi="华文仿宋" w:eastAsia="华文仿宋" w:cs="宋体"/>
                <w:kern w:val="0"/>
                <w:sz w:val="21"/>
                <w:szCs w:val="21"/>
                <w:lang w:eastAsia="zh-CN"/>
              </w:rPr>
              <w:t>）；</w:t>
            </w:r>
          </w:p>
          <w:p>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hint="default" w:ascii="华文仿宋" w:hAnsi="华文仿宋" w:eastAsia="华文仿宋" w:cs="宋体"/>
                <w:kern w:val="0"/>
                <w:sz w:val="21"/>
                <w:szCs w:val="21"/>
                <w:lang w:val="en-US" w:eastAsia="zh-CN"/>
              </w:rPr>
            </w:pPr>
            <w:r>
              <w:rPr>
                <w:rFonts w:hint="eastAsia" w:ascii="华文仿宋" w:hAnsi="华文仿宋" w:eastAsia="华文仿宋" w:cs="宋体"/>
                <w:kern w:val="0"/>
                <w:sz w:val="21"/>
                <w:szCs w:val="21"/>
                <w:lang w:val="en-US" w:eastAsia="zh-CN"/>
              </w:rPr>
              <w:t xml:space="preserve">4. </w:t>
            </w:r>
            <w:r>
              <w:rPr>
                <w:rFonts w:hint="eastAsia" w:ascii="华文仿宋" w:hAnsi="华文仿宋" w:eastAsia="华文仿宋" w:cs="宋体"/>
                <w:kern w:val="0"/>
                <w:sz w:val="21"/>
                <w:szCs w:val="21"/>
              </w:rPr>
              <w:t>各二级单位根据文件要求制定的部分专业技术岗位聘用条件</w:t>
            </w:r>
            <w:r>
              <w:rPr>
                <w:rFonts w:hint="eastAsia" w:ascii="华文仿宋" w:hAnsi="华文仿宋" w:eastAsia="华文仿宋" w:cs="宋体"/>
                <w:kern w:val="0"/>
                <w:sz w:val="21"/>
                <w:szCs w:val="21"/>
                <w:lang w:eastAsia="zh-CN"/>
              </w:rPr>
              <w:t>。</w:t>
            </w:r>
          </w:p>
        </w:tc>
        <w:tc>
          <w:tcPr>
            <w:tcW w:w="1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 xml:space="preserve">各单位 </w:t>
            </w:r>
          </w:p>
        </w:tc>
        <w:tc>
          <w:tcPr>
            <w:tcW w:w="29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lang w:val="en-US" w:eastAsia="zh-CN"/>
              </w:rPr>
              <w:t>1.</w:t>
            </w:r>
            <w:r>
              <w:rPr>
                <w:rFonts w:hint="eastAsia" w:ascii="华文仿宋" w:hAnsi="华文仿宋" w:eastAsia="华文仿宋" w:cs="宋体"/>
                <w:kern w:val="0"/>
                <w:sz w:val="21"/>
                <w:szCs w:val="21"/>
              </w:rPr>
              <w:t>《申报人员汇总表》可从岗位晋级评审系统中导出。</w:t>
            </w:r>
          </w:p>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华文仿宋" w:hAnsi="华文仿宋" w:eastAsia="华文仿宋" w:cs="宋体"/>
                <w:kern w:val="0"/>
                <w:sz w:val="21"/>
                <w:szCs w:val="21"/>
              </w:rPr>
            </w:pPr>
            <w:r>
              <w:rPr>
                <w:rFonts w:hint="eastAsia" w:ascii="华文仿宋" w:hAnsi="华文仿宋" w:eastAsia="华文仿宋" w:cs="宋体"/>
                <w:kern w:val="0"/>
                <w:sz w:val="21"/>
                <w:szCs w:val="21"/>
              </w:rPr>
              <w:t>2.相关业绩证明材料提交经审核人员签名确认“与原件一致”并加盖单位公章的复印件。</w:t>
            </w:r>
          </w:p>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default" w:ascii="华文仿宋" w:hAnsi="华文仿宋" w:eastAsia="华文仿宋" w:cs="宋体"/>
                <w:kern w:val="0"/>
                <w:sz w:val="21"/>
                <w:szCs w:val="21"/>
                <w:lang w:val="en-US" w:eastAsia="zh-CN"/>
              </w:rPr>
            </w:pPr>
            <w:r>
              <w:rPr>
                <w:rFonts w:hint="eastAsia" w:ascii="华文仿宋" w:hAnsi="华文仿宋" w:eastAsia="华文仿宋" w:cs="宋体"/>
                <w:kern w:val="0"/>
                <w:sz w:val="21"/>
                <w:szCs w:val="21"/>
                <w:lang w:val="en-US" w:eastAsia="zh-CN"/>
              </w:rPr>
              <w:t>3.要求提交的电子版材料打包压缩发送至人事处聘任办邮箱rscpzb@scut.edu.cn，</w:t>
            </w:r>
            <w:r>
              <w:rPr>
                <w:rFonts w:hint="eastAsia" w:ascii="华文仿宋" w:hAnsi="华文仿宋" w:eastAsia="华文仿宋" w:cs="宋体"/>
                <w:kern w:val="0"/>
                <w:sz w:val="21"/>
                <w:szCs w:val="21"/>
                <w:highlight w:val="none"/>
                <w:lang w:val="en-US" w:eastAsia="zh-CN"/>
              </w:rPr>
              <w:t>压缩包命名格式为“</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2024岗位晋级】_</w:t>
            </w:r>
            <w:r>
              <w:rPr>
                <w:rFonts w:hint="eastAsia" w:ascii="华文仿宋" w:hAnsi="华文仿宋" w:eastAsia="华文仿宋" w:cs="宋体"/>
                <w:kern w:val="0"/>
                <w:sz w:val="21"/>
                <w:szCs w:val="21"/>
              </w:rPr>
              <w:t>单位名</w:t>
            </w:r>
            <w:r>
              <w:rPr>
                <w:rFonts w:hint="eastAsia" w:ascii="华文仿宋" w:hAnsi="华文仿宋" w:eastAsia="华文仿宋" w:cs="宋体"/>
                <w:kern w:val="0"/>
                <w:sz w:val="21"/>
                <w:szCs w:val="21"/>
                <w:lang w:val="en-US" w:eastAsia="zh-CN"/>
              </w:rPr>
              <w:t>_申报人材料</w:t>
            </w:r>
            <w:r>
              <w:rPr>
                <w:rFonts w:hint="eastAsia" w:ascii="华文仿宋" w:hAnsi="华文仿宋" w:eastAsia="华文仿宋" w:cs="宋体"/>
                <w:kern w:val="0"/>
                <w:sz w:val="21"/>
                <w:szCs w:val="21"/>
              </w:rPr>
              <w:t>”</w:t>
            </w:r>
            <w:r>
              <w:rPr>
                <w:rFonts w:hint="eastAsia" w:ascii="华文仿宋" w:hAnsi="华文仿宋" w:eastAsia="华文仿宋" w:cs="宋体"/>
                <w:kern w:val="0"/>
                <w:sz w:val="21"/>
                <w:szCs w:val="21"/>
                <w:lang w:eastAsia="zh-CN"/>
              </w:rPr>
              <w:t>。</w:t>
            </w:r>
            <w:r>
              <w:rPr>
                <w:rFonts w:ascii="华文仿宋" w:hAnsi="华文仿宋" w:eastAsia="华文仿宋" w:cs="宋体"/>
                <w:kern w:val="0"/>
                <w:sz w:val="21"/>
                <w:szCs w:val="21"/>
                <w:highlight w:val="none"/>
              </w:rPr>
              <w:br w:type="textWrapp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trPr>
        <w:tc>
          <w:tcPr>
            <w:tcW w:w="1144" w:type="dxa"/>
            <w:tcBorders>
              <w:left w:val="single" w:color="auto" w:sz="4" w:space="0"/>
              <w:bottom w:val="single" w:color="auto" w:sz="4" w:space="0"/>
              <w:right w:val="single" w:color="auto"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before="100" w:beforeAutospacing="1" w:after="100" w:afterAutospacing="1" w:line="380" w:lineRule="exact"/>
              <w:jc w:val="center"/>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1月</w:t>
            </w:r>
            <w:r>
              <w:rPr>
                <w:rFonts w:ascii="华文仿宋" w:hAnsi="华文仿宋" w:eastAsia="华文仿宋" w:cs="宋体"/>
                <w:kern w:val="0"/>
                <w:sz w:val="21"/>
                <w:szCs w:val="21"/>
              </w:rPr>
              <w:t>1</w:t>
            </w:r>
            <w:r>
              <w:rPr>
                <w:rFonts w:hint="eastAsia" w:ascii="华文仿宋" w:hAnsi="华文仿宋" w:eastAsia="华文仿宋" w:cs="宋体"/>
                <w:kern w:val="0"/>
                <w:sz w:val="21"/>
                <w:szCs w:val="21"/>
                <w:lang w:val="en-US" w:eastAsia="zh-CN"/>
              </w:rPr>
              <w:t>2</w:t>
            </w:r>
            <w:r>
              <w:rPr>
                <w:rFonts w:hint="eastAsia" w:ascii="华文仿宋" w:hAnsi="华文仿宋" w:eastAsia="华文仿宋" w:cs="宋体"/>
                <w:kern w:val="0"/>
                <w:sz w:val="21"/>
                <w:szCs w:val="21"/>
              </w:rPr>
              <w:t>日～</w:t>
            </w:r>
            <w:r>
              <w:rPr>
                <w:rFonts w:hint="eastAsia" w:ascii="华文仿宋" w:hAnsi="华文仿宋" w:eastAsia="华文仿宋" w:cs="宋体"/>
                <w:kern w:val="0"/>
                <w:sz w:val="21"/>
                <w:szCs w:val="21"/>
                <w:lang w:val="en-US" w:eastAsia="zh-CN"/>
              </w:rPr>
              <w:t>1</w:t>
            </w:r>
            <w:r>
              <w:rPr>
                <w:rFonts w:hint="eastAsia" w:ascii="华文仿宋" w:hAnsi="华文仿宋" w:eastAsia="华文仿宋" w:cs="宋体"/>
                <w:kern w:val="0"/>
                <w:sz w:val="21"/>
                <w:szCs w:val="21"/>
              </w:rPr>
              <w:t>月</w:t>
            </w:r>
            <w:r>
              <w:rPr>
                <w:rFonts w:hint="eastAsia" w:ascii="华文仿宋" w:hAnsi="华文仿宋" w:eastAsia="华文仿宋" w:cs="宋体"/>
                <w:kern w:val="0"/>
                <w:sz w:val="21"/>
                <w:szCs w:val="21"/>
                <w:lang w:val="en-US" w:eastAsia="zh-CN"/>
              </w:rPr>
              <w:t>23</w:t>
            </w:r>
            <w:r>
              <w:rPr>
                <w:rFonts w:hint="eastAsia" w:ascii="华文仿宋" w:hAnsi="华文仿宋" w:eastAsia="华文仿宋" w:cs="宋体"/>
                <w:kern w:val="0"/>
                <w:sz w:val="21"/>
                <w:szCs w:val="21"/>
              </w:rPr>
              <w:t>日</w:t>
            </w:r>
          </w:p>
        </w:tc>
        <w:tc>
          <w:tcPr>
            <w:tcW w:w="54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人事处根据聘用条件对二级单位提交的材料进行资格复查，</w:t>
            </w:r>
            <w:r>
              <w:rPr>
                <w:rFonts w:hint="eastAsia" w:ascii="华文仿宋" w:hAnsi="华文仿宋" w:eastAsia="华文仿宋" w:cs="宋体"/>
                <w:kern w:val="0"/>
                <w:sz w:val="21"/>
                <w:szCs w:val="21"/>
                <w:lang w:val="en-US" w:eastAsia="zh-CN"/>
              </w:rPr>
              <w:t>公示资格审查情况，</w:t>
            </w:r>
            <w:r>
              <w:rPr>
                <w:rFonts w:hint="eastAsia" w:ascii="华文仿宋" w:hAnsi="华文仿宋" w:eastAsia="华文仿宋" w:cs="宋体"/>
                <w:kern w:val="0"/>
                <w:sz w:val="21"/>
                <w:szCs w:val="21"/>
              </w:rPr>
              <w:t>反馈通过人员名单</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t>下达岗位晋级推荐指标。</w:t>
            </w:r>
          </w:p>
        </w:tc>
        <w:tc>
          <w:tcPr>
            <w:tcW w:w="1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hint="default" w:ascii="华文仿宋" w:hAnsi="华文仿宋" w:eastAsia="华文仿宋" w:cs="宋体"/>
                <w:kern w:val="0"/>
                <w:sz w:val="21"/>
                <w:szCs w:val="21"/>
                <w:lang w:val="en-US" w:eastAsia="zh-CN"/>
              </w:rPr>
            </w:pPr>
            <w:r>
              <w:rPr>
                <w:rFonts w:hint="eastAsia" w:ascii="华文仿宋" w:hAnsi="华文仿宋" w:eastAsia="华文仿宋" w:cs="宋体"/>
                <w:kern w:val="0"/>
                <w:sz w:val="21"/>
                <w:szCs w:val="21"/>
              </w:rPr>
              <w:t>人事处</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lang w:val="en-US" w:eastAsia="zh-CN"/>
              </w:rPr>
              <w:t>各单位</w:t>
            </w:r>
          </w:p>
        </w:tc>
        <w:tc>
          <w:tcPr>
            <w:tcW w:w="29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ascii="华文仿宋" w:hAnsi="华文仿宋" w:eastAsia="华文仿宋"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4" w:hRule="atLeast"/>
        </w:trPr>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center"/>
              <w:textAlignment w:val="auto"/>
              <w:rPr>
                <w:rFonts w:hint="default" w:ascii="华文仿宋" w:hAnsi="华文仿宋" w:eastAsia="华文仿宋" w:cs="宋体"/>
                <w:kern w:val="0"/>
                <w:sz w:val="21"/>
                <w:szCs w:val="21"/>
                <w:lang w:val="en-US" w:eastAsia="zh-CN"/>
              </w:rPr>
            </w:pPr>
            <w:r>
              <w:rPr>
                <w:rFonts w:hint="eastAsia" w:ascii="华文仿宋" w:hAnsi="华文仿宋" w:eastAsia="华文仿宋" w:cs="宋体"/>
                <w:kern w:val="0"/>
                <w:sz w:val="21"/>
                <w:szCs w:val="21"/>
                <w:lang w:val="en-US" w:eastAsia="zh-CN"/>
              </w:rPr>
              <w:t>1</w:t>
            </w:r>
            <w:r>
              <w:rPr>
                <w:rFonts w:hint="eastAsia" w:ascii="华文仿宋" w:hAnsi="华文仿宋" w:eastAsia="华文仿宋" w:cs="宋体"/>
                <w:kern w:val="0"/>
                <w:sz w:val="21"/>
                <w:szCs w:val="21"/>
              </w:rPr>
              <w:t>月</w:t>
            </w:r>
            <w:r>
              <w:rPr>
                <w:rFonts w:hint="eastAsia" w:ascii="华文仿宋" w:hAnsi="华文仿宋" w:eastAsia="华文仿宋" w:cs="宋体"/>
                <w:kern w:val="0"/>
                <w:sz w:val="21"/>
                <w:szCs w:val="21"/>
                <w:lang w:val="en-US" w:eastAsia="zh-CN"/>
              </w:rPr>
              <w:t>24</w:t>
            </w:r>
            <w:r>
              <w:rPr>
                <w:rFonts w:hint="eastAsia" w:ascii="华文仿宋" w:hAnsi="华文仿宋" w:eastAsia="华文仿宋" w:cs="宋体"/>
                <w:kern w:val="0"/>
                <w:sz w:val="21"/>
                <w:szCs w:val="21"/>
              </w:rPr>
              <w:t>至</w:t>
            </w:r>
            <w:r>
              <w:rPr>
                <w:rFonts w:hint="eastAsia" w:ascii="华文仿宋" w:hAnsi="华文仿宋" w:eastAsia="华文仿宋" w:cs="宋体"/>
                <w:kern w:val="0"/>
                <w:sz w:val="21"/>
                <w:szCs w:val="21"/>
                <w:lang w:val="en-US" w:eastAsia="zh-CN"/>
              </w:rPr>
              <w:t>1月29日</w:t>
            </w:r>
          </w:p>
        </w:tc>
        <w:tc>
          <w:tcPr>
            <w:tcW w:w="54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各相关单位岗位聘用工作小组自行组织专家评议，确定晋级推荐人选（同一等级推荐人选超过1人需排序）。推荐人选需在本单位公示</w:t>
            </w:r>
            <w:r>
              <w:rPr>
                <w:rFonts w:hint="eastAsia" w:ascii="华文仿宋" w:hAnsi="华文仿宋" w:eastAsia="华文仿宋" w:cs="宋体"/>
                <w:kern w:val="0"/>
                <w:sz w:val="21"/>
                <w:szCs w:val="21"/>
                <w:lang w:val="en-US" w:eastAsia="zh-CN"/>
              </w:rPr>
              <w:t>3</w:t>
            </w:r>
            <w:r>
              <w:rPr>
                <w:rFonts w:hint="eastAsia" w:ascii="华文仿宋" w:hAnsi="华文仿宋" w:eastAsia="华文仿宋" w:cs="宋体"/>
                <w:kern w:val="0"/>
                <w:sz w:val="21"/>
                <w:szCs w:val="21"/>
              </w:rPr>
              <w:t>个工作日。</w:t>
            </w:r>
          </w:p>
        </w:tc>
        <w:tc>
          <w:tcPr>
            <w:tcW w:w="1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各单位</w:t>
            </w:r>
          </w:p>
        </w:tc>
        <w:tc>
          <w:tcPr>
            <w:tcW w:w="29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1.各单位的评审表决票和统计票见附件</w:t>
            </w:r>
            <w:r>
              <w:rPr>
                <w:rFonts w:hint="eastAsia" w:ascii="华文仿宋" w:hAnsi="华文仿宋" w:eastAsia="华文仿宋" w:cs="宋体"/>
                <w:kern w:val="0"/>
                <w:sz w:val="21"/>
                <w:szCs w:val="21"/>
                <w:lang w:val="en-US" w:eastAsia="zh-CN"/>
              </w:rPr>
              <w:t>3</w:t>
            </w:r>
            <w:r>
              <w:rPr>
                <w:rFonts w:hint="eastAsia" w:ascii="华文仿宋" w:hAnsi="华文仿宋" w:eastAsia="华文仿宋" w:cs="宋体"/>
                <w:kern w:val="0"/>
                <w:sz w:val="21"/>
                <w:szCs w:val="21"/>
              </w:rPr>
              <w:t>-</w:t>
            </w:r>
            <w:r>
              <w:rPr>
                <w:rFonts w:hint="eastAsia" w:ascii="华文仿宋" w:hAnsi="华文仿宋" w:eastAsia="华文仿宋" w:cs="宋体"/>
                <w:kern w:val="0"/>
                <w:sz w:val="21"/>
                <w:szCs w:val="21"/>
                <w:lang w:val="en-US" w:eastAsia="zh-CN"/>
              </w:rPr>
              <w:t>6</w:t>
            </w:r>
            <w:r>
              <w:rPr>
                <w:rFonts w:hint="eastAsia" w:ascii="华文仿宋" w:hAnsi="华文仿宋" w:eastAsia="华文仿宋" w:cs="宋体"/>
                <w:kern w:val="0"/>
                <w:sz w:val="21"/>
                <w:szCs w:val="21"/>
              </w:rPr>
              <w:t>。</w:t>
            </w:r>
          </w:p>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2.在岗位晋级评审系统中提交的推荐人数不得超过学校下达推荐指标数，否则无法提交。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8" w:hRule="atLeast"/>
        </w:trPr>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center"/>
              <w:textAlignment w:val="auto"/>
              <w:rPr>
                <w:rFonts w:hint="default" w:ascii="华文仿宋" w:hAnsi="华文仿宋" w:eastAsia="华文仿宋" w:cs="宋体"/>
                <w:kern w:val="0"/>
                <w:sz w:val="21"/>
                <w:szCs w:val="21"/>
                <w:lang w:val="en-US" w:eastAsia="zh-CN"/>
              </w:rPr>
            </w:pPr>
            <w:r>
              <w:rPr>
                <w:rFonts w:hint="eastAsia" w:ascii="华文仿宋" w:hAnsi="华文仿宋" w:eastAsia="华文仿宋" w:cs="宋体"/>
                <w:kern w:val="0"/>
                <w:sz w:val="21"/>
                <w:szCs w:val="21"/>
                <w:lang w:val="en-US" w:eastAsia="zh-CN"/>
              </w:rPr>
              <w:t>1</w:t>
            </w:r>
            <w:r>
              <w:rPr>
                <w:rFonts w:hint="eastAsia" w:ascii="华文仿宋" w:hAnsi="华文仿宋" w:eastAsia="华文仿宋" w:cs="宋体"/>
                <w:kern w:val="0"/>
                <w:sz w:val="21"/>
                <w:szCs w:val="21"/>
              </w:rPr>
              <w:t>月</w:t>
            </w:r>
            <w:r>
              <w:rPr>
                <w:rFonts w:hint="eastAsia" w:ascii="华文仿宋" w:hAnsi="华文仿宋" w:eastAsia="华文仿宋" w:cs="宋体"/>
                <w:kern w:val="0"/>
                <w:sz w:val="21"/>
                <w:szCs w:val="21"/>
                <w:lang w:val="en-US" w:eastAsia="zh-CN"/>
              </w:rPr>
              <w:t>30日</w:t>
            </w:r>
          </w:p>
        </w:tc>
        <w:tc>
          <w:tcPr>
            <w:tcW w:w="54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各单位向人事处聘任办提交推荐人选材料，报送材料包括：</w:t>
            </w:r>
          </w:p>
          <w:p>
            <w:pPr>
              <w:keepNext w:val="0"/>
              <w:keepLines w:val="0"/>
              <w:pageBreakBefore w:val="0"/>
              <w:widowControl/>
              <w:numPr>
                <w:ilvl w:val="0"/>
                <w:numId w:val="4"/>
              </w:numPr>
              <w:kinsoku/>
              <w:wordWrap/>
              <w:overflowPunct/>
              <w:topLinePunct w:val="0"/>
              <w:autoSpaceDE/>
              <w:autoSpaceDN/>
              <w:bidi w:val="0"/>
              <w:adjustRightInd/>
              <w:snapToGrid/>
              <w:spacing w:line="380" w:lineRule="exact"/>
              <w:ind w:firstLine="420" w:firstLineChars="200"/>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会议记录（需单位正职负责人和组织人事秘书签名，并加盖单位公章）、表决票、统计票、同意推荐的申报人员汇总表</w:t>
            </w:r>
            <w:r>
              <w:rPr>
                <w:rFonts w:hint="eastAsia" w:ascii="华文仿宋" w:hAnsi="华文仿宋" w:eastAsia="华文仿宋" w:cs="宋体"/>
                <w:kern w:val="0"/>
                <w:sz w:val="21"/>
                <w:szCs w:val="21"/>
                <w:lang w:eastAsia="zh-CN"/>
              </w:rPr>
              <w:t>；</w:t>
            </w:r>
          </w:p>
          <w:p>
            <w:pPr>
              <w:keepNext w:val="0"/>
              <w:keepLines w:val="0"/>
              <w:pageBreakBefore w:val="0"/>
              <w:widowControl/>
              <w:numPr>
                <w:ilvl w:val="0"/>
                <w:numId w:val="4"/>
              </w:numPr>
              <w:kinsoku/>
              <w:wordWrap/>
              <w:overflowPunct/>
              <w:topLinePunct w:val="0"/>
              <w:autoSpaceDE/>
              <w:autoSpaceDN/>
              <w:bidi w:val="0"/>
              <w:adjustRightInd/>
              <w:snapToGrid/>
              <w:spacing w:line="380" w:lineRule="exact"/>
              <w:ind w:left="0" w:leftChars="0" w:firstLine="420" w:firstLineChars="200"/>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专业技术二级、三级岗位和工勤技能岗位按资格审查材料提交；专业技术五级及以下岗位提交</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t>申报表</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t>和</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t>专技一览表</w:t>
            </w:r>
            <w:r>
              <w:rPr>
                <w:rFonts w:hint="eastAsia" w:ascii="华文仿宋" w:hAnsi="华文仿宋" w:eastAsia="华文仿宋" w:cs="宋体"/>
                <w:kern w:val="0"/>
                <w:sz w:val="21"/>
                <w:szCs w:val="21"/>
                <w:lang w:eastAsia="zh-CN"/>
              </w:rPr>
              <w:t>》</w:t>
            </w:r>
            <w:r>
              <w:rPr>
                <w:rFonts w:hint="eastAsia" w:ascii="华文仿宋" w:hAnsi="华文仿宋" w:eastAsia="华文仿宋" w:cs="宋体"/>
                <w:kern w:val="0"/>
                <w:sz w:val="21"/>
                <w:szCs w:val="21"/>
              </w:rPr>
              <w:t>。</w:t>
            </w:r>
          </w:p>
        </w:tc>
        <w:tc>
          <w:tcPr>
            <w:tcW w:w="1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lang w:val="en-US" w:eastAsia="zh-CN"/>
              </w:rPr>
              <w:t>各单位</w:t>
            </w:r>
            <w:r>
              <w:rPr>
                <w:rFonts w:hint="eastAsia" w:ascii="华文仿宋" w:hAnsi="华文仿宋" w:eastAsia="华文仿宋" w:cs="宋体"/>
                <w:kern w:val="0"/>
                <w:sz w:val="21"/>
                <w:szCs w:val="21"/>
              </w:rPr>
              <w:t xml:space="preserve">、人事处 </w:t>
            </w:r>
          </w:p>
        </w:tc>
        <w:tc>
          <w:tcPr>
            <w:tcW w:w="29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 xml:space="preserve">上报的推荐人数不得超过学校下达推荐指标数。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lang w:val="en-US" w:eastAsia="zh-CN"/>
              </w:rPr>
              <w:t>2</w:t>
            </w:r>
            <w:r>
              <w:rPr>
                <w:rFonts w:hint="eastAsia" w:ascii="华文仿宋" w:hAnsi="华文仿宋" w:eastAsia="华文仿宋" w:cs="宋体"/>
                <w:kern w:val="0"/>
                <w:sz w:val="21"/>
                <w:szCs w:val="21"/>
              </w:rPr>
              <w:t>月</w:t>
            </w:r>
            <w:r>
              <w:rPr>
                <w:rFonts w:hint="eastAsia" w:ascii="华文仿宋" w:hAnsi="华文仿宋" w:eastAsia="华文仿宋" w:cs="宋体"/>
                <w:kern w:val="0"/>
                <w:sz w:val="21"/>
                <w:szCs w:val="21"/>
                <w:lang w:val="en-US" w:eastAsia="zh-CN"/>
              </w:rPr>
              <w:t>上</w:t>
            </w:r>
            <w:r>
              <w:rPr>
                <w:rFonts w:hint="eastAsia" w:ascii="华文仿宋" w:hAnsi="华文仿宋" w:eastAsia="华文仿宋" w:cs="宋体"/>
                <w:kern w:val="0"/>
                <w:sz w:val="21"/>
                <w:szCs w:val="21"/>
              </w:rPr>
              <w:t>旬</w:t>
            </w:r>
          </w:p>
        </w:tc>
        <w:tc>
          <w:tcPr>
            <w:tcW w:w="542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学校组织专家评议（具体安排另行通知），确定晋级推荐人选。</w:t>
            </w:r>
          </w:p>
        </w:tc>
        <w:tc>
          <w:tcPr>
            <w:tcW w:w="123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before="100" w:beforeAutospacing="1" w:after="100" w:afterAutospacing="1" w:line="380" w:lineRule="exact"/>
              <w:jc w:val="left"/>
              <w:textAlignment w:val="auto"/>
              <w:rPr>
                <w:rFonts w:ascii="华文仿宋" w:hAnsi="华文仿宋" w:eastAsia="华文仿宋" w:cs="宋体"/>
                <w:kern w:val="0"/>
                <w:sz w:val="21"/>
                <w:szCs w:val="21"/>
              </w:rPr>
            </w:pPr>
            <w:r>
              <w:rPr>
                <w:rFonts w:hint="eastAsia" w:ascii="华文仿宋" w:hAnsi="华文仿宋" w:eastAsia="华文仿宋" w:cs="宋体"/>
                <w:kern w:val="0"/>
                <w:sz w:val="21"/>
                <w:szCs w:val="21"/>
              </w:rPr>
              <w:t xml:space="preserve">人事处 </w:t>
            </w:r>
          </w:p>
        </w:tc>
        <w:tc>
          <w:tcPr>
            <w:tcW w:w="29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ascii="华文仿宋" w:hAnsi="华文仿宋" w:eastAsia="华文仿宋" w:cs="宋体"/>
                <w:kern w:val="0"/>
                <w:sz w:val="21"/>
                <w:szCs w:val="21"/>
              </w:rPr>
            </w:pPr>
          </w:p>
        </w:tc>
      </w:tr>
    </w:tbl>
    <w:p>
      <w:pPr>
        <w:rPr>
          <w:sz w:val="21"/>
          <w:szCs w:val="21"/>
        </w:rPr>
      </w:pPr>
      <w:bookmarkStart w:id="0" w:name="_GoBack"/>
      <w:bookmarkEnd w:id="0"/>
    </w:p>
    <w:sectPr>
      <w:footerReference r:id="rId3" w:type="default"/>
      <w:pgSz w:w="11906" w:h="16838"/>
      <w:pgMar w:top="737" w:right="1588" w:bottom="567"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 PAGE   \* MERGEFORMAT </w:instrText>
    </w:r>
    <w:r>
      <w:fldChar w:fldCharType="separate"/>
    </w:r>
    <w:r>
      <w:rPr>
        <w:lang w:val="zh-CN"/>
      </w:rPr>
      <w:t>3</w:t>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7E6A46"/>
    <w:multiLevelType w:val="singleLevel"/>
    <w:tmpl w:val="8B7E6A46"/>
    <w:lvl w:ilvl="0" w:tentative="0">
      <w:start w:val="2"/>
      <w:numFmt w:val="decimal"/>
      <w:suff w:val="space"/>
      <w:lvlText w:val="%1."/>
      <w:lvlJc w:val="left"/>
    </w:lvl>
  </w:abstractNum>
  <w:abstractNum w:abstractNumId="1">
    <w:nsid w:val="CCA0FFA2"/>
    <w:multiLevelType w:val="singleLevel"/>
    <w:tmpl w:val="CCA0FFA2"/>
    <w:lvl w:ilvl="0" w:tentative="0">
      <w:start w:val="1"/>
      <w:numFmt w:val="decimal"/>
      <w:suff w:val="space"/>
      <w:lvlText w:val="%1."/>
      <w:lvlJc w:val="left"/>
    </w:lvl>
  </w:abstractNum>
  <w:abstractNum w:abstractNumId="2">
    <w:nsid w:val="2E5DCF94"/>
    <w:multiLevelType w:val="singleLevel"/>
    <w:tmpl w:val="2E5DCF94"/>
    <w:lvl w:ilvl="0" w:tentative="0">
      <w:start w:val="1"/>
      <w:numFmt w:val="decimal"/>
      <w:suff w:val="space"/>
      <w:lvlText w:val="%1."/>
      <w:lvlJc w:val="left"/>
    </w:lvl>
  </w:abstractNum>
  <w:abstractNum w:abstractNumId="3">
    <w:nsid w:val="498B7DBE"/>
    <w:multiLevelType w:val="singleLevel"/>
    <w:tmpl w:val="498B7DBE"/>
    <w:lvl w:ilvl="0" w:tentative="0">
      <w:start w:val="1"/>
      <w:numFmt w:val="decimal"/>
      <w:suff w:val="space"/>
      <w:lvlText w:val="%1."/>
      <w:lvlJc w:val="left"/>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WViZGI1YmFkMGZhOGNlMzNkMmU3NTljZjBiNjJjMmEifQ=="/>
  </w:docVars>
  <w:rsids>
    <w:rsidRoot w:val="00512DF5"/>
    <w:rsid w:val="000B4E9F"/>
    <w:rsid w:val="000B52C4"/>
    <w:rsid w:val="000D058D"/>
    <w:rsid w:val="000E0CC5"/>
    <w:rsid w:val="000E7F40"/>
    <w:rsid w:val="00140DD9"/>
    <w:rsid w:val="00146BEF"/>
    <w:rsid w:val="001C5352"/>
    <w:rsid w:val="00267E81"/>
    <w:rsid w:val="002B04AA"/>
    <w:rsid w:val="0030174B"/>
    <w:rsid w:val="003408D4"/>
    <w:rsid w:val="003B31CF"/>
    <w:rsid w:val="003B4870"/>
    <w:rsid w:val="003F2966"/>
    <w:rsid w:val="0041609D"/>
    <w:rsid w:val="00416279"/>
    <w:rsid w:val="004E0C6D"/>
    <w:rsid w:val="00512DF5"/>
    <w:rsid w:val="0055334A"/>
    <w:rsid w:val="00596107"/>
    <w:rsid w:val="005B2804"/>
    <w:rsid w:val="005C027E"/>
    <w:rsid w:val="006E565F"/>
    <w:rsid w:val="00731EC0"/>
    <w:rsid w:val="007569E7"/>
    <w:rsid w:val="007F2E91"/>
    <w:rsid w:val="007F7B9F"/>
    <w:rsid w:val="00836593"/>
    <w:rsid w:val="00881FA3"/>
    <w:rsid w:val="008969E3"/>
    <w:rsid w:val="008C7B7B"/>
    <w:rsid w:val="00921F8F"/>
    <w:rsid w:val="00953B31"/>
    <w:rsid w:val="00974A40"/>
    <w:rsid w:val="00AB3E2C"/>
    <w:rsid w:val="00AE4114"/>
    <w:rsid w:val="00AE77D6"/>
    <w:rsid w:val="00B52DEF"/>
    <w:rsid w:val="00B60DDE"/>
    <w:rsid w:val="00C10643"/>
    <w:rsid w:val="00C90689"/>
    <w:rsid w:val="00CC1A3C"/>
    <w:rsid w:val="00D96E5B"/>
    <w:rsid w:val="00DA54AE"/>
    <w:rsid w:val="00E02A1E"/>
    <w:rsid w:val="00E0761B"/>
    <w:rsid w:val="00EC298D"/>
    <w:rsid w:val="00ED0514"/>
    <w:rsid w:val="00EE0369"/>
    <w:rsid w:val="00F4187C"/>
    <w:rsid w:val="00F93F5A"/>
    <w:rsid w:val="00FC0748"/>
    <w:rsid w:val="01A979F0"/>
    <w:rsid w:val="07047ECE"/>
    <w:rsid w:val="116C727F"/>
    <w:rsid w:val="14665D24"/>
    <w:rsid w:val="18477352"/>
    <w:rsid w:val="1CA7070F"/>
    <w:rsid w:val="20FD0691"/>
    <w:rsid w:val="222E049A"/>
    <w:rsid w:val="22E26EBD"/>
    <w:rsid w:val="23B66414"/>
    <w:rsid w:val="24997A50"/>
    <w:rsid w:val="265C6F87"/>
    <w:rsid w:val="277D674A"/>
    <w:rsid w:val="2C7F6EF0"/>
    <w:rsid w:val="2FBB4D1E"/>
    <w:rsid w:val="33347DC4"/>
    <w:rsid w:val="34104B1E"/>
    <w:rsid w:val="37C21FE1"/>
    <w:rsid w:val="394144E6"/>
    <w:rsid w:val="3D962EE1"/>
    <w:rsid w:val="40F005A0"/>
    <w:rsid w:val="43F32881"/>
    <w:rsid w:val="466C2476"/>
    <w:rsid w:val="4EE259CC"/>
    <w:rsid w:val="51C92E73"/>
    <w:rsid w:val="56D06A51"/>
    <w:rsid w:val="5B1038C0"/>
    <w:rsid w:val="5C214C58"/>
    <w:rsid w:val="5CC406E9"/>
    <w:rsid w:val="5E4C480C"/>
    <w:rsid w:val="5FA840C8"/>
    <w:rsid w:val="631321A0"/>
    <w:rsid w:val="67BC20FF"/>
    <w:rsid w:val="694C640B"/>
    <w:rsid w:val="6A9A20AB"/>
    <w:rsid w:val="6C1F3963"/>
    <w:rsid w:val="6C520982"/>
    <w:rsid w:val="71FB637D"/>
    <w:rsid w:val="723808EA"/>
    <w:rsid w:val="73106366"/>
    <w:rsid w:val="73642991"/>
    <w:rsid w:val="775015AB"/>
    <w:rsid w:val="79FD2E0A"/>
    <w:rsid w:val="7B5B79B2"/>
    <w:rsid w:val="7CBC49D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10"/>
    <w:autoRedefine/>
    <w:semiHidden/>
    <w:unhideWhenUsed/>
    <w:qFormat/>
    <w:uiPriority w:val="99"/>
    <w:rPr>
      <w:sz w:val="18"/>
      <w:szCs w:val="18"/>
    </w:rPr>
  </w:style>
  <w:style w:type="paragraph" w:styleId="3">
    <w:name w:val="footer"/>
    <w:basedOn w:val="1"/>
    <w:link w:val="9"/>
    <w:autoRedefine/>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autoRedefine/>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Hyperlink"/>
    <w:basedOn w:val="6"/>
    <w:autoRedefine/>
    <w:unhideWhenUsed/>
    <w:qFormat/>
    <w:uiPriority w:val="99"/>
    <w:rPr>
      <w:color w:val="0000FF" w:themeColor="hyperlink"/>
      <w:u w:val="single"/>
    </w:rPr>
  </w:style>
  <w:style w:type="character" w:customStyle="1" w:styleId="8">
    <w:name w:val="页眉 字符"/>
    <w:basedOn w:val="6"/>
    <w:link w:val="4"/>
    <w:autoRedefine/>
    <w:qFormat/>
    <w:uiPriority w:val="99"/>
    <w:rPr>
      <w:sz w:val="18"/>
      <w:szCs w:val="18"/>
    </w:rPr>
  </w:style>
  <w:style w:type="character" w:customStyle="1" w:styleId="9">
    <w:name w:val="页脚 字符"/>
    <w:basedOn w:val="6"/>
    <w:link w:val="3"/>
    <w:autoRedefine/>
    <w:qFormat/>
    <w:uiPriority w:val="99"/>
    <w:rPr>
      <w:sz w:val="18"/>
      <w:szCs w:val="18"/>
    </w:rPr>
  </w:style>
  <w:style w:type="character" w:customStyle="1" w:styleId="10">
    <w:name w:val="批注框文本 字符"/>
    <w:basedOn w:val="6"/>
    <w:link w:val="2"/>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3</Pages>
  <Words>215</Words>
  <Characters>1229</Characters>
  <Lines>10</Lines>
  <Paragraphs>2</Paragraphs>
  <TotalTime>16</TotalTime>
  <ScaleCrop>false</ScaleCrop>
  <LinksUpToDate>false</LinksUpToDate>
  <CharactersWithSpaces>1442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2015-10-14T09:11:00Z</dcterms:created>
  <dc:creator>Administrator</dc:creator>
  <cp:lastModifiedBy>Bonn</cp:lastModifiedBy>
  <cp:lastPrinted>2024-01-03T00:48:00Z</cp:lastPrinted>
  <dcterms:modified xsi:type="dcterms:W3CDTF">2024-01-04T00:38:47Z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9FE5EBEBEF0847DEB22AA672636D1B5D_12</vt:lpwstr>
  </property>
</Properties>
</file>