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77A197" w14:textId="10A5EA75" w:rsidR="00FF3E95" w:rsidRPr="000A49A5" w:rsidRDefault="00081C97" w:rsidP="00081C97">
      <w:pPr>
        <w:pStyle w:val="a7"/>
        <w:rPr>
          <w:rFonts w:ascii="华文中宋" w:eastAsia="华文中宋" w:hAnsi="华文中宋"/>
          <w:sz w:val="36"/>
        </w:rPr>
      </w:pPr>
      <w:r w:rsidRPr="000A49A5">
        <w:rPr>
          <w:rFonts w:ascii="华文中宋" w:eastAsia="华文中宋" w:hAnsi="华文中宋" w:hint="eastAsia"/>
          <w:sz w:val="36"/>
        </w:rPr>
        <w:t>缴纳硕士研究生助研费服务使用指引</w:t>
      </w:r>
    </w:p>
    <w:p w14:paraId="743CA179" w14:textId="70791B12" w:rsidR="00C942FD" w:rsidRPr="00C942FD" w:rsidRDefault="00C942FD" w:rsidP="00C942FD">
      <w:pPr>
        <w:pStyle w:val="2"/>
        <w:numPr>
          <w:ilvl w:val="0"/>
          <w:numId w:val="2"/>
        </w:numPr>
      </w:pPr>
      <w:r>
        <w:rPr>
          <w:rFonts w:hint="eastAsia"/>
        </w:rPr>
        <w:t>服务申请</w:t>
      </w:r>
    </w:p>
    <w:p w14:paraId="608B2C75" w14:textId="72109DAE" w:rsidR="00C942FD" w:rsidRPr="00757116" w:rsidRDefault="00C942FD" w:rsidP="009B2733">
      <w:pPr>
        <w:pStyle w:val="3"/>
        <w:numPr>
          <w:ilvl w:val="1"/>
          <w:numId w:val="5"/>
        </w:numPr>
      </w:pPr>
      <w:r>
        <w:rPr>
          <w:rFonts w:hint="eastAsia"/>
        </w:rPr>
        <w:t>服务入口</w:t>
      </w:r>
    </w:p>
    <w:p w14:paraId="56355E31" w14:textId="4E7FE0B9" w:rsidR="00C942FD" w:rsidRPr="004A2526" w:rsidRDefault="00C942FD" w:rsidP="00C942FD">
      <w:pPr>
        <w:pStyle w:val="a9"/>
        <w:numPr>
          <w:ilvl w:val="0"/>
          <w:numId w:val="3"/>
        </w:numPr>
        <w:ind w:firstLineChars="0"/>
        <w:rPr>
          <w:highlight w:val="yellow"/>
        </w:rPr>
      </w:pPr>
      <w:r w:rsidRPr="004A2526">
        <w:rPr>
          <w:rFonts w:hint="eastAsia"/>
          <w:sz w:val="24"/>
          <w:szCs w:val="32"/>
          <w:highlight w:val="yellow"/>
        </w:rPr>
        <w:t>登录门户，点击【办事大厅】链接菜单</w:t>
      </w:r>
    </w:p>
    <w:p w14:paraId="586B67E6" w14:textId="490A4F92" w:rsidR="00C942FD" w:rsidRDefault="00C942FD" w:rsidP="00C942FD">
      <w:pPr>
        <w:pStyle w:val="a9"/>
        <w:ind w:left="360" w:firstLineChars="0" w:firstLine="0"/>
      </w:pPr>
      <w:r>
        <w:rPr>
          <w:noProof/>
        </w:rPr>
        <w:drawing>
          <wp:inline distT="0" distB="0" distL="114300" distR="114300" wp14:anchorId="213F3E88" wp14:editId="2A4A5116">
            <wp:extent cx="6356327" cy="1337094"/>
            <wp:effectExtent l="0" t="0" r="6985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87598" cy="1343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B72E6" w14:textId="77777777" w:rsidR="004A2526" w:rsidRDefault="004A2526" w:rsidP="00C942FD">
      <w:pPr>
        <w:pStyle w:val="a9"/>
        <w:ind w:left="360" w:firstLineChars="0" w:firstLine="0"/>
        <w:rPr>
          <w:rFonts w:hint="eastAsia"/>
        </w:rPr>
      </w:pPr>
    </w:p>
    <w:p w14:paraId="2B7DC430" w14:textId="7E734A8C" w:rsidR="00C942FD" w:rsidRPr="004A2526" w:rsidRDefault="00C942FD" w:rsidP="00C942FD">
      <w:pPr>
        <w:pStyle w:val="a9"/>
        <w:numPr>
          <w:ilvl w:val="0"/>
          <w:numId w:val="3"/>
        </w:numPr>
        <w:spacing w:line="276" w:lineRule="auto"/>
        <w:ind w:firstLineChars="0"/>
        <w:rPr>
          <w:sz w:val="24"/>
          <w:szCs w:val="32"/>
          <w:highlight w:val="yellow"/>
        </w:rPr>
      </w:pPr>
      <w:r w:rsidRPr="004A2526">
        <w:rPr>
          <w:rFonts w:hint="eastAsia"/>
          <w:sz w:val="24"/>
          <w:szCs w:val="32"/>
          <w:highlight w:val="yellow"/>
        </w:rPr>
        <w:t>搜索【</w:t>
      </w:r>
      <w:r w:rsidRPr="004A2526">
        <w:rPr>
          <w:rFonts w:hint="eastAsia"/>
          <w:highlight w:val="yellow"/>
        </w:rPr>
        <w:t>缴纳硕士研究生助研费</w:t>
      </w:r>
      <w:r w:rsidRPr="004A2526">
        <w:rPr>
          <w:rFonts w:hint="eastAsia"/>
          <w:sz w:val="24"/>
          <w:szCs w:val="32"/>
          <w:highlight w:val="yellow"/>
        </w:rPr>
        <w:t>】服务</w:t>
      </w:r>
    </w:p>
    <w:p w14:paraId="12DC32EB" w14:textId="0332E1B7" w:rsidR="00C942FD" w:rsidRPr="00796940" w:rsidRDefault="004A2526" w:rsidP="00C942FD">
      <w:pPr>
        <w:spacing w:line="276" w:lineRule="auto"/>
        <w:ind w:left="360"/>
        <w:rPr>
          <w:sz w:val="24"/>
          <w:szCs w:val="32"/>
        </w:rPr>
      </w:pPr>
      <w:r>
        <w:rPr>
          <w:rFonts w:hint="eastAsia"/>
          <w:sz w:val="24"/>
          <w:szCs w:val="32"/>
        </w:rPr>
        <w:t>a.</w:t>
      </w:r>
      <w:r w:rsidR="00C942FD" w:rsidRPr="00796940">
        <w:rPr>
          <w:rFonts w:hint="eastAsia"/>
          <w:sz w:val="24"/>
          <w:szCs w:val="32"/>
        </w:rPr>
        <w:t>所属机构选择【研究生院】在服务列表可选择对应服务：</w:t>
      </w:r>
    </w:p>
    <w:p w14:paraId="249A0DCE" w14:textId="0593B9C0" w:rsidR="00C942FD" w:rsidRDefault="00C942FD" w:rsidP="00C942FD">
      <w:pPr>
        <w:ind w:left="360"/>
        <w:jc w:val="center"/>
      </w:pPr>
      <w:r>
        <w:rPr>
          <w:noProof/>
        </w:rPr>
        <w:drawing>
          <wp:inline distT="0" distB="0" distL="0" distR="0" wp14:anchorId="59E212F9" wp14:editId="3F467E86">
            <wp:extent cx="6295891" cy="2311879"/>
            <wp:effectExtent l="0" t="0" r="0" b="0"/>
            <wp:docPr id="11605591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55918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27060" cy="2323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9A636" w14:textId="77777777" w:rsidR="004A2526" w:rsidRDefault="004A2526" w:rsidP="00C942FD">
      <w:pPr>
        <w:ind w:left="360"/>
        <w:jc w:val="center"/>
        <w:rPr>
          <w:rFonts w:hint="eastAsia"/>
        </w:rPr>
      </w:pPr>
    </w:p>
    <w:p w14:paraId="451066A9" w14:textId="1FB8518A" w:rsidR="00C942FD" w:rsidRPr="00796940" w:rsidRDefault="004A2526" w:rsidP="00C942FD">
      <w:pPr>
        <w:ind w:left="360"/>
        <w:rPr>
          <w:sz w:val="24"/>
          <w:szCs w:val="32"/>
        </w:rPr>
      </w:pPr>
      <w:r>
        <w:rPr>
          <w:rFonts w:hint="eastAsia"/>
          <w:sz w:val="24"/>
          <w:szCs w:val="32"/>
        </w:rPr>
        <w:t>b.</w:t>
      </w:r>
      <w:r w:rsidR="00C942FD" w:rsidRPr="00796940">
        <w:rPr>
          <w:rFonts w:hint="eastAsia"/>
          <w:sz w:val="24"/>
          <w:szCs w:val="32"/>
        </w:rPr>
        <w:t>或者在搜索框查找“</w:t>
      </w:r>
      <w:r w:rsidR="00C942FD">
        <w:rPr>
          <w:rFonts w:hint="eastAsia"/>
          <w:sz w:val="24"/>
          <w:szCs w:val="32"/>
        </w:rPr>
        <w:t>助研费</w:t>
      </w:r>
      <w:r w:rsidR="00C942FD" w:rsidRPr="00796940">
        <w:rPr>
          <w:rFonts w:hint="eastAsia"/>
          <w:sz w:val="24"/>
          <w:szCs w:val="32"/>
        </w:rPr>
        <w:t>”服务，选择对应服务：</w:t>
      </w:r>
    </w:p>
    <w:p w14:paraId="52075E22" w14:textId="4426E81D" w:rsidR="009B2733" w:rsidRDefault="00C942FD" w:rsidP="004A2526">
      <w:pPr>
        <w:ind w:firstLine="360"/>
        <w:jc w:val="center"/>
      </w:pPr>
      <w:r>
        <w:rPr>
          <w:noProof/>
        </w:rPr>
        <w:drawing>
          <wp:inline distT="0" distB="0" distL="0" distR="0" wp14:anchorId="0E61520A" wp14:editId="0845D452">
            <wp:extent cx="6173376" cy="2674188"/>
            <wp:effectExtent l="0" t="0" r="0" b="0"/>
            <wp:docPr id="9628512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85127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734" cy="268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DC53E" w14:textId="11741EDD" w:rsidR="00081C97" w:rsidRDefault="009B2733" w:rsidP="009B2733">
      <w:pPr>
        <w:pStyle w:val="3"/>
        <w:numPr>
          <w:ilvl w:val="1"/>
          <w:numId w:val="5"/>
        </w:numPr>
      </w:pPr>
      <w:r>
        <w:rPr>
          <w:rFonts w:hint="eastAsia"/>
        </w:rPr>
        <w:lastRenderedPageBreak/>
        <w:t>服务功能</w:t>
      </w:r>
    </w:p>
    <w:p w14:paraId="3B574CCE" w14:textId="4456BB1A" w:rsidR="009B2733" w:rsidRDefault="009B2733" w:rsidP="009B2733">
      <w:pPr>
        <w:pStyle w:val="4"/>
        <w:numPr>
          <w:ilvl w:val="2"/>
          <w:numId w:val="5"/>
        </w:numPr>
      </w:pPr>
      <w:r>
        <w:rPr>
          <w:rFonts w:hint="eastAsia"/>
        </w:rPr>
        <w:t>办理流程</w:t>
      </w:r>
    </w:p>
    <w:p w14:paraId="67EB2E29" w14:textId="1D7FA245" w:rsidR="009B2733" w:rsidRPr="009B2733" w:rsidRDefault="009B2733" w:rsidP="009B2733">
      <w:pPr>
        <w:ind w:firstLine="420"/>
        <w:rPr>
          <w:sz w:val="24"/>
          <w:szCs w:val="32"/>
        </w:rPr>
      </w:pPr>
      <w:r w:rsidRPr="009B2733">
        <w:rPr>
          <w:rFonts w:hint="eastAsia"/>
          <w:sz w:val="24"/>
          <w:szCs w:val="32"/>
        </w:rPr>
        <w:t>点击【展开】可查看办理流程。</w:t>
      </w:r>
    </w:p>
    <w:p w14:paraId="2142295C" w14:textId="18AE67ED" w:rsidR="009B2733" w:rsidRDefault="009B2733" w:rsidP="009B2733">
      <w:pPr>
        <w:jc w:val="left"/>
      </w:pPr>
      <w:r>
        <w:rPr>
          <w:noProof/>
        </w:rPr>
        <w:drawing>
          <wp:inline distT="0" distB="0" distL="0" distR="0" wp14:anchorId="75D5B740" wp14:editId="03839853">
            <wp:extent cx="6600306" cy="2570671"/>
            <wp:effectExtent l="0" t="0" r="0" b="1270"/>
            <wp:docPr id="15909962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99625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12051" cy="257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4C276" w14:textId="632B7EE8" w:rsidR="009B2733" w:rsidRDefault="009B2733" w:rsidP="009B2733">
      <w:pPr>
        <w:pStyle w:val="4"/>
        <w:numPr>
          <w:ilvl w:val="2"/>
          <w:numId w:val="5"/>
        </w:numPr>
      </w:pPr>
      <w:r>
        <w:rPr>
          <w:rFonts w:hint="eastAsia"/>
        </w:rPr>
        <w:t>申请表单</w:t>
      </w:r>
    </w:p>
    <w:p w14:paraId="56987228" w14:textId="5F9CEF3B" w:rsidR="0086278A" w:rsidRPr="0086278A" w:rsidRDefault="0086278A" w:rsidP="0086278A">
      <w:pPr>
        <w:spacing w:line="276" w:lineRule="auto"/>
        <w:rPr>
          <w:sz w:val="24"/>
          <w:szCs w:val="32"/>
        </w:rPr>
      </w:pPr>
      <w:r w:rsidRPr="0086278A">
        <w:rPr>
          <w:rFonts w:hint="eastAsia"/>
          <w:sz w:val="24"/>
          <w:szCs w:val="32"/>
        </w:rPr>
        <w:t>服务将</w:t>
      </w:r>
      <w:r w:rsidRPr="0005639E">
        <w:rPr>
          <w:rFonts w:hint="eastAsia"/>
          <w:color w:val="FF0000"/>
          <w:sz w:val="24"/>
          <w:szCs w:val="32"/>
        </w:rPr>
        <w:t>默认显示</w:t>
      </w:r>
      <w:r w:rsidRPr="0086278A">
        <w:rPr>
          <w:rFonts w:hint="eastAsia"/>
          <w:sz w:val="24"/>
          <w:szCs w:val="32"/>
        </w:rPr>
        <w:t>申请人名下全日制在读硕士研究生信息</w:t>
      </w:r>
    </w:p>
    <w:p w14:paraId="31279EE1" w14:textId="37EF94BC" w:rsidR="009B2733" w:rsidRPr="004A2526" w:rsidRDefault="00237FD7" w:rsidP="00237FD7">
      <w:pPr>
        <w:pStyle w:val="a9"/>
        <w:numPr>
          <w:ilvl w:val="0"/>
          <w:numId w:val="7"/>
        </w:numPr>
        <w:spacing w:line="276" w:lineRule="auto"/>
        <w:ind w:firstLineChars="0"/>
        <w:rPr>
          <w:sz w:val="24"/>
          <w:szCs w:val="32"/>
          <w:highlight w:val="yellow"/>
        </w:rPr>
      </w:pPr>
      <w:r w:rsidRPr="004A2526">
        <w:rPr>
          <w:rFonts w:hint="eastAsia"/>
          <w:sz w:val="24"/>
          <w:szCs w:val="32"/>
          <w:highlight w:val="yellow"/>
        </w:rPr>
        <w:t>缴费清单信息</w:t>
      </w:r>
      <w:r w:rsidR="0086278A" w:rsidRPr="004A2526">
        <w:rPr>
          <w:rFonts w:hint="eastAsia"/>
          <w:sz w:val="24"/>
          <w:szCs w:val="32"/>
          <w:highlight w:val="yellow"/>
        </w:rPr>
        <w:t>批量</w:t>
      </w:r>
      <w:r w:rsidRPr="004A2526">
        <w:rPr>
          <w:rFonts w:hint="eastAsia"/>
          <w:sz w:val="24"/>
          <w:szCs w:val="32"/>
          <w:highlight w:val="yellow"/>
        </w:rPr>
        <w:t>修改</w:t>
      </w:r>
    </w:p>
    <w:p w14:paraId="3BF01A2C" w14:textId="3412E242" w:rsidR="00237FD7" w:rsidRDefault="00237FD7" w:rsidP="00237FD7">
      <w:r>
        <w:rPr>
          <w:noProof/>
        </w:rPr>
        <w:drawing>
          <wp:inline distT="0" distB="0" distL="0" distR="0" wp14:anchorId="537ED52F" wp14:editId="3D082C8F">
            <wp:extent cx="6497422" cy="2812212"/>
            <wp:effectExtent l="0" t="0" r="0" b="7620"/>
            <wp:docPr id="18523261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32612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09500" cy="281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DD3A9" w14:textId="3260FDA0" w:rsidR="00E10C95" w:rsidRDefault="00E10C95" w:rsidP="00E10C95">
      <w:pPr>
        <w:pStyle w:val="a9"/>
        <w:numPr>
          <w:ilvl w:val="0"/>
          <w:numId w:val="8"/>
        </w:numPr>
        <w:spacing w:line="276" w:lineRule="auto"/>
        <w:ind w:firstLineChars="0"/>
        <w:rPr>
          <w:sz w:val="24"/>
          <w:szCs w:val="32"/>
        </w:rPr>
      </w:pPr>
      <w:r w:rsidRPr="004A2526">
        <w:rPr>
          <w:rFonts w:hint="eastAsia"/>
          <w:b/>
          <w:sz w:val="24"/>
          <w:szCs w:val="32"/>
          <w:u w:val="single"/>
        </w:rPr>
        <w:t>缴费学年：</w:t>
      </w:r>
      <w:r>
        <w:rPr>
          <w:rFonts w:hint="eastAsia"/>
          <w:sz w:val="24"/>
          <w:szCs w:val="32"/>
        </w:rPr>
        <w:t>提供下拉选项，可选当前学年以及前后学年总共6个学年，选择后将批量修改【缴费（发放）清单】中学生信息对应的【缴费学年】信息。</w:t>
      </w:r>
    </w:p>
    <w:p w14:paraId="517E3378" w14:textId="00598528" w:rsidR="00E10C95" w:rsidRPr="0086278A" w:rsidRDefault="00E10C95" w:rsidP="00E10C95">
      <w:pPr>
        <w:pStyle w:val="a9"/>
        <w:widowControl/>
        <w:numPr>
          <w:ilvl w:val="0"/>
          <w:numId w:val="8"/>
        </w:numPr>
        <w:ind w:firstLineChars="0"/>
        <w:jc w:val="left"/>
        <w:rPr>
          <w:rFonts w:cs="宋体"/>
          <w:kern w:val="0"/>
          <w:sz w:val="24"/>
        </w:rPr>
      </w:pPr>
      <w:r w:rsidRPr="004A2526">
        <w:rPr>
          <w:rFonts w:cs="宋体"/>
          <w:b/>
          <w:kern w:val="0"/>
          <w:sz w:val="24"/>
          <w:u w:val="single"/>
        </w:rPr>
        <w:t>批量修改当前发放金额</w:t>
      </w:r>
      <w:r w:rsidRPr="004A2526">
        <w:rPr>
          <w:rFonts w:cs="宋体" w:hint="eastAsia"/>
          <w:b/>
          <w:kern w:val="0"/>
          <w:sz w:val="24"/>
          <w:u w:val="single"/>
        </w:rPr>
        <w:t>：</w:t>
      </w:r>
      <w:r>
        <w:rPr>
          <w:rFonts w:cs="宋体" w:hint="eastAsia"/>
          <w:kern w:val="0"/>
          <w:sz w:val="24"/>
        </w:rPr>
        <w:t>输入框输入金额，点击【批量修改】按钮，</w:t>
      </w:r>
      <w:r w:rsidR="0086278A">
        <w:rPr>
          <w:rFonts w:hint="eastAsia"/>
          <w:sz w:val="24"/>
          <w:szCs w:val="32"/>
        </w:rPr>
        <w:t>将批量修改【缴费（发放）清单】中学生信息对应的【当次发放金额】信息。</w:t>
      </w:r>
    </w:p>
    <w:p w14:paraId="125D3490" w14:textId="77777777" w:rsidR="00907571" w:rsidRDefault="00907571">
      <w:pPr>
        <w:widowControl/>
        <w:jc w:val="left"/>
        <w:rPr>
          <w:rFonts w:cs="宋体"/>
          <w:kern w:val="0"/>
          <w:sz w:val="24"/>
        </w:rPr>
      </w:pPr>
      <w:r>
        <w:rPr>
          <w:rFonts w:cs="宋体"/>
          <w:kern w:val="0"/>
          <w:sz w:val="24"/>
        </w:rPr>
        <w:br w:type="page"/>
      </w:r>
    </w:p>
    <w:p w14:paraId="51CC3DBC" w14:textId="39587A6B" w:rsidR="0086278A" w:rsidRPr="004A2526" w:rsidRDefault="0086278A" w:rsidP="0086278A">
      <w:pPr>
        <w:pStyle w:val="a9"/>
        <w:numPr>
          <w:ilvl w:val="0"/>
          <w:numId w:val="7"/>
        </w:numPr>
        <w:spacing w:line="276" w:lineRule="auto"/>
        <w:ind w:firstLineChars="0"/>
        <w:rPr>
          <w:rFonts w:cs="宋体"/>
          <w:kern w:val="0"/>
          <w:sz w:val="24"/>
          <w:highlight w:val="yellow"/>
        </w:rPr>
      </w:pPr>
      <w:r w:rsidRPr="004A2526">
        <w:rPr>
          <w:rFonts w:cs="宋体" w:hint="eastAsia"/>
          <w:kern w:val="0"/>
          <w:sz w:val="24"/>
          <w:highlight w:val="yellow"/>
        </w:rPr>
        <w:lastRenderedPageBreak/>
        <w:t>缴费清单单独学生信息修改</w:t>
      </w:r>
    </w:p>
    <w:p w14:paraId="747ABB74" w14:textId="257855B4" w:rsidR="0086278A" w:rsidRDefault="0086278A" w:rsidP="0086278A">
      <w:pPr>
        <w:spacing w:line="276" w:lineRule="auto"/>
        <w:rPr>
          <w:rFonts w:cs="宋体"/>
          <w:kern w:val="0"/>
          <w:sz w:val="24"/>
        </w:rPr>
      </w:pPr>
      <w:r>
        <w:rPr>
          <w:noProof/>
        </w:rPr>
        <w:drawing>
          <wp:inline distT="0" distB="0" distL="0" distR="0" wp14:anchorId="147CA6AC" wp14:editId="7D1EA694">
            <wp:extent cx="6599433" cy="543464"/>
            <wp:effectExtent l="0" t="0" r="0" b="9525"/>
            <wp:docPr id="6575512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55122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81982" cy="558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31A76" w14:textId="7A2125B1" w:rsidR="0086278A" w:rsidRDefault="0086278A" w:rsidP="0086278A">
      <w:pPr>
        <w:spacing w:line="276" w:lineRule="auto"/>
        <w:rPr>
          <w:rFonts w:cs="宋体"/>
          <w:kern w:val="0"/>
          <w:sz w:val="24"/>
        </w:rPr>
      </w:pPr>
      <w:r>
        <w:rPr>
          <w:rFonts w:cs="宋体" w:hint="eastAsia"/>
          <w:kern w:val="0"/>
          <w:sz w:val="24"/>
        </w:rPr>
        <w:t>点击清单中学生信息右侧的【修改】按钮可以进行修改，点击【删除】按钮则将该学生从缴费清单中移除。</w:t>
      </w:r>
    </w:p>
    <w:p w14:paraId="097F4A67" w14:textId="4924E989" w:rsidR="0086278A" w:rsidRDefault="0086278A" w:rsidP="0086278A">
      <w:pPr>
        <w:spacing w:line="276" w:lineRule="auto"/>
        <w:rPr>
          <w:rFonts w:cs="宋体"/>
          <w:kern w:val="0"/>
          <w:sz w:val="24"/>
        </w:rPr>
      </w:pPr>
      <w:r>
        <w:rPr>
          <w:rFonts w:cs="宋体" w:hint="eastAsia"/>
          <w:kern w:val="0"/>
          <w:sz w:val="24"/>
        </w:rPr>
        <w:t>修改数据：</w:t>
      </w:r>
    </w:p>
    <w:p w14:paraId="7053F8B6" w14:textId="31819842" w:rsidR="0086278A" w:rsidRDefault="0086278A" w:rsidP="0086278A">
      <w:pPr>
        <w:spacing w:line="276" w:lineRule="auto"/>
        <w:rPr>
          <w:rFonts w:cs="宋体"/>
          <w:kern w:val="0"/>
          <w:sz w:val="24"/>
        </w:rPr>
      </w:pPr>
      <w:r>
        <w:rPr>
          <w:noProof/>
        </w:rPr>
        <w:drawing>
          <wp:inline distT="0" distB="0" distL="0" distR="0" wp14:anchorId="53BAF97C" wp14:editId="57889C37">
            <wp:extent cx="6490724" cy="4425351"/>
            <wp:effectExtent l="0" t="0" r="5715" b="0"/>
            <wp:docPr id="8148219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82190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12938" cy="4440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67C72" w14:textId="7668211B" w:rsidR="0086278A" w:rsidRDefault="0086278A" w:rsidP="0086278A">
      <w:pPr>
        <w:spacing w:line="276" w:lineRule="auto"/>
        <w:rPr>
          <w:rFonts w:cs="宋体"/>
          <w:kern w:val="0"/>
          <w:sz w:val="24"/>
        </w:rPr>
      </w:pPr>
      <w:r>
        <w:rPr>
          <w:rFonts w:cs="宋体" w:hint="eastAsia"/>
          <w:kern w:val="0"/>
          <w:sz w:val="24"/>
        </w:rPr>
        <w:t>点击【修改】按钮后</w:t>
      </w:r>
      <w:r w:rsidR="003E3151">
        <w:rPr>
          <w:rFonts w:cs="宋体" w:hint="eastAsia"/>
          <w:kern w:val="0"/>
          <w:sz w:val="24"/>
        </w:rPr>
        <w:t>可对学生“当次发放金额”等信息进行单独修改。</w:t>
      </w:r>
    </w:p>
    <w:p w14:paraId="13CB0F15" w14:textId="77777777" w:rsidR="004A2526" w:rsidRPr="004A2526" w:rsidRDefault="004A2526" w:rsidP="0086278A">
      <w:pPr>
        <w:spacing w:line="276" w:lineRule="auto"/>
        <w:rPr>
          <w:rFonts w:cs="宋体" w:hint="eastAsia"/>
          <w:kern w:val="0"/>
          <w:sz w:val="24"/>
        </w:rPr>
      </w:pPr>
    </w:p>
    <w:p w14:paraId="60362C1F" w14:textId="5E76CF2C" w:rsidR="003E3151" w:rsidRPr="004A2526" w:rsidRDefault="003E3151" w:rsidP="003E3151">
      <w:pPr>
        <w:pStyle w:val="a9"/>
        <w:numPr>
          <w:ilvl w:val="0"/>
          <w:numId w:val="3"/>
        </w:numPr>
        <w:spacing w:line="276" w:lineRule="auto"/>
        <w:ind w:firstLineChars="0"/>
        <w:rPr>
          <w:rFonts w:cs="宋体"/>
          <w:kern w:val="0"/>
          <w:sz w:val="24"/>
          <w:highlight w:val="yellow"/>
        </w:rPr>
      </w:pPr>
      <w:r w:rsidRPr="004A2526">
        <w:rPr>
          <w:rFonts w:cs="宋体" w:hint="eastAsia"/>
          <w:kern w:val="0"/>
          <w:sz w:val="24"/>
          <w:highlight w:val="yellow"/>
        </w:rPr>
        <w:t>缴费清单添加其他研究生</w:t>
      </w:r>
      <w:r w:rsidR="003F5EBD" w:rsidRPr="004A2526">
        <w:rPr>
          <w:rFonts w:cs="宋体" w:hint="eastAsia"/>
          <w:kern w:val="0"/>
          <w:sz w:val="24"/>
          <w:highlight w:val="yellow"/>
        </w:rPr>
        <w:t>（导师本人、非导师本人均可操作）</w:t>
      </w:r>
    </w:p>
    <w:p w14:paraId="2F215441" w14:textId="0D732256" w:rsidR="003E3151" w:rsidRDefault="003E3151" w:rsidP="003E3151">
      <w:pPr>
        <w:spacing w:line="276" w:lineRule="auto"/>
        <w:rPr>
          <w:rFonts w:cs="宋体"/>
          <w:kern w:val="0"/>
          <w:sz w:val="24"/>
        </w:rPr>
      </w:pPr>
      <w:r>
        <w:rPr>
          <w:noProof/>
        </w:rPr>
        <w:drawing>
          <wp:inline distT="0" distB="0" distL="0" distR="0" wp14:anchorId="14F90780" wp14:editId="59D6322B">
            <wp:extent cx="6605059" cy="2665562"/>
            <wp:effectExtent l="0" t="0" r="5715" b="1905"/>
            <wp:docPr id="2423897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38974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38232" cy="2678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F0299" w14:textId="47E6CD93" w:rsidR="002947FB" w:rsidRDefault="002947FB" w:rsidP="003E3151">
      <w:pPr>
        <w:spacing w:line="276" w:lineRule="auto"/>
        <w:rPr>
          <w:rFonts w:cs="宋体"/>
          <w:kern w:val="0"/>
          <w:sz w:val="24"/>
        </w:rPr>
      </w:pPr>
      <w:r>
        <w:rPr>
          <w:noProof/>
        </w:rPr>
        <w:lastRenderedPageBreak/>
        <w:drawing>
          <wp:inline distT="0" distB="0" distL="0" distR="0" wp14:anchorId="7C694CFA" wp14:editId="6CED303B">
            <wp:extent cx="6530196" cy="4130707"/>
            <wp:effectExtent l="0" t="0" r="4445" b="3175"/>
            <wp:docPr id="17156727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67278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48617" cy="414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0C553" w14:textId="700E5F49" w:rsidR="003E3151" w:rsidRDefault="003E3151" w:rsidP="003E3151">
      <w:pPr>
        <w:spacing w:line="276" w:lineRule="auto"/>
        <w:rPr>
          <w:kern w:val="0"/>
          <w:sz w:val="24"/>
        </w:rPr>
      </w:pPr>
      <w:r>
        <w:rPr>
          <w:rFonts w:cs="宋体" w:hint="eastAsia"/>
          <w:kern w:val="0"/>
          <w:sz w:val="24"/>
        </w:rPr>
        <w:t>点击【新增】按钮后将出现新增信息弹框，在弹框中输入“学号”信息</w:t>
      </w:r>
      <w:r w:rsidR="00907571">
        <w:rPr>
          <w:rFonts w:cs="宋体" w:hint="eastAsia"/>
          <w:kern w:val="0"/>
          <w:sz w:val="24"/>
        </w:rPr>
        <w:t>并</w:t>
      </w:r>
      <w:r>
        <w:rPr>
          <w:rFonts w:cs="宋体" w:hint="eastAsia"/>
          <w:kern w:val="0"/>
          <w:sz w:val="24"/>
        </w:rPr>
        <w:t>点击页面</w:t>
      </w:r>
      <w:r w:rsidR="00907571">
        <w:rPr>
          <w:rFonts w:cs="宋体" w:hint="eastAsia"/>
          <w:kern w:val="0"/>
          <w:sz w:val="24"/>
        </w:rPr>
        <w:t>，</w:t>
      </w:r>
      <w:r>
        <w:rPr>
          <w:rFonts w:cs="宋体" w:hint="eastAsia"/>
          <w:kern w:val="0"/>
          <w:sz w:val="24"/>
        </w:rPr>
        <w:t>系统将自动导入学生相关信息，点击【确定】后</w:t>
      </w:r>
      <w:r w:rsidR="002947FB">
        <w:rPr>
          <w:rFonts w:cs="宋体" w:hint="eastAsia"/>
          <w:kern w:val="0"/>
          <w:sz w:val="24"/>
        </w:rPr>
        <w:t>新增学生信息将添加到</w:t>
      </w:r>
      <w:r w:rsidR="002947FB" w:rsidRPr="002947FB">
        <w:rPr>
          <w:rFonts w:hint="eastAsia"/>
          <w:kern w:val="0"/>
          <w:sz w:val="24"/>
        </w:rPr>
        <w:t>清单最末条显示</w:t>
      </w:r>
      <w:r w:rsidR="002947FB">
        <w:rPr>
          <w:rFonts w:hint="eastAsia"/>
          <w:kern w:val="0"/>
          <w:sz w:val="24"/>
        </w:rPr>
        <w:t>。可与申请人名下研究生一同缴费。</w:t>
      </w:r>
    </w:p>
    <w:p w14:paraId="726A585F" w14:textId="77777777" w:rsidR="004A2526" w:rsidRDefault="004A2526" w:rsidP="003E3151">
      <w:pPr>
        <w:spacing w:line="276" w:lineRule="auto"/>
        <w:rPr>
          <w:rFonts w:hint="eastAsia"/>
          <w:kern w:val="0"/>
          <w:sz w:val="24"/>
        </w:rPr>
      </w:pPr>
    </w:p>
    <w:p w14:paraId="53AF0F4B" w14:textId="6AA32F60" w:rsidR="002947FB" w:rsidRPr="004A2526" w:rsidRDefault="002947FB" w:rsidP="002947FB">
      <w:pPr>
        <w:pStyle w:val="a9"/>
        <w:numPr>
          <w:ilvl w:val="0"/>
          <w:numId w:val="3"/>
        </w:numPr>
        <w:spacing w:line="276" w:lineRule="auto"/>
        <w:ind w:firstLineChars="0"/>
        <w:rPr>
          <w:rFonts w:cs="宋体"/>
          <w:kern w:val="0"/>
          <w:sz w:val="24"/>
          <w:highlight w:val="yellow"/>
        </w:rPr>
      </w:pPr>
      <w:r w:rsidRPr="004A2526">
        <w:rPr>
          <w:rFonts w:hint="eastAsia"/>
          <w:kern w:val="0"/>
          <w:sz w:val="24"/>
          <w:highlight w:val="yellow"/>
        </w:rPr>
        <w:t>缴费确认以及经费校验</w:t>
      </w:r>
    </w:p>
    <w:p w14:paraId="5696406C" w14:textId="12E23105" w:rsidR="002947FB" w:rsidRDefault="002947FB" w:rsidP="002947FB">
      <w:pPr>
        <w:spacing w:line="276" w:lineRule="auto"/>
        <w:rPr>
          <w:rFonts w:cs="宋体"/>
          <w:kern w:val="0"/>
          <w:sz w:val="24"/>
        </w:rPr>
      </w:pPr>
      <w:r>
        <w:rPr>
          <w:noProof/>
        </w:rPr>
        <w:drawing>
          <wp:inline distT="0" distB="0" distL="0" distR="0" wp14:anchorId="0A7F4D7C" wp14:editId="1475B4F6">
            <wp:extent cx="6509544" cy="2441275"/>
            <wp:effectExtent l="0" t="0" r="5715" b="0"/>
            <wp:docPr id="10997502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75028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28660" cy="2448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40031" w14:textId="422EB5AD" w:rsidR="002947FB" w:rsidRDefault="002947FB" w:rsidP="002947FB">
      <w:pPr>
        <w:pStyle w:val="a9"/>
        <w:numPr>
          <w:ilvl w:val="1"/>
          <w:numId w:val="3"/>
        </w:numPr>
        <w:spacing w:line="276" w:lineRule="auto"/>
        <w:ind w:firstLineChars="0"/>
        <w:rPr>
          <w:rFonts w:cs="宋体"/>
          <w:kern w:val="0"/>
          <w:sz w:val="24"/>
        </w:rPr>
      </w:pPr>
      <w:r>
        <w:rPr>
          <w:rFonts w:cs="宋体" w:hint="eastAsia"/>
          <w:kern w:val="0"/>
          <w:sz w:val="24"/>
        </w:rPr>
        <w:t>【当次拟发放总金额】、【已发金额合计】：系统将对缴费（发放）清单中的所有【当次发放金额】和【此前已发金额】进行汇总，提供申请人进行确认。</w:t>
      </w:r>
    </w:p>
    <w:p w14:paraId="378975A0" w14:textId="6752EBD3" w:rsidR="00D31592" w:rsidRDefault="002947FB" w:rsidP="002947FB">
      <w:pPr>
        <w:pStyle w:val="a9"/>
        <w:numPr>
          <w:ilvl w:val="1"/>
          <w:numId w:val="3"/>
        </w:numPr>
        <w:spacing w:line="276" w:lineRule="auto"/>
        <w:ind w:firstLineChars="0"/>
        <w:rPr>
          <w:kern w:val="0"/>
          <w:sz w:val="24"/>
        </w:rPr>
      </w:pPr>
      <w:r>
        <w:rPr>
          <w:rFonts w:cs="宋体" w:hint="eastAsia"/>
          <w:kern w:val="0"/>
          <w:sz w:val="24"/>
        </w:rPr>
        <w:t>选择经费卡号进行经费项目校验：点击【经费卡号】下拉框将出现</w:t>
      </w:r>
      <w:r w:rsidR="0015416B" w:rsidRPr="0015416B">
        <w:rPr>
          <w:rFonts w:hint="eastAsia"/>
          <w:kern w:val="0"/>
          <w:sz w:val="24"/>
        </w:rPr>
        <w:t>申请人可用于缴纳助研费的所有经费卡及获得授权的经费卡的信息</w:t>
      </w:r>
      <w:r w:rsidR="0015416B">
        <w:rPr>
          <w:rFonts w:hint="eastAsia"/>
          <w:kern w:val="0"/>
          <w:sz w:val="24"/>
        </w:rPr>
        <w:t>，选择其中之一的经费卡号之后，点击【经费项目校验】按钮，若校验失败，则将向申请人提示失败原因，若校验成功方可点击【申请】。</w:t>
      </w:r>
    </w:p>
    <w:p w14:paraId="27E17B88" w14:textId="4351DDE3" w:rsidR="003F5EBD" w:rsidRPr="00283BA6" w:rsidRDefault="00283BA6" w:rsidP="003F5EBD">
      <w:pPr>
        <w:widowControl/>
        <w:ind w:left="800"/>
        <w:jc w:val="left"/>
        <w:rPr>
          <w:rFonts w:hint="eastAsia"/>
          <w:b/>
          <w:bCs/>
          <w:kern w:val="0"/>
          <w:sz w:val="24"/>
        </w:rPr>
      </w:pPr>
      <w:r w:rsidRPr="00283BA6">
        <w:rPr>
          <w:rFonts w:hint="eastAsia"/>
          <w:b/>
          <w:bCs/>
          <w:kern w:val="0"/>
          <w:sz w:val="24"/>
        </w:rPr>
        <w:t>注：申请人作为经费卡号负责人或者申请人被授权的经费卡号方可选择。</w:t>
      </w:r>
      <w:r w:rsidR="003F5EBD">
        <w:rPr>
          <w:rFonts w:hint="eastAsia"/>
          <w:b/>
          <w:bCs/>
          <w:kern w:val="0"/>
          <w:sz w:val="24"/>
        </w:rPr>
        <w:t>每条申请可为多人缴费，但只能选择一个经费卡号</w:t>
      </w:r>
    </w:p>
    <w:p w14:paraId="32DE581D" w14:textId="54B9DC53" w:rsidR="00D31592" w:rsidRDefault="00D31592" w:rsidP="00D31592">
      <w:pPr>
        <w:pStyle w:val="2"/>
        <w:numPr>
          <w:ilvl w:val="0"/>
          <w:numId w:val="2"/>
        </w:numPr>
      </w:pPr>
      <w:r w:rsidRPr="00D31592">
        <w:rPr>
          <w:rFonts w:hint="eastAsia"/>
        </w:rPr>
        <w:lastRenderedPageBreak/>
        <w:t>服务</w:t>
      </w:r>
      <w:r>
        <w:rPr>
          <w:rFonts w:hint="eastAsia"/>
        </w:rPr>
        <w:t>办理</w:t>
      </w:r>
    </w:p>
    <w:p w14:paraId="592C85A1" w14:textId="77777777" w:rsidR="00D31592" w:rsidRPr="00D31592" w:rsidRDefault="00D31592" w:rsidP="00D31592">
      <w:pPr>
        <w:pStyle w:val="a9"/>
        <w:keepNext/>
        <w:keepLines/>
        <w:numPr>
          <w:ilvl w:val="0"/>
          <w:numId w:val="5"/>
        </w:numPr>
        <w:spacing w:before="260" w:after="260" w:line="416" w:lineRule="auto"/>
        <w:ind w:firstLineChars="0"/>
        <w:outlineLvl w:val="2"/>
        <w:rPr>
          <w:b/>
          <w:bCs/>
          <w:vanish/>
          <w:sz w:val="32"/>
          <w:szCs w:val="32"/>
        </w:rPr>
      </w:pPr>
    </w:p>
    <w:p w14:paraId="580C3F7A" w14:textId="71A16F02" w:rsidR="00D31592" w:rsidRDefault="00D31592" w:rsidP="00D31592">
      <w:pPr>
        <w:pStyle w:val="3"/>
        <w:numPr>
          <w:ilvl w:val="1"/>
          <w:numId w:val="5"/>
        </w:numPr>
      </w:pPr>
      <w:r>
        <w:rPr>
          <w:rFonts w:hint="eastAsia"/>
        </w:rPr>
        <w:t>经费负责人审批</w:t>
      </w:r>
    </w:p>
    <w:p w14:paraId="35E6C71E" w14:textId="77777777" w:rsidR="0044177C" w:rsidRDefault="00D31592" w:rsidP="002768F5">
      <w:pPr>
        <w:spacing w:line="276" w:lineRule="auto"/>
        <w:rPr>
          <w:kern w:val="0"/>
          <w:sz w:val="24"/>
        </w:rPr>
      </w:pPr>
      <w:r>
        <w:rPr>
          <w:rFonts w:hint="eastAsia"/>
          <w:kern w:val="0"/>
          <w:sz w:val="24"/>
        </w:rPr>
        <w:t>此节点将</w:t>
      </w:r>
      <w:r w:rsidR="0044177C">
        <w:rPr>
          <w:rFonts w:hint="eastAsia"/>
          <w:kern w:val="0"/>
          <w:sz w:val="24"/>
        </w:rPr>
        <w:t>由经费负责人</w:t>
      </w:r>
      <w:r>
        <w:rPr>
          <w:rFonts w:hint="eastAsia"/>
          <w:kern w:val="0"/>
          <w:sz w:val="24"/>
        </w:rPr>
        <w:t>对服务申请人所填写的</w:t>
      </w:r>
      <w:r w:rsidR="0044177C">
        <w:rPr>
          <w:rFonts w:hint="eastAsia"/>
          <w:kern w:val="0"/>
          <w:sz w:val="24"/>
        </w:rPr>
        <w:t>【申请表单】信息进行审批确认。</w:t>
      </w:r>
    </w:p>
    <w:p w14:paraId="36870948" w14:textId="644F2EBD" w:rsidR="00D31592" w:rsidRDefault="00D31592" w:rsidP="002768F5">
      <w:pPr>
        <w:spacing w:line="276" w:lineRule="auto"/>
        <w:rPr>
          <w:kern w:val="0"/>
          <w:sz w:val="24"/>
        </w:rPr>
      </w:pPr>
      <w:r w:rsidRPr="00D31592">
        <w:rPr>
          <w:rFonts w:hint="eastAsia"/>
          <w:kern w:val="0"/>
          <w:sz w:val="24"/>
        </w:rPr>
        <w:t>若是个人经费则办理人为经费项目负责人，若是单位经费则办理人为单位的主审。如申请人</w:t>
      </w:r>
      <w:r w:rsidR="00283BA6">
        <w:rPr>
          <w:rFonts w:hint="eastAsia"/>
          <w:kern w:val="0"/>
          <w:sz w:val="24"/>
        </w:rPr>
        <w:t>作</w:t>
      </w:r>
      <w:r w:rsidRPr="00D31592">
        <w:rPr>
          <w:rFonts w:hint="eastAsia"/>
          <w:kern w:val="0"/>
          <w:sz w:val="24"/>
        </w:rPr>
        <w:t>为经费项目负责人，本节点跳过。</w:t>
      </w:r>
    </w:p>
    <w:p w14:paraId="4CC10065" w14:textId="01C1A7DC" w:rsidR="0005639E" w:rsidRPr="0096396A" w:rsidRDefault="0005639E" w:rsidP="002768F5">
      <w:pPr>
        <w:spacing w:line="276" w:lineRule="auto"/>
        <w:rPr>
          <w:b/>
          <w:color w:val="FF0000"/>
          <w:kern w:val="0"/>
          <w:sz w:val="24"/>
        </w:rPr>
      </w:pPr>
      <w:r w:rsidRPr="0096396A">
        <w:rPr>
          <w:rFonts w:hint="eastAsia"/>
          <w:b/>
          <w:color w:val="FF0000"/>
          <w:kern w:val="0"/>
          <w:sz w:val="24"/>
          <w:highlight w:val="yellow"/>
        </w:rPr>
        <w:t>至此，导师线上操作环节完成</w:t>
      </w:r>
      <w:r w:rsidR="003F5EBD" w:rsidRPr="0096396A">
        <w:rPr>
          <w:rFonts w:hint="eastAsia"/>
          <w:b/>
          <w:color w:val="FF0000"/>
          <w:kern w:val="0"/>
          <w:sz w:val="24"/>
          <w:highlight w:val="yellow"/>
        </w:rPr>
        <w:t>，且无需再前往财务处交单结算</w:t>
      </w:r>
      <w:r w:rsidRPr="0096396A">
        <w:rPr>
          <w:rFonts w:hint="eastAsia"/>
          <w:b/>
          <w:color w:val="FF0000"/>
          <w:kern w:val="0"/>
          <w:sz w:val="24"/>
          <w:highlight w:val="yellow"/>
        </w:rPr>
        <w:t>。</w:t>
      </w:r>
      <w:r w:rsidR="003D02F0" w:rsidRPr="0096396A">
        <w:rPr>
          <w:rFonts w:hint="eastAsia"/>
          <w:b/>
          <w:color w:val="FF0000"/>
          <w:kern w:val="0"/>
          <w:sz w:val="24"/>
          <w:highlight w:val="yellow"/>
        </w:rPr>
        <w:t>导师可以在正在办理或办结事项中查阅相关进度。</w:t>
      </w:r>
      <w:r w:rsidR="0096396A">
        <w:rPr>
          <w:rFonts w:hint="eastAsia"/>
          <w:b/>
          <w:color w:val="FF0000"/>
          <w:kern w:val="0"/>
          <w:sz w:val="24"/>
          <w:highlight w:val="yellow"/>
        </w:rPr>
        <w:t>如后续因经费原因无法结算，则系统会办理退单，导师可再度用其它经费缴费</w:t>
      </w:r>
      <w:bookmarkStart w:id="0" w:name="_GoBack"/>
      <w:bookmarkEnd w:id="0"/>
      <w:r w:rsidR="0096396A">
        <w:rPr>
          <w:rFonts w:hint="eastAsia"/>
          <w:b/>
          <w:color w:val="FF0000"/>
          <w:kern w:val="0"/>
          <w:sz w:val="24"/>
          <w:highlight w:val="yellow"/>
        </w:rPr>
        <w:t>。</w:t>
      </w:r>
    </w:p>
    <w:p w14:paraId="38CCC05B" w14:textId="7B301B92" w:rsidR="0044177C" w:rsidRDefault="003F5EBD" w:rsidP="0044177C">
      <w:pPr>
        <w:pStyle w:val="3"/>
        <w:numPr>
          <w:ilvl w:val="1"/>
          <w:numId w:val="5"/>
        </w:numPr>
      </w:pPr>
      <w:r>
        <w:rPr>
          <w:rFonts w:hint="eastAsia"/>
        </w:rPr>
        <w:t>研究生院</w:t>
      </w:r>
      <w:r w:rsidR="0044177C" w:rsidRPr="0044177C">
        <w:rPr>
          <w:rFonts w:hint="eastAsia"/>
        </w:rPr>
        <w:t>批量结算</w:t>
      </w:r>
    </w:p>
    <w:p w14:paraId="053F9910" w14:textId="7E587313" w:rsidR="002768F5" w:rsidRPr="0096396A" w:rsidRDefault="002768F5" w:rsidP="002768F5">
      <w:pPr>
        <w:pStyle w:val="a9"/>
        <w:numPr>
          <w:ilvl w:val="0"/>
          <w:numId w:val="12"/>
        </w:numPr>
        <w:spacing w:line="276" w:lineRule="auto"/>
        <w:ind w:firstLineChars="0"/>
        <w:rPr>
          <w:sz w:val="24"/>
        </w:rPr>
      </w:pPr>
      <w:r w:rsidRPr="0096396A">
        <w:rPr>
          <w:rFonts w:hint="eastAsia"/>
          <w:sz w:val="24"/>
        </w:rPr>
        <w:t>需结算助研费</w:t>
      </w:r>
    </w:p>
    <w:p w14:paraId="6C674165" w14:textId="1E5CAC1B" w:rsidR="0044177C" w:rsidRDefault="002768F5" w:rsidP="0044177C">
      <w:r>
        <w:rPr>
          <w:noProof/>
        </w:rPr>
        <w:drawing>
          <wp:inline distT="0" distB="0" distL="0" distR="0" wp14:anchorId="64434446" wp14:editId="25F5D034">
            <wp:extent cx="6556950" cy="2855344"/>
            <wp:effectExtent l="0" t="0" r="0" b="2540"/>
            <wp:docPr id="12377646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764633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78856" cy="2864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F2AD3" w14:textId="39CC602A" w:rsidR="00CD3DD5" w:rsidRDefault="00E63989" w:rsidP="00E63989">
      <w:pPr>
        <w:spacing w:line="276" w:lineRule="auto"/>
        <w:rPr>
          <w:kern w:val="0"/>
          <w:sz w:val="24"/>
        </w:rPr>
      </w:pPr>
      <w:r w:rsidRPr="00E63989">
        <w:rPr>
          <w:rFonts w:hint="eastAsia"/>
          <w:kern w:val="0"/>
          <w:sz w:val="24"/>
        </w:rPr>
        <w:t>点击【服务管理与查询】跳转轻应用，选择【批量结算列表】服务点击查看。</w:t>
      </w:r>
    </w:p>
    <w:p w14:paraId="2C78A627" w14:textId="61A3927B" w:rsidR="002768F5" w:rsidRPr="002768F5" w:rsidRDefault="002768F5" w:rsidP="002768F5">
      <w:pPr>
        <w:pStyle w:val="a9"/>
        <w:numPr>
          <w:ilvl w:val="0"/>
          <w:numId w:val="11"/>
        </w:numPr>
        <w:spacing w:line="276" w:lineRule="auto"/>
        <w:ind w:firstLineChars="0"/>
        <w:rPr>
          <w:kern w:val="0"/>
          <w:sz w:val="24"/>
        </w:rPr>
      </w:pPr>
      <w:r w:rsidRPr="002768F5">
        <w:rPr>
          <w:rFonts w:hint="eastAsia"/>
          <w:kern w:val="0"/>
          <w:sz w:val="24"/>
        </w:rPr>
        <w:t>查询业务类型：点击【查询业务类型】下拉框，选择“缴纳硕士研究生助研费”，点击查询将展示所有申请的助研费项目。</w:t>
      </w:r>
    </w:p>
    <w:p w14:paraId="459A6452" w14:textId="176EAFE2" w:rsidR="00E63989" w:rsidRPr="002768F5" w:rsidRDefault="00E63989" w:rsidP="002768F5">
      <w:pPr>
        <w:pStyle w:val="a9"/>
        <w:numPr>
          <w:ilvl w:val="0"/>
          <w:numId w:val="11"/>
        </w:numPr>
        <w:spacing w:line="276" w:lineRule="auto"/>
        <w:ind w:firstLineChars="0"/>
        <w:rPr>
          <w:kern w:val="0"/>
          <w:sz w:val="24"/>
        </w:rPr>
      </w:pPr>
      <w:r w:rsidRPr="002768F5">
        <w:rPr>
          <w:rFonts w:hint="eastAsia"/>
          <w:kern w:val="0"/>
          <w:sz w:val="24"/>
        </w:rPr>
        <w:t>导出：点击【导出】按钮，将所选择的</w:t>
      </w:r>
      <w:r w:rsidR="002768F5" w:rsidRPr="002768F5">
        <w:rPr>
          <w:rFonts w:hint="eastAsia"/>
          <w:kern w:val="0"/>
          <w:sz w:val="24"/>
        </w:rPr>
        <w:t>申请单号内容。</w:t>
      </w:r>
    </w:p>
    <w:p w14:paraId="154A6BA5" w14:textId="5DC032E8" w:rsidR="00E63989" w:rsidRDefault="002768F5" w:rsidP="002768F5">
      <w:pPr>
        <w:pStyle w:val="a9"/>
        <w:numPr>
          <w:ilvl w:val="0"/>
          <w:numId w:val="11"/>
        </w:numPr>
        <w:spacing w:line="276" w:lineRule="auto"/>
        <w:ind w:firstLineChars="0"/>
        <w:rPr>
          <w:kern w:val="0"/>
          <w:sz w:val="24"/>
        </w:rPr>
      </w:pPr>
      <w:r w:rsidRPr="002768F5">
        <w:rPr>
          <w:rFonts w:hint="eastAsia"/>
          <w:kern w:val="0"/>
          <w:sz w:val="24"/>
        </w:rPr>
        <w:t>发起批量结算：</w:t>
      </w:r>
      <w:r w:rsidR="00E63989" w:rsidRPr="002768F5">
        <w:rPr>
          <w:rFonts w:hint="eastAsia"/>
          <w:kern w:val="0"/>
          <w:sz w:val="24"/>
        </w:rPr>
        <w:t>针对【状态】为“待结算”的申请表单，可以勾选点击【发起批量结算】</w:t>
      </w:r>
      <w:r w:rsidRPr="002768F5">
        <w:rPr>
          <w:rFonts w:hint="eastAsia"/>
          <w:kern w:val="0"/>
          <w:sz w:val="24"/>
        </w:rPr>
        <w:t>。点击后将会选择的申请单号对应信息</w:t>
      </w:r>
      <w:r>
        <w:rPr>
          <w:rFonts w:hint="eastAsia"/>
          <w:kern w:val="0"/>
          <w:sz w:val="24"/>
        </w:rPr>
        <w:t>发送给财务系统。</w:t>
      </w:r>
      <w:r w:rsidR="00525320">
        <w:rPr>
          <w:rFonts w:hint="eastAsia"/>
          <w:kern w:val="0"/>
          <w:sz w:val="24"/>
        </w:rPr>
        <w:t>同时【状态】将变成“待审核”</w:t>
      </w:r>
    </w:p>
    <w:p w14:paraId="18610B8F" w14:textId="539FB8F2" w:rsidR="002768F5" w:rsidRDefault="002768F5" w:rsidP="002768F5">
      <w:pPr>
        <w:pStyle w:val="a9"/>
        <w:numPr>
          <w:ilvl w:val="0"/>
          <w:numId w:val="11"/>
        </w:numPr>
        <w:spacing w:line="276" w:lineRule="auto"/>
        <w:ind w:firstLineChars="0"/>
        <w:rPr>
          <w:kern w:val="0"/>
          <w:sz w:val="24"/>
        </w:rPr>
      </w:pPr>
      <w:r>
        <w:rPr>
          <w:rFonts w:hint="eastAsia"/>
          <w:kern w:val="0"/>
          <w:sz w:val="24"/>
        </w:rPr>
        <w:t>打印结算单：勾选需要的申请单号，点击【打印结算单】按钮，将在新页面展示助研费结算单，可点击右上方导出PDF，将此结算单进行打印。</w:t>
      </w:r>
    </w:p>
    <w:p w14:paraId="24911C21" w14:textId="0F38A08C" w:rsidR="002768F5" w:rsidRDefault="002768F5" w:rsidP="002768F5">
      <w:pPr>
        <w:spacing w:line="276" w:lineRule="auto"/>
        <w:rPr>
          <w:kern w:val="0"/>
          <w:sz w:val="24"/>
        </w:rPr>
      </w:pPr>
      <w:r>
        <w:rPr>
          <w:noProof/>
        </w:rPr>
        <w:lastRenderedPageBreak/>
        <w:drawing>
          <wp:inline distT="0" distB="0" distL="0" distR="0" wp14:anchorId="0A73C8CB" wp14:editId="5D1D869D">
            <wp:extent cx="6634819" cy="2277374"/>
            <wp:effectExtent l="0" t="0" r="0" b="8890"/>
            <wp:docPr id="6761106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110615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53266" cy="2283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21847" w14:textId="08F0DA71" w:rsidR="002768F5" w:rsidRDefault="002768F5" w:rsidP="002768F5">
      <w:pPr>
        <w:pStyle w:val="a9"/>
        <w:numPr>
          <w:ilvl w:val="0"/>
          <w:numId w:val="12"/>
        </w:numPr>
        <w:spacing w:line="276" w:lineRule="auto"/>
        <w:ind w:firstLineChars="0"/>
        <w:rPr>
          <w:kern w:val="0"/>
          <w:sz w:val="24"/>
        </w:rPr>
      </w:pPr>
      <w:r>
        <w:rPr>
          <w:rFonts w:hint="eastAsia"/>
          <w:kern w:val="0"/>
          <w:sz w:val="24"/>
        </w:rPr>
        <w:t>需退回申请</w:t>
      </w:r>
    </w:p>
    <w:p w14:paraId="0B73345C" w14:textId="111497E7" w:rsidR="00337256" w:rsidRPr="00337256" w:rsidRDefault="00337256" w:rsidP="00337256">
      <w:pPr>
        <w:spacing w:line="276" w:lineRule="auto"/>
        <w:rPr>
          <w:kern w:val="0"/>
          <w:sz w:val="24"/>
        </w:rPr>
      </w:pPr>
      <w:r>
        <w:rPr>
          <w:noProof/>
        </w:rPr>
        <w:drawing>
          <wp:inline distT="0" distB="0" distL="0" distR="0" wp14:anchorId="5E142606" wp14:editId="10A0998E">
            <wp:extent cx="6621840" cy="2113472"/>
            <wp:effectExtent l="0" t="0" r="7620" b="1270"/>
            <wp:docPr id="18138445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84458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3840" cy="2120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2A768" w14:textId="271EC269" w:rsidR="00337256" w:rsidRDefault="00337256" w:rsidP="002768F5">
      <w:pPr>
        <w:spacing w:line="276" w:lineRule="auto"/>
        <w:rPr>
          <w:kern w:val="0"/>
          <w:sz w:val="24"/>
        </w:rPr>
      </w:pPr>
      <w:r>
        <w:rPr>
          <w:rFonts w:hint="eastAsia"/>
          <w:kern w:val="0"/>
          <w:sz w:val="24"/>
        </w:rPr>
        <w:t>若申请单有误，无须进行批量结算，可直接点击【我的待办】进行办理此申请单号。此处仅提供【退回】以及【终止】操作。</w:t>
      </w:r>
    </w:p>
    <w:p w14:paraId="635083FB" w14:textId="14300583" w:rsidR="00525320" w:rsidRPr="0005639E" w:rsidRDefault="00525320" w:rsidP="00525320">
      <w:pPr>
        <w:pStyle w:val="3"/>
        <w:numPr>
          <w:ilvl w:val="1"/>
          <w:numId w:val="5"/>
        </w:numPr>
        <w:rPr>
          <w:color w:val="C00000"/>
        </w:rPr>
      </w:pPr>
      <w:r w:rsidRPr="0005639E">
        <w:rPr>
          <w:rFonts w:hint="eastAsia"/>
          <w:color w:val="C00000"/>
        </w:rPr>
        <w:t>财务处审核做凭证</w:t>
      </w:r>
    </w:p>
    <w:p w14:paraId="27BEA7DF" w14:textId="6169F634" w:rsidR="00525320" w:rsidRDefault="00525320" w:rsidP="00525320">
      <w:pPr>
        <w:spacing w:line="276" w:lineRule="auto"/>
        <w:rPr>
          <w:kern w:val="0"/>
          <w:sz w:val="24"/>
        </w:rPr>
      </w:pPr>
      <w:r w:rsidRPr="00525320">
        <w:rPr>
          <w:rFonts w:hint="eastAsia"/>
          <w:kern w:val="0"/>
          <w:sz w:val="24"/>
        </w:rPr>
        <w:t>此节点流程已到财务处审核，待</w:t>
      </w:r>
      <w:r>
        <w:rPr>
          <w:rFonts w:hint="eastAsia"/>
          <w:kern w:val="0"/>
          <w:sz w:val="24"/>
        </w:rPr>
        <w:t>财务处处理完毕后，将由系统查询结果并且将返回修改状态。</w:t>
      </w:r>
    </w:p>
    <w:p w14:paraId="45BECFDA" w14:textId="442254CF" w:rsidR="00525320" w:rsidRDefault="00525320" w:rsidP="00525320">
      <w:pPr>
        <w:pStyle w:val="a9"/>
        <w:numPr>
          <w:ilvl w:val="0"/>
          <w:numId w:val="13"/>
        </w:numPr>
        <w:spacing w:line="276" w:lineRule="auto"/>
        <w:ind w:firstLineChars="0"/>
        <w:rPr>
          <w:kern w:val="0"/>
          <w:sz w:val="24"/>
        </w:rPr>
      </w:pPr>
      <w:r>
        <w:rPr>
          <w:rFonts w:hint="eastAsia"/>
          <w:kern w:val="0"/>
          <w:sz w:val="24"/>
        </w:rPr>
        <w:t>审核成功：申请服务整体流程将办结，同时轻应用中【批量结算】对应单号的【状态】将变成【审核成功】。</w:t>
      </w:r>
    </w:p>
    <w:p w14:paraId="754A3D57" w14:textId="1D2A1C46" w:rsidR="00DF05DC" w:rsidRPr="00DF05DC" w:rsidRDefault="00525320" w:rsidP="0005639E">
      <w:pPr>
        <w:pStyle w:val="a9"/>
        <w:numPr>
          <w:ilvl w:val="0"/>
          <w:numId w:val="13"/>
        </w:numPr>
        <w:spacing w:line="276" w:lineRule="auto"/>
        <w:ind w:firstLineChars="0"/>
        <w:rPr>
          <w:kern w:val="0"/>
          <w:sz w:val="24"/>
        </w:rPr>
      </w:pPr>
      <w:r w:rsidRPr="00525320">
        <w:rPr>
          <w:rFonts w:hint="eastAsia"/>
          <w:kern w:val="0"/>
          <w:sz w:val="24"/>
        </w:rPr>
        <w:t>审核失败：申请服务流程将回退到批量结算节点，</w:t>
      </w:r>
      <w:r>
        <w:rPr>
          <w:rFonts w:hint="eastAsia"/>
          <w:kern w:val="0"/>
          <w:sz w:val="24"/>
        </w:rPr>
        <w:t>同时轻应用中【批量结算】对应单号的【状态】将变成【审核失败】。</w:t>
      </w:r>
    </w:p>
    <w:sectPr w:rsidR="00DF05DC" w:rsidRPr="00DF05DC" w:rsidSect="00670CBA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47C8F5" w14:textId="77777777" w:rsidR="00A9789D" w:rsidRDefault="00A9789D" w:rsidP="00CC53AD">
      <w:r>
        <w:separator/>
      </w:r>
    </w:p>
  </w:endnote>
  <w:endnote w:type="continuationSeparator" w:id="0">
    <w:p w14:paraId="1547F704" w14:textId="77777777" w:rsidR="00A9789D" w:rsidRDefault="00A9789D" w:rsidP="00CC53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08CBCC" w14:textId="77777777" w:rsidR="00A9789D" w:rsidRDefault="00A9789D" w:rsidP="00CC53AD">
      <w:r>
        <w:separator/>
      </w:r>
    </w:p>
  </w:footnote>
  <w:footnote w:type="continuationSeparator" w:id="0">
    <w:p w14:paraId="588ADC66" w14:textId="77777777" w:rsidR="00A9789D" w:rsidRDefault="00A9789D" w:rsidP="00CC53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22F12"/>
    <w:multiLevelType w:val="hybridMultilevel"/>
    <w:tmpl w:val="23D06A90"/>
    <w:lvl w:ilvl="0" w:tplc="0ED8E472">
      <w:start w:val="1"/>
      <w:numFmt w:val="decimalEnclosedCircle"/>
      <w:lvlText w:val="%1"/>
      <w:lvlJc w:val="left"/>
      <w:pPr>
        <w:ind w:left="440" w:hanging="44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0D371B53"/>
    <w:multiLevelType w:val="multilevel"/>
    <w:tmpl w:val="F2263B4A"/>
    <w:lvl w:ilvl="0">
      <w:start w:val="1"/>
      <w:numFmt w:val="decimal"/>
      <w:lvlText w:val="%1)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" w15:restartNumberingAfterBreak="0">
    <w:nsid w:val="18ED7DD3"/>
    <w:multiLevelType w:val="hybridMultilevel"/>
    <w:tmpl w:val="6B7026FE"/>
    <w:lvl w:ilvl="0" w:tplc="04090011">
      <w:start w:val="1"/>
      <w:numFmt w:val="decimal"/>
      <w:lvlText w:val="%1)"/>
      <w:lvlJc w:val="left"/>
      <w:pPr>
        <w:ind w:left="440" w:hanging="440"/>
      </w:pPr>
    </w:lvl>
    <w:lvl w:ilvl="1" w:tplc="254C2DCE">
      <w:start w:val="1"/>
      <w:numFmt w:val="decimalEnclosedCircle"/>
      <w:lvlText w:val="%2"/>
      <w:lvlJc w:val="left"/>
      <w:pPr>
        <w:ind w:left="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236762E5"/>
    <w:multiLevelType w:val="hybridMultilevel"/>
    <w:tmpl w:val="8D86E324"/>
    <w:lvl w:ilvl="0" w:tplc="0ED8E472">
      <w:start w:val="1"/>
      <w:numFmt w:val="decimalEnclosedCircle"/>
      <w:lvlText w:val="%1"/>
      <w:lvlJc w:val="left"/>
      <w:pPr>
        <w:ind w:left="440" w:hanging="44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4" w15:restartNumberingAfterBreak="0">
    <w:nsid w:val="2E1A4B5F"/>
    <w:multiLevelType w:val="multilevel"/>
    <w:tmpl w:val="F2263B4A"/>
    <w:lvl w:ilvl="0">
      <w:start w:val="1"/>
      <w:numFmt w:val="decimal"/>
      <w:lvlText w:val="%1)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5" w15:restartNumberingAfterBreak="0">
    <w:nsid w:val="39C17358"/>
    <w:multiLevelType w:val="hybridMultilevel"/>
    <w:tmpl w:val="F17EF96C"/>
    <w:lvl w:ilvl="0" w:tplc="0ED8E47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6" w15:restartNumberingAfterBreak="0">
    <w:nsid w:val="46C423A2"/>
    <w:multiLevelType w:val="hybridMultilevel"/>
    <w:tmpl w:val="6708163E"/>
    <w:lvl w:ilvl="0" w:tplc="FFFFFFFF">
      <w:start w:val="1"/>
      <w:numFmt w:val="decimal"/>
      <w:lvlText w:val="%1)"/>
      <w:lvlJc w:val="left"/>
      <w:pPr>
        <w:ind w:left="440" w:hanging="440"/>
      </w:p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7" w15:restartNumberingAfterBreak="0">
    <w:nsid w:val="59C94D48"/>
    <w:multiLevelType w:val="hybridMultilevel"/>
    <w:tmpl w:val="8092E8E4"/>
    <w:lvl w:ilvl="0" w:tplc="0ED8E472">
      <w:start w:val="1"/>
      <w:numFmt w:val="decimalEnclosedCircle"/>
      <w:lvlText w:val="%1"/>
      <w:lvlJc w:val="left"/>
      <w:pPr>
        <w:ind w:left="440" w:hanging="44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8" w15:restartNumberingAfterBreak="0">
    <w:nsid w:val="69EF463D"/>
    <w:multiLevelType w:val="hybridMultilevel"/>
    <w:tmpl w:val="E25215A4"/>
    <w:lvl w:ilvl="0" w:tplc="0ED8E472">
      <w:start w:val="1"/>
      <w:numFmt w:val="decimalEnclosedCircle"/>
      <w:lvlText w:val="%1"/>
      <w:lvlJc w:val="left"/>
      <w:pPr>
        <w:ind w:left="440" w:hanging="44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9" w15:restartNumberingAfterBreak="0">
    <w:nsid w:val="6FAD0C1E"/>
    <w:multiLevelType w:val="hybridMultilevel"/>
    <w:tmpl w:val="6AF0EA5C"/>
    <w:lvl w:ilvl="0" w:tplc="A20AD4B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0" w15:restartNumberingAfterBreak="0">
    <w:nsid w:val="749C52B5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default"/>
      </w:rPr>
    </w:lvl>
  </w:abstractNum>
  <w:abstractNum w:abstractNumId="11" w15:restartNumberingAfterBreak="0">
    <w:nsid w:val="74A707EF"/>
    <w:multiLevelType w:val="hybridMultilevel"/>
    <w:tmpl w:val="011CD87E"/>
    <w:lvl w:ilvl="0" w:tplc="FFFFFFFF">
      <w:start w:val="1"/>
      <w:numFmt w:val="decimal"/>
      <w:lvlText w:val="%1)"/>
      <w:lvlJc w:val="left"/>
      <w:pPr>
        <w:ind w:left="440" w:hanging="440"/>
      </w:pPr>
    </w:lvl>
    <w:lvl w:ilvl="1" w:tplc="FFFFFFFF">
      <w:start w:val="1"/>
      <w:numFmt w:val="decimalEnclosedCircle"/>
      <w:lvlText w:val="%2"/>
      <w:lvlJc w:val="left"/>
      <w:pPr>
        <w:ind w:left="80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2" w15:restartNumberingAfterBreak="0">
    <w:nsid w:val="7C7E2F4B"/>
    <w:multiLevelType w:val="hybridMultilevel"/>
    <w:tmpl w:val="B0A091DA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12"/>
  </w:num>
  <w:num w:numId="2">
    <w:abstractNumId w:val="10"/>
  </w:num>
  <w:num w:numId="3">
    <w:abstractNumId w:val="2"/>
  </w:num>
  <w:num w:numId="4">
    <w:abstractNumId w:val="9"/>
  </w:num>
  <w:num w:numId="5">
    <w:abstractNumId w:val="1"/>
  </w:num>
  <w:num w:numId="6">
    <w:abstractNumId w:val="6"/>
  </w:num>
  <w:num w:numId="7">
    <w:abstractNumId w:val="4"/>
  </w:num>
  <w:num w:numId="8">
    <w:abstractNumId w:val="5"/>
  </w:num>
  <w:num w:numId="9">
    <w:abstractNumId w:val="0"/>
  </w:num>
  <w:num w:numId="10">
    <w:abstractNumId w:val="8"/>
  </w:num>
  <w:num w:numId="11">
    <w:abstractNumId w:val="7"/>
  </w:num>
  <w:num w:numId="12">
    <w:abstractNumId w:val="11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15A3"/>
    <w:rsid w:val="0005639E"/>
    <w:rsid w:val="00073DDA"/>
    <w:rsid w:val="00081C97"/>
    <w:rsid w:val="00092537"/>
    <w:rsid w:val="000A49A5"/>
    <w:rsid w:val="0015416B"/>
    <w:rsid w:val="00237FD7"/>
    <w:rsid w:val="002768F5"/>
    <w:rsid w:val="00283BA6"/>
    <w:rsid w:val="002947FB"/>
    <w:rsid w:val="00337256"/>
    <w:rsid w:val="003D02F0"/>
    <w:rsid w:val="003E3151"/>
    <w:rsid w:val="003F5EBD"/>
    <w:rsid w:val="0044177C"/>
    <w:rsid w:val="004A2526"/>
    <w:rsid w:val="00525320"/>
    <w:rsid w:val="00670CBA"/>
    <w:rsid w:val="007D15A3"/>
    <w:rsid w:val="0086278A"/>
    <w:rsid w:val="00907571"/>
    <w:rsid w:val="00934CE7"/>
    <w:rsid w:val="0096396A"/>
    <w:rsid w:val="009B2733"/>
    <w:rsid w:val="00A9789D"/>
    <w:rsid w:val="00C942FD"/>
    <w:rsid w:val="00CC53AD"/>
    <w:rsid w:val="00CD3DD5"/>
    <w:rsid w:val="00D15EFB"/>
    <w:rsid w:val="00D31592"/>
    <w:rsid w:val="00DF05DC"/>
    <w:rsid w:val="00E10C95"/>
    <w:rsid w:val="00E63989"/>
    <w:rsid w:val="00FF3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62EA9C"/>
  <w15:chartTrackingRefBased/>
  <w15:docId w15:val="{ABB4414E-212E-45C3-8DBD-A19CD5E89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宋体" w:eastAsia="宋体" w:hAnsi="宋体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05DC"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unhideWhenUsed/>
    <w:qFormat/>
    <w:rsid w:val="00C942FD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C942FD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9B2733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53AD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C53A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C53A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C53AD"/>
    <w:rPr>
      <w:sz w:val="18"/>
      <w:szCs w:val="18"/>
    </w:rPr>
  </w:style>
  <w:style w:type="paragraph" w:styleId="a7">
    <w:name w:val="Title"/>
    <w:basedOn w:val="a"/>
    <w:next w:val="a"/>
    <w:link w:val="a8"/>
    <w:uiPriority w:val="10"/>
    <w:qFormat/>
    <w:rsid w:val="00081C97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8">
    <w:name w:val="标题 字符"/>
    <w:basedOn w:val="a0"/>
    <w:link w:val="a7"/>
    <w:uiPriority w:val="10"/>
    <w:rsid w:val="00081C97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C942FD"/>
    <w:rPr>
      <w:b/>
      <w:bCs/>
      <w:sz w:val="32"/>
      <w:szCs w:val="32"/>
    </w:rPr>
  </w:style>
  <w:style w:type="paragraph" w:styleId="a9">
    <w:name w:val="List Paragraph"/>
    <w:basedOn w:val="a"/>
    <w:uiPriority w:val="34"/>
    <w:qFormat/>
    <w:rsid w:val="00C942FD"/>
    <w:pPr>
      <w:ind w:firstLineChars="200" w:firstLine="420"/>
    </w:pPr>
  </w:style>
  <w:style w:type="character" w:customStyle="1" w:styleId="20">
    <w:name w:val="标题 2 字符"/>
    <w:basedOn w:val="a0"/>
    <w:link w:val="2"/>
    <w:uiPriority w:val="9"/>
    <w:rsid w:val="00C942FD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rsid w:val="009B2733"/>
    <w:rPr>
      <w:rFonts w:asciiTheme="majorHAnsi" w:eastAsiaTheme="majorEastAsia" w:hAnsiTheme="majorHAnsi" w:cstheme="majorBidi"/>
      <w:b/>
      <w:bCs/>
      <w:sz w:val="28"/>
      <w:szCs w:val="28"/>
    </w:rPr>
  </w:style>
  <w:style w:type="character" w:styleId="aa">
    <w:name w:val="Strong"/>
    <w:uiPriority w:val="99"/>
    <w:qFormat/>
    <w:rsid w:val="002947F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285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2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97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6</Pages>
  <Words>224</Words>
  <Characters>1280</Characters>
  <Application>Microsoft Office Word</Application>
  <DocSecurity>0</DocSecurity>
  <Lines>10</Lines>
  <Paragraphs>3</Paragraphs>
  <ScaleCrop>false</ScaleCrop>
  <Company/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裕强 谢</dc:creator>
  <cp:keywords/>
  <dc:description/>
  <cp:lastModifiedBy>Windows User</cp:lastModifiedBy>
  <cp:revision>16</cp:revision>
  <dcterms:created xsi:type="dcterms:W3CDTF">2023-09-28T00:48:00Z</dcterms:created>
  <dcterms:modified xsi:type="dcterms:W3CDTF">2023-10-24T03:05:00Z</dcterms:modified>
</cp:coreProperties>
</file>