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041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40" w:lineRule="exact"/>
        <w:ind w:left="0" w:right="0"/>
        <w:jc w:val="left"/>
        <w:textAlignment w:val="baseline"/>
        <w:rPr>
          <w:rFonts w:eastAsia="方正小标宋简体"/>
          <w:snapToGrid w:val="0"/>
          <w:sz w:val="45"/>
          <w:szCs w:val="45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附件1</w:t>
      </w:r>
    </w:p>
    <w:p w14:paraId="5E33B0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520" w:lineRule="exact"/>
        <w:ind w:left="0" w:right="0"/>
        <w:jc w:val="center"/>
        <w:textAlignment w:val="baseline"/>
        <w:rPr>
          <w:rFonts w:hint="default" w:eastAsia="黑体"/>
          <w:b/>
          <w:bCs/>
          <w:snapToGrid w:val="0"/>
          <w:sz w:val="32"/>
          <w:szCs w:val="32"/>
          <w:lang w:val="en-US" w:eastAsia="zh-CN"/>
        </w:rPr>
      </w:pPr>
      <w:bookmarkStart w:id="0" w:name="_GoBack"/>
      <w:r>
        <w:rPr>
          <w:rFonts w:hint="eastAsia" w:eastAsia="方正小标宋简体"/>
          <w:snapToGrid w:val="0"/>
          <w:sz w:val="44"/>
          <w:szCs w:val="44"/>
          <w:lang w:eastAsia="zh-CN"/>
        </w:rPr>
        <w:t>“</w:t>
      </w:r>
      <w:r>
        <w:rPr>
          <w:rFonts w:eastAsia="方正小标宋简体"/>
          <w:snapToGrid w:val="0"/>
          <w:sz w:val="44"/>
          <w:szCs w:val="44"/>
          <w:lang w:eastAsia="zh-CN"/>
        </w:rPr>
        <w:t>粤易光影</w:t>
      </w:r>
      <w:r>
        <w:rPr>
          <w:rFonts w:hint="eastAsia" w:eastAsia="方正小标宋简体"/>
          <w:snapToGrid w:val="0"/>
          <w:sz w:val="44"/>
          <w:szCs w:val="44"/>
          <w:lang w:eastAsia="zh-CN"/>
        </w:rPr>
        <w:t>”</w:t>
      </w:r>
      <w:r>
        <w:rPr>
          <w:rFonts w:eastAsia="方正小标宋简体"/>
          <w:snapToGrid w:val="0"/>
          <w:sz w:val="44"/>
          <w:szCs w:val="44"/>
          <w:lang w:eastAsia="zh-CN"/>
        </w:rPr>
        <w:t>视觉作品展示活动方案</w:t>
      </w:r>
      <w:bookmarkEnd w:id="0"/>
    </w:p>
    <w:p w14:paraId="0B1AA1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40" w:lineRule="exact"/>
        <w:ind w:left="0" w:right="0" w:firstLine="640" w:firstLineChars="200"/>
        <w:jc w:val="both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一、参展对象</w:t>
      </w:r>
    </w:p>
    <w:p w14:paraId="1218B7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40" w:lineRule="exact"/>
        <w:ind w:left="0" w:right="0" w:firstLine="640" w:firstLineChars="200"/>
        <w:jc w:val="both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全省普通高校全日制在校学生。</w:t>
      </w:r>
    </w:p>
    <w:p w14:paraId="68F834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40" w:lineRule="exact"/>
        <w:ind w:left="0" w:right="0" w:firstLine="640" w:firstLineChars="200"/>
        <w:jc w:val="both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二、报送数量</w:t>
      </w:r>
    </w:p>
    <w:p w14:paraId="3BEB51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40" w:lineRule="exact"/>
        <w:ind w:left="0" w:right="0" w:firstLine="640" w:firstLineChars="200"/>
        <w:jc w:val="both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由各高校统一报送，每校每类作品（微视频、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系列短视频、</w:t>
      </w:r>
      <w:r>
        <w:rPr>
          <w:rFonts w:eastAsia="仿宋_GB2312"/>
          <w:snapToGrid w:val="0"/>
          <w:sz w:val="32"/>
          <w:szCs w:val="32"/>
          <w:lang w:eastAsia="zh-CN"/>
        </w:rPr>
        <w:t>微电影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、微课程</w:t>
      </w:r>
      <w:r>
        <w:rPr>
          <w:rFonts w:eastAsia="仿宋_GB2312"/>
          <w:snapToGrid w:val="0"/>
          <w:sz w:val="32"/>
          <w:szCs w:val="32"/>
          <w:lang w:eastAsia="zh-CN"/>
        </w:rPr>
        <w:t>）限报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3</w:t>
      </w:r>
      <w:r>
        <w:rPr>
          <w:rFonts w:eastAsia="仿宋_GB2312"/>
          <w:snapToGrid w:val="0"/>
          <w:sz w:val="32"/>
          <w:szCs w:val="32"/>
          <w:lang w:eastAsia="zh-CN"/>
        </w:rPr>
        <w:t>项。每项作品限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配</w:t>
      </w:r>
      <w:r>
        <w:rPr>
          <w:rFonts w:eastAsia="仿宋_GB2312"/>
          <w:snapToGrid w:val="0"/>
          <w:sz w:val="32"/>
          <w:szCs w:val="32"/>
          <w:lang w:eastAsia="zh-CN"/>
        </w:rPr>
        <w:t>1名指导教师，作者限6人以内。</w:t>
      </w:r>
    </w:p>
    <w:p w14:paraId="0C2AC9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40" w:lineRule="exact"/>
        <w:ind w:left="0" w:right="0" w:firstLine="640" w:firstLineChars="200"/>
        <w:jc w:val="both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三、作品要求</w:t>
      </w:r>
    </w:p>
    <w:p w14:paraId="4A198B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40" w:lineRule="exact"/>
        <w:ind w:left="0" w:right="0" w:firstLine="640" w:firstLineChars="200"/>
        <w:jc w:val="both"/>
        <w:textAlignment w:val="baseline"/>
        <w:rPr>
          <w:rFonts w:eastAsia="楷体_GB2312"/>
          <w:snapToGrid w:val="0"/>
          <w:sz w:val="32"/>
          <w:szCs w:val="32"/>
          <w:lang w:eastAsia="zh-CN"/>
        </w:rPr>
      </w:pPr>
      <w:r>
        <w:rPr>
          <w:rFonts w:eastAsia="楷体_GB2312"/>
          <w:snapToGrid w:val="0"/>
          <w:sz w:val="32"/>
          <w:szCs w:val="32"/>
          <w:lang w:eastAsia="zh-CN"/>
        </w:rPr>
        <w:t>（一）内容要求</w:t>
      </w:r>
    </w:p>
    <w:p w14:paraId="2CC026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40" w:lineRule="exact"/>
        <w:ind w:left="0" w:right="0" w:firstLine="640" w:firstLineChars="200"/>
        <w:jc w:val="both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作品分为微视频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、系列短视频、</w:t>
      </w:r>
      <w:r>
        <w:rPr>
          <w:rFonts w:eastAsia="仿宋_GB2312"/>
          <w:snapToGrid w:val="0"/>
          <w:sz w:val="32"/>
          <w:szCs w:val="32"/>
          <w:lang w:eastAsia="zh-CN"/>
        </w:rPr>
        <w:t>微电影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、微课程等四</w:t>
      </w:r>
      <w:r>
        <w:rPr>
          <w:rFonts w:eastAsia="仿宋_GB2312"/>
          <w:snapToGrid w:val="0"/>
          <w:sz w:val="32"/>
          <w:szCs w:val="32"/>
          <w:lang w:eastAsia="zh-CN"/>
        </w:rPr>
        <w:t>类。微视频包括纪实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纪录短片</w:t>
      </w:r>
      <w:r>
        <w:rPr>
          <w:rFonts w:eastAsia="仿宋_GB2312"/>
          <w:snapToGrid w:val="0"/>
          <w:sz w:val="32"/>
          <w:szCs w:val="32"/>
          <w:lang w:eastAsia="zh-CN"/>
        </w:rPr>
        <w:t>、创新创意短片等；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系列短视频包括知识科普类、生活记录类等；</w:t>
      </w:r>
      <w:r>
        <w:rPr>
          <w:rFonts w:eastAsia="仿宋_GB2312"/>
          <w:snapToGrid w:val="0"/>
          <w:sz w:val="32"/>
          <w:szCs w:val="32"/>
          <w:lang w:eastAsia="zh-CN"/>
        </w:rPr>
        <w:t>微电影包括剧情类和综合类（不含动漫）等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；微课程包括知识拓展类、实验演示类、活动研究类等</w:t>
      </w:r>
      <w:r>
        <w:rPr>
          <w:rFonts w:eastAsia="仿宋_GB2312"/>
          <w:snapToGrid w:val="0"/>
          <w:sz w:val="32"/>
          <w:szCs w:val="32"/>
          <w:lang w:eastAsia="zh-CN"/>
        </w:rPr>
        <w:t>。要求思想健康，内容积极向上，形象生动，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画质</w:t>
      </w:r>
      <w:r>
        <w:rPr>
          <w:rFonts w:eastAsia="仿宋_GB2312"/>
          <w:snapToGrid w:val="0"/>
          <w:sz w:val="32"/>
          <w:szCs w:val="32"/>
          <w:lang w:eastAsia="zh-CN"/>
        </w:rPr>
        <w:t>清晰，遵守国家法律法规。</w:t>
      </w:r>
    </w:p>
    <w:p w14:paraId="0D5A24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40" w:lineRule="exact"/>
        <w:ind w:left="0" w:right="0" w:firstLine="640" w:firstLineChars="200"/>
        <w:jc w:val="both"/>
        <w:textAlignment w:val="baseline"/>
        <w:rPr>
          <w:rFonts w:eastAsia="楷体_GB2312"/>
          <w:snapToGrid w:val="0"/>
          <w:sz w:val="32"/>
          <w:szCs w:val="32"/>
          <w:lang w:eastAsia="zh-CN"/>
        </w:rPr>
      </w:pPr>
      <w:r>
        <w:rPr>
          <w:rFonts w:eastAsia="楷体_GB2312"/>
          <w:snapToGrid w:val="0"/>
          <w:sz w:val="32"/>
          <w:szCs w:val="32"/>
          <w:lang w:eastAsia="zh-CN"/>
        </w:rPr>
        <w:t>（二）格式要求</w:t>
      </w:r>
    </w:p>
    <w:p w14:paraId="71A742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40" w:lineRule="exact"/>
        <w:ind w:left="0" w:right="0" w:firstLine="640" w:firstLineChars="200"/>
        <w:jc w:val="both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作品格式为MP4，分辨率不小于1920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px</w:t>
      </w:r>
      <w:r>
        <w:rPr>
          <w:rFonts w:eastAsia="仿宋_GB2312"/>
          <w:snapToGrid w:val="0"/>
          <w:sz w:val="32"/>
          <w:szCs w:val="32"/>
          <w:lang w:eastAsia="zh-CN"/>
        </w:rPr>
        <w:t>×1080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px</w:t>
      </w:r>
      <w:r>
        <w:rPr>
          <w:rFonts w:eastAsia="仿宋_GB2312"/>
          <w:snapToGrid w:val="0"/>
          <w:sz w:val="32"/>
          <w:szCs w:val="32"/>
          <w:lang w:eastAsia="zh-CN"/>
        </w:rPr>
        <w:t>。微视频时长不超过5分钟，大小不超过600MB；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系列短视频数量不少于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3个，不多于10个，单个时长1～5分钟，单个大小不超过300</w:t>
      </w:r>
      <w:r>
        <w:rPr>
          <w:rFonts w:eastAsia="仿宋_GB2312"/>
          <w:snapToGrid w:val="0"/>
          <w:sz w:val="32"/>
          <w:szCs w:val="32"/>
          <w:lang w:eastAsia="zh-CN"/>
        </w:rPr>
        <w:t>MB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；</w:t>
      </w:r>
      <w:r>
        <w:rPr>
          <w:rFonts w:eastAsia="仿宋_GB2312"/>
          <w:snapToGrid w:val="0"/>
          <w:sz w:val="32"/>
          <w:szCs w:val="32"/>
          <w:lang w:eastAsia="zh-CN"/>
        </w:rPr>
        <w:t>微电影时长不超过10分钟，大小不超过600MB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；微课程数量不多于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5节，单节时长不超过10分钟，单个大小不超过600MB</w:t>
      </w:r>
      <w:r>
        <w:rPr>
          <w:rFonts w:eastAsia="仿宋_GB2312"/>
          <w:snapToGrid w:val="0"/>
          <w:sz w:val="32"/>
          <w:szCs w:val="32"/>
          <w:lang w:eastAsia="zh-CN"/>
        </w:rPr>
        <w:t>。要求画面清晰，声音清楚，内容配字幕。</w:t>
      </w:r>
    </w:p>
    <w:p w14:paraId="2D4754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3" w:after="0" w:line="219" w:lineRule="auto"/>
        <w:ind w:left="0" w:right="0"/>
        <w:jc w:val="center"/>
        <w:textAlignment w:val="baseline"/>
        <w:rPr>
          <w:rFonts w:eastAsia="方正小标宋简体"/>
          <w:snapToGrid w:val="0"/>
          <w:sz w:val="40"/>
          <w:szCs w:val="40"/>
          <w:lang w:eastAsia="zh-CN"/>
        </w:rPr>
      </w:pPr>
      <w:r>
        <w:rPr>
          <w:rFonts w:hint="eastAsia" w:eastAsia="方正小标宋简体"/>
          <w:snapToGrid w:val="0"/>
          <w:sz w:val="40"/>
          <w:szCs w:val="40"/>
          <w:lang w:eastAsia="zh-CN"/>
        </w:rPr>
        <w:br w:type="page"/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“</w:t>
      </w:r>
      <w:r>
        <w:rPr>
          <w:rFonts w:eastAsia="方正小标宋简体"/>
          <w:snapToGrid w:val="0"/>
          <w:sz w:val="40"/>
          <w:szCs w:val="40"/>
          <w:lang w:eastAsia="zh-CN"/>
        </w:rPr>
        <w:t>粤易光影</w:t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”</w:t>
      </w:r>
      <w:r>
        <w:rPr>
          <w:rFonts w:eastAsia="方正小标宋简体"/>
          <w:snapToGrid w:val="0"/>
          <w:sz w:val="40"/>
          <w:szCs w:val="40"/>
          <w:lang w:eastAsia="zh-CN"/>
        </w:rPr>
        <w:t>视觉作品推荐表</w:t>
      </w:r>
    </w:p>
    <w:p w14:paraId="3C4497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p w14:paraId="5E2D87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1" w:lineRule="exact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tbl>
      <w:tblPr>
        <w:tblStyle w:val="5"/>
        <w:tblW w:w="88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4"/>
        <w:gridCol w:w="1189"/>
        <w:gridCol w:w="2307"/>
        <w:gridCol w:w="1918"/>
        <w:gridCol w:w="2222"/>
      </w:tblGrid>
      <w:tr w14:paraId="2F7985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2403" w:type="dxa"/>
            <w:gridSpan w:val="2"/>
            <w:noWrap w:val="0"/>
            <w:vAlign w:val="center"/>
          </w:tcPr>
          <w:p w14:paraId="4D9F4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b/>
                <w:bCs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447" w:type="dxa"/>
            <w:gridSpan w:val="3"/>
            <w:noWrap w:val="0"/>
            <w:vAlign w:val="center"/>
          </w:tcPr>
          <w:p w14:paraId="1410DA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43008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2403" w:type="dxa"/>
            <w:gridSpan w:val="2"/>
            <w:noWrap w:val="0"/>
            <w:vAlign w:val="center"/>
          </w:tcPr>
          <w:p w14:paraId="6A61BA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b/>
                <w:bCs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6447" w:type="dxa"/>
            <w:gridSpan w:val="3"/>
            <w:noWrap w:val="0"/>
            <w:vAlign w:val="center"/>
          </w:tcPr>
          <w:p w14:paraId="3F29E2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74D543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  <w:jc w:val="center"/>
        </w:trPr>
        <w:tc>
          <w:tcPr>
            <w:tcW w:w="2403" w:type="dxa"/>
            <w:gridSpan w:val="2"/>
            <w:noWrap w:val="0"/>
            <w:vAlign w:val="center"/>
          </w:tcPr>
          <w:p w14:paraId="4B7C89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b/>
                <w:bCs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6447" w:type="dxa"/>
            <w:gridSpan w:val="3"/>
            <w:noWrap w:val="0"/>
            <w:vAlign w:val="center"/>
          </w:tcPr>
          <w:p w14:paraId="4822E8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240" w:firstLineChars="10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）</w:t>
            </w:r>
          </w:p>
          <w:p w14:paraId="168143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240" w:firstLineChars="10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1.微视频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纪实记录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创新创意</w:t>
            </w:r>
          </w:p>
          <w:p w14:paraId="208083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240" w:firstLineChars="100"/>
              <w:jc w:val="both"/>
              <w:textAlignment w:val="baseline"/>
              <w:rPr>
                <w:rFonts w:hint="default" w:eastAsia="黑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2.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系列短视频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知识科普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生活记录</w:t>
            </w:r>
          </w:p>
          <w:p w14:paraId="30447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240" w:firstLineChars="10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微电影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剧情类 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综合类</w:t>
            </w:r>
          </w:p>
          <w:p w14:paraId="5FC58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240" w:firstLineChars="10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微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课程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知识拓展类</w:t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实验演示类</w:t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活动研究类</w:t>
            </w:r>
          </w:p>
          <w:p w14:paraId="6482CE43">
            <w:pPr>
              <w:pStyle w:val="2"/>
              <w:rPr>
                <w:rFonts w:hint="default"/>
                <w:lang w:val="en-US" w:eastAsia="zh-CN"/>
              </w:rPr>
            </w:pPr>
          </w:p>
        </w:tc>
      </w:tr>
      <w:tr w14:paraId="21363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2403" w:type="dxa"/>
            <w:gridSpan w:val="2"/>
            <w:noWrap w:val="0"/>
            <w:vAlign w:val="center"/>
          </w:tcPr>
          <w:p w14:paraId="0003E0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网络链接</w:t>
            </w:r>
          </w:p>
        </w:tc>
        <w:tc>
          <w:tcPr>
            <w:tcW w:w="6447" w:type="dxa"/>
            <w:gridSpan w:val="3"/>
            <w:noWrap w:val="0"/>
            <w:vAlign w:val="center"/>
          </w:tcPr>
          <w:p w14:paraId="505A7D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</w:p>
        </w:tc>
      </w:tr>
      <w:tr w14:paraId="5A946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214" w:type="dxa"/>
            <w:vMerge w:val="restart"/>
            <w:tcBorders>
              <w:bottom w:val="nil"/>
            </w:tcBorders>
            <w:noWrap w:val="0"/>
            <w:vAlign w:val="center"/>
          </w:tcPr>
          <w:p w14:paraId="11870C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b/>
                <w:bCs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189" w:type="dxa"/>
            <w:noWrap w:val="0"/>
            <w:vAlign w:val="center"/>
          </w:tcPr>
          <w:p w14:paraId="6ABB89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07" w:type="dxa"/>
            <w:noWrap w:val="0"/>
            <w:vAlign w:val="center"/>
          </w:tcPr>
          <w:p w14:paraId="28C018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42235E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22" w:type="dxa"/>
            <w:noWrap w:val="0"/>
            <w:vAlign w:val="center"/>
          </w:tcPr>
          <w:p w14:paraId="513029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462BA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214" w:type="dxa"/>
            <w:vMerge w:val="continue"/>
            <w:tcBorders>
              <w:top w:val="nil"/>
            </w:tcBorders>
            <w:noWrap w:val="0"/>
            <w:vAlign w:val="center"/>
          </w:tcPr>
          <w:p w14:paraId="0BBC3D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B25A0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307" w:type="dxa"/>
            <w:noWrap w:val="0"/>
            <w:vAlign w:val="center"/>
          </w:tcPr>
          <w:p w14:paraId="731D86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714A72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22" w:type="dxa"/>
            <w:noWrap w:val="0"/>
            <w:vAlign w:val="center"/>
          </w:tcPr>
          <w:p w14:paraId="396508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29B59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214" w:type="dxa"/>
            <w:vMerge w:val="restart"/>
            <w:tcBorders>
              <w:bottom w:val="nil"/>
            </w:tcBorders>
            <w:noWrap w:val="0"/>
            <w:vAlign w:val="center"/>
          </w:tcPr>
          <w:p w14:paraId="18351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指导</w:t>
            </w:r>
          </w:p>
          <w:p w14:paraId="59F755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189" w:type="dxa"/>
            <w:noWrap w:val="0"/>
            <w:vAlign w:val="center"/>
          </w:tcPr>
          <w:p w14:paraId="16A38E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07" w:type="dxa"/>
            <w:noWrap w:val="0"/>
            <w:vAlign w:val="center"/>
          </w:tcPr>
          <w:p w14:paraId="38BE56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1F5F52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22" w:type="dxa"/>
            <w:noWrap w:val="0"/>
            <w:vAlign w:val="center"/>
          </w:tcPr>
          <w:p w14:paraId="5F718C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423588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1214" w:type="dxa"/>
            <w:vMerge w:val="continue"/>
            <w:tcBorders>
              <w:top w:val="nil"/>
            </w:tcBorders>
            <w:noWrap w:val="0"/>
            <w:vAlign w:val="center"/>
          </w:tcPr>
          <w:p w14:paraId="574333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8AF42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07" w:type="dxa"/>
            <w:noWrap w:val="0"/>
            <w:vAlign w:val="center"/>
          </w:tcPr>
          <w:p w14:paraId="17ACFD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7264F0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职  称</w:t>
            </w:r>
          </w:p>
        </w:tc>
        <w:tc>
          <w:tcPr>
            <w:tcW w:w="2222" w:type="dxa"/>
            <w:noWrap w:val="0"/>
            <w:vAlign w:val="center"/>
          </w:tcPr>
          <w:p w14:paraId="08E57D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6495E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214" w:type="dxa"/>
            <w:vMerge w:val="restart"/>
            <w:tcBorders>
              <w:bottom w:val="nil"/>
            </w:tcBorders>
            <w:noWrap w:val="0"/>
            <w:vAlign w:val="center"/>
          </w:tcPr>
          <w:p w14:paraId="6921F5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其他</w:t>
            </w:r>
          </w:p>
          <w:p w14:paraId="1F035A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成员</w:t>
            </w:r>
          </w:p>
        </w:tc>
        <w:tc>
          <w:tcPr>
            <w:tcW w:w="1189" w:type="dxa"/>
            <w:noWrap w:val="0"/>
            <w:vAlign w:val="center"/>
          </w:tcPr>
          <w:p w14:paraId="44FF36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07" w:type="dxa"/>
            <w:noWrap w:val="0"/>
            <w:vAlign w:val="center"/>
          </w:tcPr>
          <w:p w14:paraId="72ACEC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1918" w:type="dxa"/>
            <w:noWrap w:val="0"/>
            <w:vAlign w:val="center"/>
          </w:tcPr>
          <w:p w14:paraId="452445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22" w:type="dxa"/>
            <w:noWrap w:val="0"/>
            <w:vAlign w:val="center"/>
          </w:tcPr>
          <w:p w14:paraId="37419A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</w:tr>
      <w:tr w14:paraId="7D96F2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214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3F6B41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2279D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noWrap w:val="0"/>
            <w:vAlign w:val="center"/>
          </w:tcPr>
          <w:p w14:paraId="7EF0EF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49B7F4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66141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231E2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214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2F20FA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041009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noWrap w:val="0"/>
            <w:vAlign w:val="center"/>
          </w:tcPr>
          <w:p w14:paraId="7ADB7E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2D8E15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1AB981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65E7F0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1214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6649C3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110C24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noWrap w:val="0"/>
            <w:vAlign w:val="center"/>
          </w:tcPr>
          <w:p w14:paraId="37D2E0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79826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4C705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40ACA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1214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0BEDD5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BB559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noWrap w:val="0"/>
            <w:vAlign w:val="center"/>
          </w:tcPr>
          <w:p w14:paraId="4640EB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465722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570E5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232D2E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214" w:type="dxa"/>
            <w:vMerge w:val="continue"/>
            <w:tcBorders>
              <w:top w:val="nil"/>
            </w:tcBorders>
            <w:noWrap w:val="0"/>
            <w:vAlign w:val="center"/>
          </w:tcPr>
          <w:p w14:paraId="72752B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07751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07" w:type="dxa"/>
            <w:noWrap w:val="0"/>
            <w:vAlign w:val="center"/>
          </w:tcPr>
          <w:p w14:paraId="570827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18" w:type="dxa"/>
            <w:noWrap w:val="0"/>
            <w:vAlign w:val="center"/>
          </w:tcPr>
          <w:p w14:paraId="630C5D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08E89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Arial"/>
                <w:b/>
                <w:bCs/>
                <w:snapToGrid w:val="0"/>
                <w:sz w:val="21"/>
                <w:szCs w:val="21"/>
                <w:lang w:eastAsia="zh-CN"/>
              </w:rPr>
            </w:pPr>
          </w:p>
        </w:tc>
      </w:tr>
      <w:tr w14:paraId="4E2A4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14" w:type="dxa"/>
            <w:noWrap w:val="0"/>
            <w:textDirection w:val="tbRlV"/>
            <w:vAlign w:val="center"/>
          </w:tcPr>
          <w:p w14:paraId="4A8BA7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作品说明</w:t>
            </w:r>
          </w:p>
        </w:tc>
        <w:tc>
          <w:tcPr>
            <w:tcW w:w="7636" w:type="dxa"/>
            <w:gridSpan w:val="4"/>
            <w:noWrap w:val="0"/>
            <w:vAlign w:val="top"/>
          </w:tcPr>
          <w:p w14:paraId="051B3F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both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</w:p>
          <w:p w14:paraId="06B91D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both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</w:p>
          <w:p w14:paraId="2DA2F1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both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</w:p>
          <w:p w14:paraId="46915BBF">
            <w:pPr>
              <w:pStyle w:val="2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</w:p>
          <w:p w14:paraId="0B0636E9">
            <w:pPr>
              <w:pStyle w:val="2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</w:p>
          <w:p w14:paraId="063E37BA">
            <w:pPr>
              <w:pStyle w:val="2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</w:p>
          <w:p w14:paraId="0CD40CFB">
            <w:pPr>
              <w:pStyle w:val="2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</w:p>
          <w:p w14:paraId="7A6AC0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both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</w:p>
        </w:tc>
      </w:tr>
      <w:tr w14:paraId="0F065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  <w:jc w:val="center"/>
        </w:trPr>
        <w:tc>
          <w:tcPr>
            <w:tcW w:w="1214" w:type="dxa"/>
            <w:noWrap w:val="0"/>
            <w:vAlign w:val="center"/>
          </w:tcPr>
          <w:p w14:paraId="283C67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学校</w:t>
            </w:r>
          </w:p>
          <w:p w14:paraId="324F73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636" w:type="dxa"/>
            <w:gridSpan w:val="4"/>
            <w:noWrap w:val="0"/>
            <w:vAlign w:val="bottom"/>
          </w:tcPr>
          <w:p w14:paraId="364EB2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right"/>
              <w:textAlignment w:val="baseline"/>
              <w:rPr>
                <w:rFonts w:eastAsia="Arial"/>
                <w:snapToGrid w:val="0"/>
                <w:sz w:val="21"/>
                <w:szCs w:val="21"/>
                <w:lang w:eastAsia="zh-CN"/>
              </w:rPr>
            </w:pPr>
          </w:p>
          <w:p w14:paraId="5CC57C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right"/>
              <w:textAlignment w:val="baseline"/>
              <w:rPr>
                <w:rFonts w:eastAsia="Arial"/>
                <w:snapToGrid w:val="0"/>
                <w:sz w:val="21"/>
                <w:szCs w:val="21"/>
                <w:lang w:eastAsia="zh-CN"/>
              </w:rPr>
            </w:pPr>
          </w:p>
          <w:p w14:paraId="16BA14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right"/>
              <w:textAlignment w:val="baseline"/>
              <w:rPr>
                <w:rFonts w:eastAsia="Arial"/>
                <w:snapToGrid w:val="0"/>
                <w:sz w:val="21"/>
                <w:szCs w:val="21"/>
                <w:lang w:eastAsia="zh-CN"/>
              </w:rPr>
            </w:pPr>
          </w:p>
          <w:p w14:paraId="0EDAF5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right"/>
              <w:textAlignment w:val="baseline"/>
              <w:rPr>
                <w:rFonts w:eastAsia="Arial"/>
                <w:snapToGrid w:val="0"/>
                <w:sz w:val="21"/>
                <w:szCs w:val="21"/>
                <w:lang w:eastAsia="zh-CN"/>
              </w:rPr>
            </w:pPr>
          </w:p>
          <w:p w14:paraId="610E06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 xml:space="preserve">                                     （盖章）            </w:t>
            </w:r>
          </w:p>
          <w:p w14:paraId="4C95E0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 xml:space="preserve">                                        年    月   日        </w:t>
            </w:r>
          </w:p>
        </w:tc>
      </w:tr>
    </w:tbl>
    <w:p w14:paraId="0F7B2D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  <w:sectPr>
          <w:pgSz w:w="12150" w:h="17000"/>
          <w:pgMar w:top="2098" w:right="1474" w:bottom="1984" w:left="1587" w:header="850" w:footer="1587" w:gutter="0"/>
          <w:pgNumType w:fmt="decimal"/>
          <w:cols w:space="720" w:num="1"/>
          <w:titlePg/>
          <w:rtlGutter w:val="0"/>
          <w:docGrid w:linePitch="1" w:charSpace="0"/>
        </w:sectPr>
      </w:pPr>
    </w:p>
    <w:p w14:paraId="24B7C1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3" w:after="0" w:line="219" w:lineRule="auto"/>
        <w:ind w:left="0" w:right="0"/>
        <w:jc w:val="center"/>
        <w:textAlignment w:val="baseline"/>
        <w:rPr>
          <w:rFonts w:eastAsia="方正小标宋简体"/>
          <w:snapToGrid w:val="0"/>
          <w:sz w:val="36"/>
          <w:szCs w:val="36"/>
          <w:lang w:eastAsia="zh-CN"/>
        </w:rPr>
      </w:pPr>
      <w:r>
        <w:rPr>
          <w:rFonts w:hint="eastAsia" w:eastAsia="方正小标宋简体"/>
          <w:snapToGrid w:val="0"/>
          <w:sz w:val="40"/>
          <w:szCs w:val="40"/>
          <w:lang w:eastAsia="zh-CN"/>
        </w:rPr>
        <w:t>“</w:t>
      </w:r>
      <w:r>
        <w:rPr>
          <w:rFonts w:eastAsia="方正小标宋简体"/>
          <w:snapToGrid w:val="0"/>
          <w:sz w:val="40"/>
          <w:szCs w:val="40"/>
          <w:lang w:eastAsia="zh-CN"/>
        </w:rPr>
        <w:t>粤易光影</w:t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”</w:t>
      </w:r>
      <w:r>
        <w:rPr>
          <w:rFonts w:eastAsia="方正小标宋简体"/>
          <w:snapToGrid w:val="0"/>
          <w:sz w:val="40"/>
          <w:szCs w:val="40"/>
          <w:lang w:eastAsia="zh-CN"/>
        </w:rPr>
        <w:t>视觉作品汇总表</w:t>
      </w:r>
    </w:p>
    <w:p w14:paraId="703A14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83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p w14:paraId="64DEC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1" w:after="0" w:line="219" w:lineRule="auto"/>
        <w:ind w:left="94" w:right="0"/>
        <w:jc w:val="left"/>
        <w:textAlignment w:val="baseline"/>
        <w:rPr>
          <w:rFonts w:eastAsia="黑体"/>
          <w:snapToGrid w:val="0"/>
          <w:sz w:val="28"/>
          <w:szCs w:val="28"/>
          <w:lang w:eastAsia="zh-CN"/>
        </w:rPr>
      </w:pPr>
      <w:r>
        <w:rPr>
          <w:rFonts w:eastAsia="黑体"/>
          <w:snapToGrid w:val="0"/>
          <w:sz w:val="28"/>
          <w:szCs w:val="28"/>
          <w:lang w:eastAsia="zh-CN"/>
        </w:rPr>
        <w:t>学校名称（盖章）</w:t>
      </w:r>
      <w:r>
        <w:rPr>
          <w:rFonts w:hint="eastAsia" w:eastAsia="黑体"/>
          <w:snapToGrid w:val="0"/>
          <w:sz w:val="28"/>
          <w:szCs w:val="28"/>
          <w:lang w:eastAsia="zh-CN"/>
        </w:rPr>
        <w:t>：</w:t>
      </w:r>
    </w:p>
    <w:p w14:paraId="15B014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0" w:lineRule="auto"/>
        <w:ind w:left="0" w:right="0"/>
        <w:jc w:val="left"/>
        <w:textAlignment w:val="baseline"/>
        <w:rPr>
          <w:rFonts w:eastAsia="Arial"/>
          <w:snapToGrid w:val="0"/>
          <w:sz w:val="2"/>
          <w:szCs w:val="21"/>
          <w:lang w:eastAsia="zh-CN"/>
        </w:rPr>
      </w:pPr>
    </w:p>
    <w:tbl>
      <w:tblPr>
        <w:tblStyle w:val="5"/>
        <w:tblW w:w="8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609"/>
        <w:gridCol w:w="879"/>
        <w:gridCol w:w="539"/>
        <w:gridCol w:w="919"/>
        <w:gridCol w:w="1458"/>
        <w:gridCol w:w="1708"/>
        <w:gridCol w:w="1963"/>
      </w:tblGrid>
      <w:tr w14:paraId="3D5F8D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1473" w:type="dxa"/>
            <w:gridSpan w:val="2"/>
            <w:noWrap w:val="0"/>
            <w:vAlign w:val="center"/>
          </w:tcPr>
          <w:p w14:paraId="0E7D26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学校名称</w:t>
            </w:r>
          </w:p>
        </w:tc>
        <w:tc>
          <w:tcPr>
            <w:tcW w:w="7466" w:type="dxa"/>
            <w:gridSpan w:val="6"/>
            <w:noWrap w:val="0"/>
            <w:vAlign w:val="center"/>
          </w:tcPr>
          <w:p w14:paraId="48DD1C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B7844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473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 w14:paraId="21525C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441F6D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学 校</w:t>
            </w:r>
          </w:p>
          <w:p w14:paraId="318F64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联系人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 w14:paraId="644C8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姓  名</w:t>
            </w:r>
          </w:p>
        </w:tc>
        <w:tc>
          <w:tcPr>
            <w:tcW w:w="2377" w:type="dxa"/>
            <w:gridSpan w:val="2"/>
            <w:noWrap w:val="0"/>
            <w:vAlign w:val="center"/>
          </w:tcPr>
          <w:p w14:paraId="2982E7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7EF038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职  务</w:t>
            </w:r>
          </w:p>
        </w:tc>
        <w:tc>
          <w:tcPr>
            <w:tcW w:w="1963" w:type="dxa"/>
            <w:noWrap w:val="0"/>
            <w:vAlign w:val="center"/>
          </w:tcPr>
          <w:p w14:paraId="0EB285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F6755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473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4C162D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174709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联系方式</w:t>
            </w:r>
          </w:p>
        </w:tc>
        <w:tc>
          <w:tcPr>
            <w:tcW w:w="2377" w:type="dxa"/>
            <w:gridSpan w:val="2"/>
            <w:noWrap w:val="0"/>
            <w:vAlign w:val="center"/>
          </w:tcPr>
          <w:p w14:paraId="37B741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0015DF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电子邮箱</w:t>
            </w:r>
          </w:p>
        </w:tc>
        <w:tc>
          <w:tcPr>
            <w:tcW w:w="1963" w:type="dxa"/>
            <w:noWrap w:val="0"/>
            <w:vAlign w:val="center"/>
          </w:tcPr>
          <w:p w14:paraId="4DB33C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705D8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473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71CCB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2997B9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通讯地址</w:t>
            </w:r>
          </w:p>
        </w:tc>
        <w:tc>
          <w:tcPr>
            <w:tcW w:w="2377" w:type="dxa"/>
            <w:gridSpan w:val="2"/>
            <w:noWrap w:val="0"/>
            <w:vAlign w:val="center"/>
          </w:tcPr>
          <w:p w14:paraId="377ABF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68D480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邮  编</w:t>
            </w:r>
          </w:p>
        </w:tc>
        <w:tc>
          <w:tcPr>
            <w:tcW w:w="1963" w:type="dxa"/>
            <w:noWrap w:val="0"/>
            <w:vAlign w:val="center"/>
          </w:tcPr>
          <w:p w14:paraId="55E92E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6426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8939" w:type="dxa"/>
            <w:gridSpan w:val="8"/>
            <w:noWrap w:val="0"/>
            <w:vAlign w:val="center"/>
          </w:tcPr>
          <w:p w14:paraId="79B2A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作品信息</w:t>
            </w:r>
          </w:p>
        </w:tc>
      </w:tr>
      <w:tr w14:paraId="758AB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864" w:type="dxa"/>
            <w:noWrap w:val="0"/>
            <w:vAlign w:val="center"/>
          </w:tcPr>
          <w:p w14:paraId="63DF66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序号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54C616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作品类别</w:t>
            </w:r>
          </w:p>
        </w:tc>
        <w:tc>
          <w:tcPr>
            <w:tcW w:w="1458" w:type="dxa"/>
            <w:gridSpan w:val="2"/>
            <w:noWrap w:val="0"/>
            <w:vAlign w:val="center"/>
          </w:tcPr>
          <w:p w14:paraId="706177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作品名称</w:t>
            </w:r>
          </w:p>
        </w:tc>
        <w:tc>
          <w:tcPr>
            <w:tcW w:w="1458" w:type="dxa"/>
            <w:noWrap w:val="0"/>
            <w:vAlign w:val="center"/>
          </w:tcPr>
          <w:p w14:paraId="4D493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网络链接</w:t>
            </w:r>
          </w:p>
        </w:tc>
        <w:tc>
          <w:tcPr>
            <w:tcW w:w="1708" w:type="dxa"/>
            <w:noWrap w:val="0"/>
            <w:vAlign w:val="center"/>
          </w:tcPr>
          <w:p w14:paraId="2C9135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全部作者</w:t>
            </w:r>
          </w:p>
        </w:tc>
        <w:tc>
          <w:tcPr>
            <w:tcW w:w="1963" w:type="dxa"/>
            <w:noWrap w:val="0"/>
            <w:vAlign w:val="center"/>
          </w:tcPr>
          <w:p w14:paraId="1E4179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指导教师</w:t>
            </w:r>
          </w:p>
        </w:tc>
      </w:tr>
      <w:tr w14:paraId="6BB5E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714489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1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6A2B9E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4925D9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5B0BDF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DACA6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3603A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DB7B8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864" w:type="dxa"/>
            <w:noWrap w:val="0"/>
            <w:vAlign w:val="center"/>
          </w:tcPr>
          <w:p w14:paraId="2AD15F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2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27853F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367A2B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4B1839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26DFF6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52CD8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0BAE8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143150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3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18AA49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39CF96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3841C5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1F077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1E70C0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E9A5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37BD6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4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7F2A02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644743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63D6F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2A5201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064AD3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35D4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716461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5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499D1C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74F70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13CE6D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BFCC9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1A63C4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59ECC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55D586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6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285A40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228482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3E08CD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6C87AE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5AB90B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57350E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5B5B1D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7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040AEB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5EE9D9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3546D0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6761CA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5F64E8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4D28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864" w:type="dxa"/>
            <w:noWrap w:val="0"/>
            <w:vAlign w:val="center"/>
          </w:tcPr>
          <w:p w14:paraId="174D6C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8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5B400F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0B98DF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3E2F1A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51FE7A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586EA1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8E88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465291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9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77A1D1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1D9D03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6BFD0F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048B1D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0E7484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7A0E3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864" w:type="dxa"/>
            <w:noWrap w:val="0"/>
            <w:vAlign w:val="center"/>
          </w:tcPr>
          <w:p w14:paraId="56784E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10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4EE0DE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374C53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4C36D4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34340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40746C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00A89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864" w:type="dxa"/>
            <w:noWrap w:val="0"/>
            <w:vAlign w:val="center"/>
          </w:tcPr>
          <w:p w14:paraId="4983E9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5"/>
                <w:szCs w:val="25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5"/>
                <w:szCs w:val="25"/>
                <w:lang w:val="en-US" w:eastAsia="zh-CN"/>
              </w:rPr>
              <w:t>11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3AFCD9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7D6216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27EB36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16CB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384329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7300E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864" w:type="dxa"/>
            <w:noWrap w:val="0"/>
            <w:vAlign w:val="center"/>
          </w:tcPr>
          <w:p w14:paraId="3D1568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5"/>
                <w:szCs w:val="25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5"/>
                <w:szCs w:val="25"/>
                <w:lang w:val="en-US" w:eastAsia="zh-CN"/>
              </w:rPr>
              <w:t>12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7FD852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6AF7E6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2B6519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C1F7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noWrap w:val="0"/>
            <w:vAlign w:val="center"/>
          </w:tcPr>
          <w:p w14:paraId="3DAFAB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</w:tbl>
    <w:p w14:paraId="6F2468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15AEA"/>
    <w:rsid w:val="3AB01E29"/>
    <w:rsid w:val="61C52291"/>
    <w:rsid w:val="7731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table" w:customStyle="1" w:styleId="5">
    <w:name w:val="Table Normal_0"/>
    <w:unhideWhenUsed/>
    <w:qFormat/>
    <w:uiPriority w:val="0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2026-08-12T03:34:00Z</dcterms:created>
  <dc:creator>壮志少年</dc:creator>
  <cp:lastModifiedBy>壮志少年</cp:lastModifiedBy>
  <dcterms:modified xsi:type="dcterms:W3CDTF">2026-08-12T03:35:06Z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F322118BF9214D9EA1B499BA50EC7307_11</vt:lpwstr>
  </property>
  <property fmtid="{D5CDD505-2E9C-101B-9397-08002B2CF9AE}" pid="4" name="KSOTemplateDocerSaveRecord">
    <vt:lpwstr>eyJoZGlkIjoiYzY0M2VkYTk4NTk2NmYxYzVkOWM1NzU2YTdiOGY0NTgiLCJ1c2VySWQiOiIyMDAxNDY3MjEifQ==</vt:lpwstr>
  </property>
</Properties>
</file>