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4D5" w:rsidRDefault="005354D5" w:rsidP="005354D5">
      <w:pPr>
        <w:spacing w:line="360" w:lineRule="auto"/>
        <w:ind w:right="1600"/>
        <w:jc w:val="left"/>
        <w:rPr>
          <w:rFonts w:ascii="仿宋" w:eastAsia="仿宋" w:hAnsi="仿宋" w:cs="Tahoma"/>
          <w:sz w:val="32"/>
          <w:szCs w:val="28"/>
        </w:rPr>
      </w:pPr>
      <w:r>
        <w:rPr>
          <w:rFonts w:ascii="仿宋" w:eastAsia="仿宋" w:hAnsi="仿宋" w:cs="Tahoma"/>
          <w:sz w:val="32"/>
          <w:szCs w:val="28"/>
        </w:rPr>
        <w:t>附件</w:t>
      </w:r>
      <w:r>
        <w:rPr>
          <w:rFonts w:ascii="仿宋" w:eastAsia="仿宋" w:hAnsi="仿宋" w:cs="Tahoma" w:hint="eastAsia"/>
          <w:sz w:val="32"/>
          <w:szCs w:val="28"/>
        </w:rPr>
        <w:t>1：</w:t>
      </w:r>
    </w:p>
    <w:p w:rsidR="005354D5" w:rsidRDefault="005354D5" w:rsidP="005354D5">
      <w:pPr>
        <w:spacing w:line="360" w:lineRule="auto"/>
        <w:mirrorIndents/>
        <w:jc w:val="center"/>
        <w:rPr>
          <w:rFonts w:ascii="黑体" w:eastAsia="黑体" w:hAnsi="黑体" w:cs="Tahoma"/>
          <w:sz w:val="32"/>
          <w:szCs w:val="28"/>
        </w:rPr>
      </w:pPr>
      <w:r w:rsidRPr="006434FE">
        <w:rPr>
          <w:rFonts w:ascii="黑体" w:eastAsia="黑体" w:hAnsi="黑体" w:cs="Tahoma" w:hint="eastAsia"/>
          <w:sz w:val="32"/>
          <w:szCs w:val="28"/>
        </w:rPr>
        <w:t>广州国际校区202</w:t>
      </w:r>
      <w:r>
        <w:rPr>
          <w:rFonts w:ascii="黑体" w:eastAsia="黑体" w:hAnsi="黑体" w:cs="Tahoma"/>
          <w:sz w:val="32"/>
          <w:szCs w:val="28"/>
        </w:rPr>
        <w:t>6</w:t>
      </w:r>
      <w:r w:rsidRPr="006434FE">
        <w:rPr>
          <w:rFonts w:ascii="黑体" w:eastAsia="黑体" w:hAnsi="黑体" w:cs="Tahoma" w:hint="eastAsia"/>
          <w:sz w:val="32"/>
          <w:szCs w:val="28"/>
        </w:rPr>
        <w:t>年</w:t>
      </w:r>
      <w:r>
        <w:rPr>
          <w:rFonts w:ascii="黑体" w:eastAsia="黑体" w:hAnsi="黑体" w:cs="Tahoma" w:hint="eastAsia"/>
          <w:sz w:val="32"/>
          <w:szCs w:val="28"/>
        </w:rPr>
        <w:t>第一批</w:t>
      </w:r>
      <w:r w:rsidRPr="006434FE">
        <w:rPr>
          <w:rFonts w:ascii="黑体" w:eastAsia="黑体" w:hAnsi="黑体" w:cs="Tahoma" w:hint="eastAsia"/>
          <w:sz w:val="32"/>
          <w:szCs w:val="28"/>
        </w:rPr>
        <w:t>管理岗位人员聘期考核名单</w:t>
      </w:r>
    </w:p>
    <w:p w:rsidR="005354D5" w:rsidRPr="00053D13" w:rsidRDefault="005354D5" w:rsidP="005354D5">
      <w:pPr>
        <w:spacing w:line="360" w:lineRule="auto"/>
        <w:mirrorIndents/>
        <w:jc w:val="center"/>
        <w:rPr>
          <w:rFonts w:ascii="FangSong" w:eastAsia="FangSong" w:hAnsi="FangSong" w:cs="Tahoma"/>
          <w:sz w:val="28"/>
          <w:szCs w:val="28"/>
        </w:rPr>
      </w:pPr>
      <w:r w:rsidRPr="00053D13">
        <w:rPr>
          <w:rFonts w:ascii="FangSong" w:eastAsia="FangSong" w:hAnsi="FangSong" w:cs="Tahoma" w:hint="eastAsia"/>
          <w:sz w:val="28"/>
          <w:szCs w:val="28"/>
        </w:rPr>
        <w:t>（按聘期到期时间早晚排序）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92"/>
        <w:gridCol w:w="1680"/>
        <w:gridCol w:w="1843"/>
        <w:gridCol w:w="3827"/>
      </w:tblGrid>
      <w:tr w:rsidR="005354D5" w:rsidRPr="006434FE" w:rsidTr="00022EC5">
        <w:trPr>
          <w:trHeight w:val="731"/>
          <w:jc w:val="center"/>
        </w:trPr>
        <w:tc>
          <w:tcPr>
            <w:tcW w:w="1292" w:type="dxa"/>
            <w:noWrap/>
            <w:vAlign w:val="center"/>
            <w:hideMark/>
          </w:tcPr>
          <w:p w:rsidR="005354D5" w:rsidRPr="00457ED2" w:rsidRDefault="005354D5" w:rsidP="00022EC5">
            <w:pPr>
              <w:spacing w:line="360" w:lineRule="auto"/>
              <w:jc w:val="center"/>
              <w:rPr>
                <w:rFonts w:ascii="仿宋" w:eastAsia="仿宋" w:hAnsi="仿宋" w:cs="Tahoma"/>
                <w:b/>
                <w:sz w:val="28"/>
                <w:szCs w:val="28"/>
              </w:rPr>
            </w:pPr>
            <w:r w:rsidRPr="00457ED2">
              <w:rPr>
                <w:rFonts w:ascii="仿宋" w:eastAsia="仿宋" w:hAnsi="仿宋" w:cs="Tahom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80" w:type="dxa"/>
            <w:noWrap/>
            <w:vAlign w:val="center"/>
            <w:hideMark/>
          </w:tcPr>
          <w:p w:rsidR="005354D5" w:rsidRPr="00457ED2" w:rsidRDefault="005354D5" w:rsidP="00022EC5">
            <w:pPr>
              <w:spacing w:line="360" w:lineRule="auto"/>
              <w:jc w:val="center"/>
              <w:rPr>
                <w:rFonts w:ascii="仿宋" w:eastAsia="仿宋" w:hAnsi="仿宋" w:cs="Tahoma"/>
                <w:b/>
                <w:sz w:val="28"/>
                <w:szCs w:val="28"/>
              </w:rPr>
            </w:pPr>
            <w:r w:rsidRPr="00457ED2">
              <w:rPr>
                <w:rFonts w:ascii="仿宋" w:eastAsia="仿宋" w:hAnsi="仿宋" w:cs="Tahom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noWrap/>
            <w:vAlign w:val="center"/>
            <w:hideMark/>
          </w:tcPr>
          <w:p w:rsidR="005354D5" w:rsidRPr="00457ED2" w:rsidRDefault="005354D5" w:rsidP="00022EC5">
            <w:pPr>
              <w:spacing w:line="360" w:lineRule="auto"/>
              <w:jc w:val="center"/>
              <w:rPr>
                <w:rFonts w:ascii="仿宋" w:eastAsia="仿宋" w:hAnsi="仿宋" w:cs="Tahoma"/>
                <w:b/>
                <w:sz w:val="28"/>
                <w:szCs w:val="28"/>
              </w:rPr>
            </w:pPr>
            <w:r w:rsidRPr="00457ED2">
              <w:rPr>
                <w:rFonts w:ascii="仿宋" w:eastAsia="仿宋" w:hAnsi="仿宋" w:cs="Tahoma" w:hint="eastAsia"/>
                <w:b/>
                <w:sz w:val="28"/>
                <w:szCs w:val="28"/>
              </w:rPr>
              <w:t>人事编号</w:t>
            </w:r>
          </w:p>
        </w:tc>
        <w:tc>
          <w:tcPr>
            <w:tcW w:w="3827" w:type="dxa"/>
            <w:noWrap/>
            <w:vAlign w:val="center"/>
            <w:hideMark/>
          </w:tcPr>
          <w:p w:rsidR="005354D5" w:rsidRPr="00457ED2" w:rsidRDefault="005354D5" w:rsidP="00022EC5">
            <w:pPr>
              <w:spacing w:line="360" w:lineRule="auto"/>
              <w:jc w:val="center"/>
              <w:rPr>
                <w:rFonts w:ascii="仿宋" w:eastAsia="仿宋" w:hAnsi="仿宋" w:cs="Tahoma"/>
                <w:b/>
                <w:sz w:val="28"/>
                <w:szCs w:val="28"/>
              </w:rPr>
            </w:pPr>
            <w:r w:rsidRPr="00457ED2">
              <w:rPr>
                <w:rFonts w:ascii="仿宋" w:eastAsia="仿宋" w:hAnsi="仿宋" w:cs="Tahoma" w:hint="eastAsia"/>
                <w:b/>
                <w:sz w:val="28"/>
                <w:szCs w:val="28"/>
              </w:rPr>
              <w:t>所在单位</w:t>
            </w:r>
          </w:p>
        </w:tc>
      </w:tr>
      <w:tr w:rsidR="005354D5" w:rsidRPr="006434FE" w:rsidTr="00022EC5">
        <w:trPr>
          <w:trHeight w:val="495"/>
          <w:jc w:val="center"/>
        </w:trPr>
        <w:tc>
          <w:tcPr>
            <w:tcW w:w="1292" w:type="dxa"/>
            <w:noWrap/>
            <w:vAlign w:val="center"/>
            <w:hideMark/>
          </w:tcPr>
          <w:p w:rsidR="005354D5" w:rsidRPr="00E24B5B" w:rsidRDefault="005354D5" w:rsidP="00022EC5">
            <w:pPr>
              <w:spacing w:line="360" w:lineRule="auto"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E24B5B">
              <w:rPr>
                <w:rFonts w:ascii="仿宋" w:eastAsia="仿宋" w:hAnsi="仿宋" w:cs="Tahoma"/>
                <w:sz w:val="28"/>
                <w:szCs w:val="28"/>
              </w:rPr>
              <w:t>1</w:t>
            </w:r>
          </w:p>
        </w:tc>
        <w:tc>
          <w:tcPr>
            <w:tcW w:w="1680" w:type="dxa"/>
            <w:vAlign w:val="center"/>
            <w:hideMark/>
          </w:tcPr>
          <w:p w:rsidR="005354D5" w:rsidRDefault="005354D5" w:rsidP="00022EC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段燕</w:t>
            </w:r>
            <w:proofErr w:type="gramEnd"/>
          </w:p>
        </w:tc>
        <w:tc>
          <w:tcPr>
            <w:tcW w:w="1843" w:type="dxa"/>
            <w:vAlign w:val="center"/>
            <w:hideMark/>
          </w:tcPr>
          <w:p w:rsidR="005354D5" w:rsidRDefault="005354D5" w:rsidP="00022EC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20221075</w:t>
            </w:r>
          </w:p>
        </w:tc>
        <w:tc>
          <w:tcPr>
            <w:tcW w:w="3827" w:type="dxa"/>
            <w:vAlign w:val="center"/>
            <w:hideMark/>
          </w:tcPr>
          <w:p w:rsidR="005354D5" w:rsidRDefault="005354D5" w:rsidP="00022EC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自旋科技研究院</w:t>
            </w:r>
          </w:p>
        </w:tc>
      </w:tr>
      <w:tr w:rsidR="005354D5" w:rsidRPr="006434FE" w:rsidTr="00022EC5">
        <w:trPr>
          <w:trHeight w:val="495"/>
          <w:jc w:val="center"/>
        </w:trPr>
        <w:tc>
          <w:tcPr>
            <w:tcW w:w="1292" w:type="dxa"/>
            <w:noWrap/>
            <w:vAlign w:val="center"/>
            <w:hideMark/>
          </w:tcPr>
          <w:p w:rsidR="005354D5" w:rsidRPr="00E24B5B" w:rsidRDefault="005354D5" w:rsidP="00022EC5">
            <w:pPr>
              <w:spacing w:line="360" w:lineRule="auto"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E24B5B">
              <w:rPr>
                <w:rFonts w:ascii="仿宋" w:eastAsia="仿宋" w:hAnsi="仿宋" w:cs="Tahoma"/>
                <w:sz w:val="28"/>
                <w:szCs w:val="28"/>
              </w:rPr>
              <w:t>2</w:t>
            </w:r>
          </w:p>
        </w:tc>
        <w:tc>
          <w:tcPr>
            <w:tcW w:w="1680" w:type="dxa"/>
            <w:vAlign w:val="center"/>
            <w:hideMark/>
          </w:tcPr>
          <w:p w:rsidR="005354D5" w:rsidRDefault="005354D5" w:rsidP="00022EC5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陈宇清</w:t>
            </w:r>
          </w:p>
        </w:tc>
        <w:tc>
          <w:tcPr>
            <w:tcW w:w="1843" w:type="dxa"/>
            <w:vAlign w:val="center"/>
            <w:hideMark/>
          </w:tcPr>
          <w:p w:rsidR="005354D5" w:rsidRDefault="005354D5" w:rsidP="00022EC5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20221121</w:t>
            </w:r>
          </w:p>
        </w:tc>
        <w:tc>
          <w:tcPr>
            <w:tcW w:w="3827" w:type="dxa"/>
            <w:vAlign w:val="center"/>
            <w:hideMark/>
          </w:tcPr>
          <w:p w:rsidR="005354D5" w:rsidRDefault="005354D5" w:rsidP="00022EC5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教学事务办公室-公共基础实验中心</w:t>
            </w:r>
          </w:p>
        </w:tc>
      </w:tr>
      <w:tr w:rsidR="005354D5" w:rsidRPr="006434FE" w:rsidTr="00022EC5">
        <w:trPr>
          <w:trHeight w:val="495"/>
          <w:jc w:val="center"/>
        </w:trPr>
        <w:tc>
          <w:tcPr>
            <w:tcW w:w="1292" w:type="dxa"/>
            <w:noWrap/>
            <w:vAlign w:val="center"/>
            <w:hideMark/>
          </w:tcPr>
          <w:p w:rsidR="005354D5" w:rsidRPr="00E24B5B" w:rsidRDefault="005354D5" w:rsidP="00022EC5">
            <w:pPr>
              <w:spacing w:line="360" w:lineRule="auto"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E24B5B">
              <w:rPr>
                <w:rFonts w:ascii="仿宋" w:eastAsia="仿宋" w:hAnsi="仿宋" w:cs="Tahoma"/>
                <w:sz w:val="28"/>
                <w:szCs w:val="28"/>
              </w:rPr>
              <w:t>3</w:t>
            </w:r>
          </w:p>
        </w:tc>
        <w:tc>
          <w:tcPr>
            <w:tcW w:w="1680" w:type="dxa"/>
            <w:vAlign w:val="center"/>
            <w:hideMark/>
          </w:tcPr>
          <w:p w:rsidR="005354D5" w:rsidRDefault="005354D5" w:rsidP="00022EC5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刘宇达</w:t>
            </w:r>
            <w:proofErr w:type="gramEnd"/>
          </w:p>
        </w:tc>
        <w:tc>
          <w:tcPr>
            <w:tcW w:w="1843" w:type="dxa"/>
            <w:vAlign w:val="center"/>
          </w:tcPr>
          <w:p w:rsidR="005354D5" w:rsidRDefault="005354D5" w:rsidP="00022EC5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20221122</w:t>
            </w:r>
          </w:p>
        </w:tc>
        <w:tc>
          <w:tcPr>
            <w:tcW w:w="3827" w:type="dxa"/>
          </w:tcPr>
          <w:p w:rsidR="005354D5" w:rsidRDefault="005354D5" w:rsidP="00022EC5">
            <w:pPr>
              <w:spacing w:line="0" w:lineRule="atLeast"/>
              <w:jc w:val="center"/>
            </w:pPr>
            <w:r w:rsidRPr="001C6D38">
              <w:rPr>
                <w:rFonts w:ascii="仿宋" w:eastAsia="仿宋" w:hAnsi="仿宋" w:hint="eastAsia"/>
                <w:sz w:val="28"/>
                <w:szCs w:val="28"/>
              </w:rPr>
              <w:t>教学事务办公室-公共基础实验中心</w:t>
            </w:r>
          </w:p>
        </w:tc>
      </w:tr>
      <w:tr w:rsidR="005354D5" w:rsidRPr="006434FE" w:rsidTr="00022EC5">
        <w:trPr>
          <w:trHeight w:val="495"/>
          <w:jc w:val="center"/>
        </w:trPr>
        <w:tc>
          <w:tcPr>
            <w:tcW w:w="1292" w:type="dxa"/>
            <w:noWrap/>
            <w:vAlign w:val="center"/>
            <w:hideMark/>
          </w:tcPr>
          <w:p w:rsidR="005354D5" w:rsidRPr="00E24B5B" w:rsidRDefault="005354D5" w:rsidP="00022EC5">
            <w:pPr>
              <w:spacing w:line="360" w:lineRule="auto"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E24B5B">
              <w:rPr>
                <w:rFonts w:ascii="仿宋" w:eastAsia="仿宋" w:hAnsi="仿宋" w:cs="Tahoma"/>
                <w:sz w:val="28"/>
                <w:szCs w:val="28"/>
              </w:rPr>
              <w:t>4</w:t>
            </w:r>
          </w:p>
        </w:tc>
        <w:tc>
          <w:tcPr>
            <w:tcW w:w="1680" w:type="dxa"/>
            <w:vAlign w:val="center"/>
            <w:hideMark/>
          </w:tcPr>
          <w:p w:rsidR="005354D5" w:rsidRDefault="005354D5" w:rsidP="00022EC5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林国志</w:t>
            </w:r>
          </w:p>
        </w:tc>
        <w:tc>
          <w:tcPr>
            <w:tcW w:w="1843" w:type="dxa"/>
            <w:vAlign w:val="center"/>
          </w:tcPr>
          <w:p w:rsidR="005354D5" w:rsidRDefault="005354D5" w:rsidP="00022EC5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20221125</w:t>
            </w:r>
          </w:p>
        </w:tc>
        <w:tc>
          <w:tcPr>
            <w:tcW w:w="3827" w:type="dxa"/>
          </w:tcPr>
          <w:p w:rsidR="005354D5" w:rsidRPr="004D7901" w:rsidRDefault="005354D5" w:rsidP="00022EC5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6D38">
              <w:rPr>
                <w:rFonts w:ascii="仿宋" w:eastAsia="仿宋" w:hAnsi="仿宋" w:hint="eastAsia"/>
                <w:sz w:val="28"/>
                <w:szCs w:val="28"/>
              </w:rPr>
              <w:t>教学事务办公室-公共基础实验中心</w:t>
            </w:r>
          </w:p>
        </w:tc>
      </w:tr>
      <w:tr w:rsidR="005354D5" w:rsidRPr="006434FE" w:rsidTr="00022EC5">
        <w:trPr>
          <w:trHeight w:val="495"/>
          <w:jc w:val="center"/>
        </w:trPr>
        <w:tc>
          <w:tcPr>
            <w:tcW w:w="1292" w:type="dxa"/>
            <w:noWrap/>
            <w:vAlign w:val="center"/>
            <w:hideMark/>
          </w:tcPr>
          <w:p w:rsidR="005354D5" w:rsidRPr="00E24B5B" w:rsidRDefault="005354D5" w:rsidP="00022EC5">
            <w:pPr>
              <w:spacing w:line="360" w:lineRule="auto"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E24B5B">
              <w:rPr>
                <w:rFonts w:ascii="仿宋" w:eastAsia="仿宋" w:hAnsi="仿宋" w:cs="Tahoma"/>
                <w:sz w:val="28"/>
                <w:szCs w:val="28"/>
              </w:rPr>
              <w:t>5</w:t>
            </w:r>
          </w:p>
        </w:tc>
        <w:tc>
          <w:tcPr>
            <w:tcW w:w="1680" w:type="dxa"/>
            <w:vAlign w:val="center"/>
            <w:hideMark/>
          </w:tcPr>
          <w:p w:rsidR="005354D5" w:rsidRDefault="005354D5" w:rsidP="00022EC5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高鹏举</w:t>
            </w:r>
          </w:p>
        </w:tc>
        <w:tc>
          <w:tcPr>
            <w:tcW w:w="1843" w:type="dxa"/>
            <w:vAlign w:val="center"/>
          </w:tcPr>
          <w:p w:rsidR="005354D5" w:rsidRDefault="005354D5" w:rsidP="00022EC5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20221126</w:t>
            </w:r>
          </w:p>
        </w:tc>
        <w:tc>
          <w:tcPr>
            <w:tcW w:w="3827" w:type="dxa"/>
          </w:tcPr>
          <w:p w:rsidR="005354D5" w:rsidRPr="004D7901" w:rsidRDefault="005354D5" w:rsidP="00022EC5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6D38">
              <w:rPr>
                <w:rFonts w:ascii="仿宋" w:eastAsia="仿宋" w:hAnsi="仿宋" w:hint="eastAsia"/>
                <w:sz w:val="28"/>
                <w:szCs w:val="28"/>
              </w:rPr>
              <w:t>教学事务办公室-公共基础实验中心</w:t>
            </w:r>
          </w:p>
        </w:tc>
      </w:tr>
      <w:tr w:rsidR="005354D5" w:rsidRPr="006434FE" w:rsidTr="00022EC5">
        <w:trPr>
          <w:trHeight w:val="495"/>
          <w:jc w:val="center"/>
        </w:trPr>
        <w:tc>
          <w:tcPr>
            <w:tcW w:w="1292" w:type="dxa"/>
            <w:noWrap/>
            <w:vAlign w:val="center"/>
            <w:hideMark/>
          </w:tcPr>
          <w:p w:rsidR="005354D5" w:rsidRPr="00E24B5B" w:rsidRDefault="005354D5" w:rsidP="00022EC5">
            <w:pPr>
              <w:spacing w:line="360" w:lineRule="auto"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>
              <w:rPr>
                <w:rFonts w:ascii="仿宋" w:eastAsia="仿宋" w:hAnsi="仿宋" w:cs="Tahoma"/>
                <w:sz w:val="28"/>
                <w:szCs w:val="28"/>
              </w:rPr>
              <w:t>6</w:t>
            </w:r>
          </w:p>
        </w:tc>
        <w:tc>
          <w:tcPr>
            <w:tcW w:w="1680" w:type="dxa"/>
            <w:vAlign w:val="center"/>
            <w:hideMark/>
          </w:tcPr>
          <w:p w:rsidR="005354D5" w:rsidRDefault="005354D5" w:rsidP="00022EC5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徐桑妮</w:t>
            </w:r>
            <w:proofErr w:type="gramEnd"/>
          </w:p>
        </w:tc>
        <w:tc>
          <w:tcPr>
            <w:tcW w:w="1843" w:type="dxa"/>
            <w:vAlign w:val="center"/>
          </w:tcPr>
          <w:p w:rsidR="005354D5" w:rsidRDefault="005354D5" w:rsidP="00022EC5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20221123</w:t>
            </w:r>
          </w:p>
        </w:tc>
        <w:tc>
          <w:tcPr>
            <w:tcW w:w="3827" w:type="dxa"/>
          </w:tcPr>
          <w:p w:rsidR="005354D5" w:rsidRPr="004D7901" w:rsidRDefault="005354D5" w:rsidP="00022EC5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6D38">
              <w:rPr>
                <w:rFonts w:ascii="仿宋" w:eastAsia="仿宋" w:hAnsi="仿宋" w:hint="eastAsia"/>
                <w:sz w:val="28"/>
                <w:szCs w:val="28"/>
              </w:rPr>
              <w:t>教学事务办公室-公共基础实验中心</w:t>
            </w:r>
          </w:p>
        </w:tc>
      </w:tr>
      <w:tr w:rsidR="005354D5" w:rsidRPr="006434FE" w:rsidTr="00022EC5">
        <w:trPr>
          <w:trHeight w:val="495"/>
          <w:jc w:val="center"/>
        </w:trPr>
        <w:tc>
          <w:tcPr>
            <w:tcW w:w="1292" w:type="dxa"/>
            <w:noWrap/>
            <w:vAlign w:val="center"/>
            <w:hideMark/>
          </w:tcPr>
          <w:p w:rsidR="005354D5" w:rsidRPr="00E24B5B" w:rsidRDefault="005354D5" w:rsidP="00022EC5">
            <w:pPr>
              <w:spacing w:line="360" w:lineRule="auto"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>
              <w:rPr>
                <w:rFonts w:ascii="仿宋" w:eastAsia="仿宋" w:hAnsi="仿宋" w:cs="Tahoma"/>
                <w:sz w:val="28"/>
                <w:szCs w:val="28"/>
              </w:rPr>
              <w:t>7</w:t>
            </w:r>
          </w:p>
        </w:tc>
        <w:tc>
          <w:tcPr>
            <w:tcW w:w="1680" w:type="dxa"/>
            <w:vAlign w:val="center"/>
            <w:hideMark/>
          </w:tcPr>
          <w:p w:rsidR="005354D5" w:rsidRDefault="005354D5" w:rsidP="00022EC5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孙钦坤</w:t>
            </w:r>
            <w:proofErr w:type="gramEnd"/>
          </w:p>
        </w:tc>
        <w:tc>
          <w:tcPr>
            <w:tcW w:w="1843" w:type="dxa"/>
            <w:vAlign w:val="center"/>
          </w:tcPr>
          <w:p w:rsidR="005354D5" w:rsidRDefault="005354D5" w:rsidP="00022EC5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20221124</w:t>
            </w:r>
          </w:p>
        </w:tc>
        <w:tc>
          <w:tcPr>
            <w:tcW w:w="3827" w:type="dxa"/>
          </w:tcPr>
          <w:p w:rsidR="005354D5" w:rsidRPr="004D7901" w:rsidRDefault="005354D5" w:rsidP="00022EC5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6D38">
              <w:rPr>
                <w:rFonts w:ascii="仿宋" w:eastAsia="仿宋" w:hAnsi="仿宋" w:hint="eastAsia"/>
                <w:sz w:val="28"/>
                <w:szCs w:val="28"/>
              </w:rPr>
              <w:t>教学事务办公室-公共基础实验中心</w:t>
            </w:r>
          </w:p>
        </w:tc>
      </w:tr>
    </w:tbl>
    <w:p w:rsidR="005354D5" w:rsidRDefault="005354D5" w:rsidP="005354D5"/>
    <w:p w:rsidR="005354D5" w:rsidRDefault="005354D5" w:rsidP="005354D5">
      <w:pPr>
        <w:widowControl/>
        <w:jc w:val="left"/>
        <w:rPr>
          <w:rFonts w:ascii="仿宋" w:eastAsia="仿宋" w:hAnsi="仿宋" w:cs="Tahoma"/>
          <w:sz w:val="32"/>
          <w:szCs w:val="28"/>
        </w:rPr>
      </w:pPr>
    </w:p>
    <w:p w:rsidR="00146A31" w:rsidRPr="005354D5" w:rsidRDefault="006A7E06" w:rsidP="005354D5">
      <w:bookmarkStart w:id="0" w:name="_GoBack"/>
      <w:bookmarkEnd w:id="0"/>
    </w:p>
    <w:sectPr w:rsidR="00146A31" w:rsidRPr="005354D5" w:rsidSect="000F5921">
      <w:footerReference w:type="default" r:id="rId6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E06" w:rsidRDefault="006A7E06" w:rsidP="004A3956">
      <w:r>
        <w:separator/>
      </w:r>
    </w:p>
  </w:endnote>
  <w:endnote w:type="continuationSeparator" w:id="0">
    <w:p w:rsidR="006A7E06" w:rsidRDefault="006A7E06" w:rsidP="004A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1311827"/>
      <w:docPartObj>
        <w:docPartGallery w:val="Page Numbers (Bottom of Page)"/>
        <w:docPartUnique/>
      </w:docPartObj>
    </w:sdtPr>
    <w:sdtEndPr/>
    <w:sdtContent>
      <w:p w:rsidR="00285CED" w:rsidRDefault="00CF25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90B" w:rsidRPr="00BC390B">
          <w:rPr>
            <w:noProof/>
            <w:lang w:val="zh-CN"/>
          </w:rPr>
          <w:t>1</w:t>
        </w:r>
        <w:r>
          <w:fldChar w:fldCharType="end"/>
        </w:r>
      </w:p>
    </w:sdtContent>
  </w:sdt>
  <w:p w:rsidR="00285CED" w:rsidRDefault="006A7E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E06" w:rsidRDefault="006A7E06" w:rsidP="004A3956">
      <w:r>
        <w:separator/>
      </w:r>
    </w:p>
  </w:footnote>
  <w:footnote w:type="continuationSeparator" w:id="0">
    <w:p w:rsidR="006A7E06" w:rsidRDefault="006A7E06" w:rsidP="004A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89"/>
    <w:rsid w:val="00037427"/>
    <w:rsid w:val="00053D13"/>
    <w:rsid w:val="001C2E1B"/>
    <w:rsid w:val="00282E50"/>
    <w:rsid w:val="003D7AAF"/>
    <w:rsid w:val="00434774"/>
    <w:rsid w:val="004A3956"/>
    <w:rsid w:val="004E07CC"/>
    <w:rsid w:val="005354D5"/>
    <w:rsid w:val="00683C09"/>
    <w:rsid w:val="006A7E06"/>
    <w:rsid w:val="00700095"/>
    <w:rsid w:val="00714A89"/>
    <w:rsid w:val="008D0746"/>
    <w:rsid w:val="00907028"/>
    <w:rsid w:val="00A02F5B"/>
    <w:rsid w:val="00AD5530"/>
    <w:rsid w:val="00BC390B"/>
    <w:rsid w:val="00C93CFC"/>
    <w:rsid w:val="00CF25D7"/>
    <w:rsid w:val="00D176C6"/>
    <w:rsid w:val="00E24B5B"/>
    <w:rsid w:val="00E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9BCB28-22D4-45A8-97B3-1C1287F7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9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39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3956"/>
    <w:rPr>
      <w:sz w:val="18"/>
      <w:szCs w:val="18"/>
    </w:rPr>
  </w:style>
  <w:style w:type="table" w:styleId="a7">
    <w:name w:val="Table Grid"/>
    <w:basedOn w:val="a1"/>
    <w:uiPriority w:val="39"/>
    <w:rsid w:val="004A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罗杨</cp:lastModifiedBy>
  <cp:revision>10</cp:revision>
  <dcterms:created xsi:type="dcterms:W3CDTF">2023-05-16T01:11:00Z</dcterms:created>
  <dcterms:modified xsi:type="dcterms:W3CDTF">2026-04-24T02:44:00Z</dcterms:modified>
</cp:coreProperties>
</file>