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E5" w:rsidRDefault="00730DE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华南理工大学电子与</w:t>
      </w:r>
      <w:r>
        <w:rPr>
          <w:b/>
          <w:sz w:val="36"/>
          <w:szCs w:val="36"/>
        </w:rPr>
        <w:t>信息</w:t>
      </w:r>
      <w:bookmarkStart w:id="0" w:name="_GoBack"/>
      <w:bookmarkEnd w:id="0"/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1823CF"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博士招生拟录取志愿书</w:t>
      </w:r>
    </w:p>
    <w:p w:rsidR="00D04EE5" w:rsidRDefault="00D04EE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1D4EAB" w:rsidTr="007931F0">
        <w:trPr>
          <w:trHeight w:val="817"/>
          <w:jc w:val="center"/>
        </w:trPr>
        <w:tc>
          <w:tcPr>
            <w:tcW w:w="1705" w:type="dxa"/>
            <w:vAlign w:val="center"/>
          </w:tcPr>
          <w:p w:rsidR="001D4EAB" w:rsidRDefault="001D4E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7553" w:type="dxa"/>
            <w:gridSpan w:val="3"/>
            <w:vAlign w:val="center"/>
          </w:tcPr>
          <w:p w:rsidR="001D4EAB" w:rsidRDefault="001D4EAB" w:rsidP="001D4EAB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电子与信息学院</w:t>
            </w:r>
          </w:p>
          <w:p w:rsidR="001D4EAB" w:rsidRDefault="001D4EAB" w:rsidP="001D4EAB">
            <w:pPr>
              <w:jc w:val="left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未来技术学院</w:t>
            </w:r>
          </w:p>
        </w:tc>
      </w:tr>
      <w:tr w:rsidR="00D04EE5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>
        <w:trPr>
          <w:trHeight w:val="817"/>
          <w:jc w:val="center"/>
        </w:trPr>
        <w:tc>
          <w:tcPr>
            <w:tcW w:w="1705" w:type="dxa"/>
            <w:vAlign w:val="center"/>
          </w:tcPr>
          <w:p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</w:p>
          <w:p w:rsidR="00730DE6" w:rsidRPr="00730DE6" w:rsidRDefault="00730DE6" w:rsidP="00730DE6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8F7F70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华为</w:t>
            </w:r>
          </w:p>
          <w:p w:rsidR="00730DE6" w:rsidRPr="00730DE6" w:rsidRDefault="00730DE6" w:rsidP="00730DE6">
            <w:pPr>
              <w:jc w:val="left"/>
              <w:rPr>
                <w:color w:val="000000"/>
                <w:sz w:val="22"/>
                <w:szCs w:val="22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集成电路及新一代通信</w:t>
            </w:r>
            <w:r w:rsidR="001D4EAB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="001D4EAB" w:rsidRPr="001D4EAB">
              <w:rPr>
                <w:rFonts w:hint="eastAsia"/>
                <w:color w:val="000000"/>
                <w:sz w:val="22"/>
                <w:szCs w:val="22"/>
              </w:rPr>
              <w:t>新一代信息技术及产业化</w:t>
            </w:r>
          </w:p>
        </w:tc>
      </w:tr>
      <w:tr w:rsidR="00D04EE5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1823CF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1823CF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30DE6" w:rsidRPr="00101375" w:rsidRDefault="00730DE6" w:rsidP="00730DE6">
      <w:pPr>
        <w:spacing w:line="400" w:lineRule="exact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="001823CF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1823CF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前考生将已签名的《志愿书》提交给导师，并通过问卷星进行登记</w:t>
      </w:r>
      <w:bookmarkStart w:id="1" w:name="_Hlk97049730"/>
      <w:r w:rsidR="00E17A7A" w:rsidRPr="00E17A7A">
        <w:rPr>
          <w:sz w:val="28"/>
          <w:szCs w:val="28"/>
        </w:rPr>
        <w:t>https://www.wjx.cn/vj/m7JJNg0.aspx</w:t>
      </w:r>
      <w:bookmarkEnd w:id="1"/>
      <w:r w:rsidR="00597A96">
        <w:rPr>
          <w:rFonts w:hint="eastAsia"/>
          <w:sz w:val="28"/>
          <w:szCs w:val="28"/>
        </w:rPr>
        <w:t>。</w:t>
      </w:r>
      <w:r w:rsidR="00597A96" w:rsidRPr="00597A96">
        <w:rPr>
          <w:rFonts w:hint="eastAsia"/>
          <w:sz w:val="28"/>
          <w:szCs w:val="28"/>
        </w:rPr>
        <w:t>《志愿书》</w:t>
      </w:r>
      <w:r w:rsidR="001823CF">
        <w:rPr>
          <w:sz w:val="28"/>
          <w:szCs w:val="28"/>
        </w:rPr>
        <w:t>3</w:t>
      </w:r>
      <w:r w:rsidR="00597A96" w:rsidRPr="00597A96">
        <w:rPr>
          <w:sz w:val="28"/>
          <w:szCs w:val="28"/>
        </w:rPr>
        <w:t>月</w:t>
      </w:r>
      <w:r w:rsidR="001823CF">
        <w:rPr>
          <w:sz w:val="28"/>
          <w:szCs w:val="28"/>
        </w:rPr>
        <w:t>3</w:t>
      </w:r>
      <w:r w:rsidR="00597A96" w:rsidRPr="00597A96">
        <w:rPr>
          <w:sz w:val="28"/>
          <w:szCs w:val="28"/>
        </w:rPr>
        <w:t>日下午</w:t>
      </w:r>
      <w:r w:rsidR="00597A96" w:rsidRPr="00597A96">
        <w:rPr>
          <w:rFonts w:hint="eastAsia"/>
          <w:sz w:val="28"/>
          <w:szCs w:val="28"/>
        </w:rPr>
        <w:t>1</w:t>
      </w:r>
      <w:r w:rsidR="00597A96" w:rsidRPr="00597A96">
        <w:rPr>
          <w:sz w:val="28"/>
          <w:szCs w:val="28"/>
        </w:rPr>
        <w:t>7</w:t>
      </w:r>
      <w:r w:rsidR="00597A96" w:rsidRPr="00597A96">
        <w:rPr>
          <w:rFonts w:hint="eastAsia"/>
          <w:sz w:val="28"/>
          <w:szCs w:val="28"/>
        </w:rPr>
        <w:t>:</w:t>
      </w:r>
      <w:r w:rsidR="00597A96" w:rsidRPr="00597A96">
        <w:rPr>
          <w:sz w:val="28"/>
          <w:szCs w:val="28"/>
        </w:rPr>
        <w:t>00</w:t>
      </w:r>
      <w:r w:rsidR="00597A96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由导师提交给到清清</w:t>
      </w:r>
      <w:proofErr w:type="gramStart"/>
      <w:r>
        <w:rPr>
          <w:rFonts w:hint="eastAsia"/>
          <w:sz w:val="28"/>
          <w:szCs w:val="28"/>
        </w:rPr>
        <w:t>文理楼</w:t>
      </w:r>
      <w:proofErr w:type="gramEnd"/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p w:rsidR="00D04EE5" w:rsidRPr="00730DE6" w:rsidRDefault="00D04EE5">
      <w:pPr>
        <w:spacing w:line="240" w:lineRule="atLeast"/>
        <w:ind w:right="1120" w:firstLineChars="200" w:firstLine="420"/>
        <w:jc w:val="left"/>
      </w:pP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4A" w:rsidRDefault="00085F4A" w:rsidP="00955732">
      <w:r>
        <w:separator/>
      </w:r>
    </w:p>
  </w:endnote>
  <w:endnote w:type="continuationSeparator" w:id="0">
    <w:p w:rsidR="00085F4A" w:rsidRDefault="00085F4A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4A" w:rsidRDefault="00085F4A" w:rsidP="00955732">
      <w:r>
        <w:separator/>
      </w:r>
    </w:p>
  </w:footnote>
  <w:footnote w:type="continuationSeparator" w:id="0">
    <w:p w:rsidR="00085F4A" w:rsidRDefault="00085F4A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823CF"/>
    <w:rsid w:val="001D4EAB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6927BE"/>
    <w:rsid w:val="00730DE6"/>
    <w:rsid w:val="008F7F70"/>
    <w:rsid w:val="00904250"/>
    <w:rsid w:val="00955732"/>
    <w:rsid w:val="00AC524A"/>
    <w:rsid w:val="00B34083"/>
    <w:rsid w:val="00D04EE5"/>
    <w:rsid w:val="00D36118"/>
    <w:rsid w:val="00E17A7A"/>
    <w:rsid w:val="00E57D6E"/>
    <w:rsid w:val="00F2002A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9F40F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chen</cp:lastModifiedBy>
  <cp:revision>14</cp:revision>
  <dcterms:created xsi:type="dcterms:W3CDTF">2020-05-27T02:35:00Z</dcterms:created>
  <dcterms:modified xsi:type="dcterms:W3CDTF">2022-03-01T10:15:00Z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