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96" w:rsidRPr="00D47BAD" w:rsidRDefault="00A34B96" w:rsidP="00A34B96">
      <w:pPr>
        <w:spacing w:line="52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D47BAD">
        <w:rPr>
          <w:rFonts w:ascii="黑体" w:eastAsia="黑体" w:hAnsi="黑体"/>
          <w:b/>
          <w:sz w:val="36"/>
          <w:szCs w:val="36"/>
        </w:rPr>
        <w:t>202</w:t>
      </w:r>
      <w:r w:rsidR="002A7FDF">
        <w:rPr>
          <w:rFonts w:ascii="黑体" w:eastAsia="黑体" w:hAnsi="黑体"/>
          <w:b/>
          <w:sz w:val="36"/>
          <w:szCs w:val="36"/>
        </w:rPr>
        <w:t>2</w:t>
      </w:r>
      <w:bookmarkStart w:id="0" w:name="_GoBack"/>
      <w:bookmarkEnd w:id="0"/>
      <w:r w:rsidRPr="00D47BAD">
        <w:rPr>
          <w:rFonts w:ascii="黑体" w:eastAsia="黑体" w:hAnsi="黑体"/>
          <w:b/>
          <w:sz w:val="36"/>
          <w:szCs w:val="36"/>
        </w:rPr>
        <w:t>年</w:t>
      </w:r>
      <w:r w:rsidRPr="00D47BAD">
        <w:rPr>
          <w:rFonts w:ascii="黑体" w:eastAsia="黑体" w:hAnsi="黑体" w:hint="eastAsia"/>
          <w:b/>
          <w:sz w:val="36"/>
          <w:szCs w:val="36"/>
        </w:rPr>
        <w:t>度人民</w:t>
      </w:r>
      <w:r w:rsidRPr="00D47BAD">
        <w:rPr>
          <w:rFonts w:ascii="黑体" w:eastAsia="黑体" w:hAnsi="黑体"/>
          <w:b/>
          <w:sz w:val="36"/>
          <w:szCs w:val="36"/>
        </w:rPr>
        <w:t>政协理论研究课题</w:t>
      </w:r>
      <w:r w:rsidRPr="00D47BAD">
        <w:rPr>
          <w:rFonts w:ascii="黑体" w:eastAsia="黑体" w:hAnsi="黑体" w:hint="eastAsia"/>
          <w:b/>
          <w:sz w:val="36"/>
          <w:szCs w:val="36"/>
        </w:rPr>
        <w:t>计划</w:t>
      </w:r>
    </w:p>
    <w:p w:rsidR="00D47BAD" w:rsidRPr="00D47BAD" w:rsidRDefault="00D47BAD" w:rsidP="00D47BAD">
      <w:pPr>
        <w:widowControl/>
        <w:spacing w:line="600" w:lineRule="exact"/>
        <w:jc w:val="center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（其中标注*号课题为</w:t>
      </w:r>
      <w:r w:rsidR="0018734D">
        <w:rPr>
          <w:rFonts w:ascii="仿宋" w:eastAsia="仿宋" w:hAnsi="仿宋" w:cs="仿宋_GB2312" w:hint="eastAsia"/>
          <w:sz w:val="30"/>
          <w:szCs w:val="30"/>
        </w:rPr>
        <w:t>省政协</w:t>
      </w:r>
      <w:r w:rsidRPr="00D47BAD">
        <w:rPr>
          <w:rFonts w:ascii="仿宋" w:eastAsia="仿宋" w:hAnsi="仿宋" w:cs="仿宋_GB2312" w:hint="eastAsia"/>
          <w:sz w:val="30"/>
          <w:szCs w:val="30"/>
        </w:rPr>
        <w:t>重点关注课题）</w:t>
      </w:r>
    </w:p>
    <w:p w:rsidR="00A34B96" w:rsidRPr="00D47BAD" w:rsidRDefault="00A34B96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1</w:t>
      </w:r>
      <w:r w:rsidRPr="00D47BAD">
        <w:rPr>
          <w:rFonts w:ascii="仿宋" w:eastAsia="仿宋" w:hAnsi="仿宋" w:cs="仿宋_GB2312"/>
          <w:sz w:val="30"/>
          <w:szCs w:val="30"/>
        </w:rPr>
        <w:t>.</w:t>
      </w:r>
      <w:r w:rsidRPr="00D47BAD">
        <w:rPr>
          <w:rFonts w:ascii="仿宋" w:eastAsia="仿宋" w:hAnsi="仿宋" w:cs="仿宋_GB2312" w:hint="eastAsia"/>
          <w:sz w:val="30"/>
          <w:szCs w:val="30"/>
        </w:rPr>
        <w:t>习近平总书记关于加强和改进人民政协工作的重要思想研究。</w:t>
      </w:r>
    </w:p>
    <w:p w:rsidR="00A34B96" w:rsidRPr="00D47BAD" w:rsidRDefault="00A34B96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2</w:t>
      </w:r>
      <w:r w:rsidRPr="00D47BAD">
        <w:rPr>
          <w:rFonts w:ascii="仿宋" w:eastAsia="仿宋" w:hAnsi="仿宋" w:cs="仿宋_GB2312"/>
          <w:sz w:val="30"/>
          <w:szCs w:val="30"/>
        </w:rPr>
        <w:t>.</w:t>
      </w:r>
      <w:r w:rsidRPr="00D47BAD">
        <w:rPr>
          <w:rFonts w:ascii="仿宋" w:eastAsia="仿宋" w:hAnsi="仿宋" w:cs="仿宋_GB2312" w:hint="eastAsia"/>
          <w:sz w:val="30"/>
          <w:szCs w:val="30"/>
        </w:rPr>
        <w:t>党的十八大以来人民政协理论创新、实践创新、制度创新成果研究。</w:t>
      </w:r>
    </w:p>
    <w:p w:rsidR="00A34B96" w:rsidRPr="00D47BAD" w:rsidRDefault="00A34B96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*</w:t>
      </w:r>
      <w:r w:rsidRPr="00D47BAD">
        <w:rPr>
          <w:rFonts w:ascii="仿宋" w:eastAsia="仿宋" w:hAnsi="仿宋" w:cs="仿宋_GB2312" w:hint="eastAsia"/>
          <w:sz w:val="30"/>
          <w:szCs w:val="30"/>
        </w:rPr>
        <w:t>3</w:t>
      </w:r>
      <w:r w:rsidRPr="00D47BAD">
        <w:rPr>
          <w:rFonts w:ascii="仿宋" w:eastAsia="仿宋" w:hAnsi="仿宋" w:cs="仿宋_GB2312"/>
          <w:sz w:val="30"/>
          <w:szCs w:val="30"/>
        </w:rPr>
        <w:t>.</w:t>
      </w:r>
      <w:r w:rsidRPr="00D47BAD">
        <w:rPr>
          <w:rFonts w:ascii="仿宋" w:eastAsia="仿宋" w:hAnsi="仿宋" w:cs="仿宋_GB2312" w:hint="eastAsia"/>
          <w:sz w:val="30"/>
          <w:szCs w:val="30"/>
        </w:rPr>
        <w:t>全过程人民民主的深刻内涵、实现形式、比较优势和原则要求研究。</w:t>
      </w:r>
    </w:p>
    <w:p w:rsidR="00A34B96" w:rsidRPr="00D47BAD" w:rsidRDefault="00A34B96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*</w:t>
      </w:r>
      <w:r w:rsidRPr="00D47BAD">
        <w:rPr>
          <w:rFonts w:ascii="仿宋" w:eastAsia="仿宋" w:hAnsi="仿宋" w:cs="仿宋_GB2312" w:hint="eastAsia"/>
          <w:sz w:val="30"/>
          <w:szCs w:val="30"/>
        </w:rPr>
        <w:t>4</w:t>
      </w:r>
      <w:r w:rsidRPr="00D47BAD">
        <w:rPr>
          <w:rFonts w:ascii="仿宋" w:eastAsia="仿宋" w:hAnsi="仿宋" w:cs="仿宋_GB2312"/>
          <w:sz w:val="30"/>
          <w:szCs w:val="30"/>
        </w:rPr>
        <w:t>.</w:t>
      </w:r>
      <w:r w:rsidRPr="00D47BAD">
        <w:rPr>
          <w:rFonts w:ascii="仿宋" w:eastAsia="仿宋" w:hAnsi="仿宋" w:cs="仿宋_GB2312" w:hint="eastAsia"/>
          <w:sz w:val="30"/>
          <w:szCs w:val="30"/>
        </w:rPr>
        <w:t xml:space="preserve">人民政协是发展全过程人民民主的重要制度安排研究。 </w:t>
      </w:r>
    </w:p>
    <w:p w:rsidR="00A34B96" w:rsidRPr="00D47BAD" w:rsidRDefault="00A34B96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*</w:t>
      </w:r>
      <w:r w:rsidRPr="00D47BAD">
        <w:rPr>
          <w:rFonts w:ascii="仿宋" w:eastAsia="仿宋" w:hAnsi="仿宋" w:cs="仿宋_GB2312" w:hint="eastAsia"/>
          <w:sz w:val="30"/>
          <w:szCs w:val="30"/>
        </w:rPr>
        <w:t>5</w:t>
      </w:r>
      <w:r w:rsidRPr="00D47BAD">
        <w:rPr>
          <w:rFonts w:ascii="仿宋" w:eastAsia="仿宋" w:hAnsi="仿宋" w:cs="仿宋_GB2312"/>
          <w:sz w:val="30"/>
          <w:szCs w:val="30"/>
        </w:rPr>
        <w:t>.</w:t>
      </w:r>
      <w:r w:rsidRPr="00D47BAD">
        <w:rPr>
          <w:rFonts w:ascii="仿宋" w:eastAsia="仿宋" w:hAnsi="仿宋" w:cs="仿宋_GB2312" w:hint="eastAsia"/>
          <w:sz w:val="30"/>
          <w:szCs w:val="30"/>
        </w:rPr>
        <w:t>协商民主在发展全过程人民民主中的独有优势研究。</w:t>
      </w:r>
    </w:p>
    <w:p w:rsidR="00A34B96" w:rsidRPr="00D47BAD" w:rsidRDefault="00A34B96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*</w:t>
      </w:r>
      <w:r w:rsidR="00D47BAD" w:rsidRPr="00D47BAD">
        <w:rPr>
          <w:rFonts w:ascii="仿宋" w:eastAsia="仿宋" w:hAnsi="仿宋" w:cs="仿宋_GB2312" w:hint="eastAsia"/>
          <w:sz w:val="30"/>
          <w:szCs w:val="30"/>
        </w:rPr>
        <w:t>6</w:t>
      </w:r>
      <w:r w:rsidR="00D47BAD" w:rsidRPr="00D47BAD">
        <w:rPr>
          <w:rFonts w:ascii="仿宋" w:eastAsia="仿宋" w:hAnsi="仿宋" w:cs="仿宋_GB2312"/>
          <w:sz w:val="30"/>
          <w:szCs w:val="30"/>
        </w:rPr>
        <w:t>.</w:t>
      </w:r>
      <w:r w:rsidRPr="00D47BAD">
        <w:rPr>
          <w:rFonts w:ascii="仿宋" w:eastAsia="仿宋" w:hAnsi="仿宋" w:cs="仿宋_GB2312" w:hint="eastAsia"/>
          <w:sz w:val="30"/>
          <w:szCs w:val="30"/>
        </w:rPr>
        <w:t>充分发挥人民政协在发展全过程人民民主中的重要作用研究。</w:t>
      </w:r>
    </w:p>
    <w:p w:rsidR="00A34B96" w:rsidRPr="00D47BAD" w:rsidRDefault="00A34B96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*</w:t>
      </w:r>
      <w:r w:rsidR="00D47BAD" w:rsidRPr="00D47BAD">
        <w:rPr>
          <w:rFonts w:ascii="仿宋" w:eastAsia="仿宋" w:hAnsi="仿宋" w:cs="仿宋_GB2312" w:hint="eastAsia"/>
          <w:sz w:val="30"/>
          <w:szCs w:val="30"/>
        </w:rPr>
        <w:t>7</w:t>
      </w:r>
      <w:r w:rsidR="00D47BAD" w:rsidRPr="00D47BAD">
        <w:rPr>
          <w:rFonts w:ascii="仿宋" w:eastAsia="仿宋" w:hAnsi="仿宋" w:cs="仿宋_GB2312"/>
          <w:sz w:val="30"/>
          <w:szCs w:val="30"/>
        </w:rPr>
        <w:t>.</w:t>
      </w:r>
      <w:r w:rsidRPr="00D47BAD">
        <w:rPr>
          <w:rFonts w:ascii="仿宋" w:eastAsia="仿宋" w:hAnsi="仿宋" w:cs="仿宋_GB2312" w:hint="eastAsia"/>
          <w:sz w:val="30"/>
          <w:szCs w:val="30"/>
        </w:rPr>
        <w:t>健全全过程人民民主程序和参与实践研究。</w:t>
      </w:r>
    </w:p>
    <w:p w:rsidR="00A34B96" w:rsidRPr="00D47BAD" w:rsidRDefault="00A34B96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*</w:t>
      </w:r>
      <w:r w:rsidR="00D47BAD" w:rsidRPr="00D47BAD">
        <w:rPr>
          <w:rFonts w:ascii="仿宋" w:eastAsia="仿宋" w:hAnsi="仿宋" w:cs="仿宋_GB2312" w:hint="eastAsia"/>
          <w:sz w:val="30"/>
          <w:szCs w:val="30"/>
        </w:rPr>
        <w:t>8</w:t>
      </w:r>
      <w:r w:rsidR="00D47BAD" w:rsidRPr="00D47BAD">
        <w:rPr>
          <w:rFonts w:ascii="仿宋" w:eastAsia="仿宋" w:hAnsi="仿宋" w:cs="仿宋_GB2312"/>
          <w:sz w:val="30"/>
          <w:szCs w:val="30"/>
        </w:rPr>
        <w:t>.</w:t>
      </w:r>
      <w:r w:rsidRPr="00D47BAD">
        <w:rPr>
          <w:rFonts w:ascii="仿宋" w:eastAsia="仿宋" w:hAnsi="仿宋" w:cs="仿宋_GB2312" w:hint="eastAsia"/>
          <w:sz w:val="30"/>
          <w:szCs w:val="30"/>
        </w:rPr>
        <w:t>人民政协参与全过程人民民主实践案例研究。</w:t>
      </w:r>
    </w:p>
    <w:p w:rsidR="00A34B96" w:rsidRPr="00D47BAD" w:rsidRDefault="00D47BAD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9</w:t>
      </w:r>
      <w:r w:rsidRPr="00D47BAD">
        <w:rPr>
          <w:rFonts w:ascii="仿宋" w:eastAsia="仿宋" w:hAnsi="仿宋" w:cs="仿宋_GB2312"/>
          <w:sz w:val="30"/>
          <w:szCs w:val="30"/>
        </w:rPr>
        <w:t>.</w:t>
      </w:r>
      <w:r w:rsidR="00A34B96" w:rsidRPr="00D47BAD">
        <w:rPr>
          <w:rFonts w:ascii="仿宋" w:eastAsia="仿宋" w:hAnsi="仿宋" w:cs="仿宋_GB2312" w:hint="eastAsia"/>
          <w:sz w:val="30"/>
          <w:szCs w:val="30"/>
        </w:rPr>
        <w:t>完善协商内容、丰富协商形式、健全协商规则研究。</w:t>
      </w:r>
    </w:p>
    <w:p w:rsidR="00A34B96" w:rsidRPr="00D47BAD" w:rsidRDefault="00D47BAD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1</w:t>
      </w:r>
      <w:r w:rsidRPr="00D47BAD">
        <w:rPr>
          <w:rFonts w:ascii="仿宋" w:eastAsia="仿宋" w:hAnsi="仿宋" w:cs="仿宋_GB2312"/>
          <w:sz w:val="30"/>
          <w:szCs w:val="30"/>
        </w:rPr>
        <w:t>0.</w:t>
      </w:r>
      <w:r w:rsidR="00A34B96" w:rsidRPr="00D47BAD">
        <w:rPr>
          <w:rFonts w:ascii="仿宋" w:eastAsia="仿宋" w:hAnsi="仿宋" w:cs="仿宋_GB2312" w:hint="eastAsia"/>
          <w:sz w:val="30"/>
          <w:szCs w:val="30"/>
        </w:rPr>
        <w:t>协商文化基本内涵及培育路径研究。</w:t>
      </w:r>
    </w:p>
    <w:p w:rsidR="00A34B96" w:rsidRPr="00D47BAD" w:rsidRDefault="00D47BAD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1</w:t>
      </w:r>
      <w:r w:rsidRPr="00D47BAD">
        <w:rPr>
          <w:rFonts w:ascii="仿宋" w:eastAsia="仿宋" w:hAnsi="仿宋" w:cs="仿宋_GB2312"/>
          <w:sz w:val="30"/>
          <w:szCs w:val="30"/>
        </w:rPr>
        <w:t>1.</w:t>
      </w:r>
      <w:r w:rsidR="00A34B96" w:rsidRPr="00D47BAD">
        <w:rPr>
          <w:rFonts w:ascii="仿宋" w:eastAsia="仿宋" w:hAnsi="仿宋" w:cs="仿宋_GB2312" w:hint="eastAsia"/>
          <w:sz w:val="30"/>
          <w:szCs w:val="30"/>
        </w:rPr>
        <w:t>专门协商机构服务基层协商研究。</w:t>
      </w:r>
    </w:p>
    <w:p w:rsidR="00A34B96" w:rsidRPr="00D47BAD" w:rsidRDefault="00D47BAD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1</w:t>
      </w:r>
      <w:r w:rsidRPr="00D47BAD">
        <w:rPr>
          <w:rFonts w:ascii="仿宋" w:eastAsia="仿宋" w:hAnsi="仿宋" w:cs="仿宋_GB2312"/>
          <w:sz w:val="30"/>
          <w:szCs w:val="30"/>
        </w:rPr>
        <w:t>2.</w:t>
      </w:r>
      <w:r w:rsidR="00A34B96" w:rsidRPr="00D47BAD">
        <w:rPr>
          <w:rFonts w:ascii="仿宋" w:eastAsia="仿宋" w:hAnsi="仿宋" w:cs="仿宋_GB2312" w:hint="eastAsia"/>
          <w:sz w:val="30"/>
          <w:szCs w:val="30"/>
        </w:rPr>
        <w:t>人民政协专门协商机构在推进国家治理现代化中的作用机理、运行机制和实现路径研究。</w:t>
      </w:r>
    </w:p>
    <w:p w:rsidR="00A34B96" w:rsidRPr="00D47BAD" w:rsidRDefault="00D47BAD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1</w:t>
      </w:r>
      <w:r w:rsidRPr="00D47BAD">
        <w:rPr>
          <w:rFonts w:ascii="仿宋" w:eastAsia="仿宋" w:hAnsi="仿宋" w:cs="仿宋_GB2312"/>
          <w:sz w:val="30"/>
          <w:szCs w:val="30"/>
        </w:rPr>
        <w:t>3.</w:t>
      </w:r>
      <w:r w:rsidR="00A34B96" w:rsidRPr="00D47BAD">
        <w:rPr>
          <w:rFonts w:ascii="仿宋" w:eastAsia="仿宋" w:hAnsi="仿宋" w:cs="仿宋_GB2312" w:hint="eastAsia"/>
          <w:sz w:val="30"/>
          <w:szCs w:val="30"/>
        </w:rPr>
        <w:t>加强和改进新时代市县政协协商工作研究。</w:t>
      </w:r>
    </w:p>
    <w:p w:rsidR="00A34B96" w:rsidRPr="00D47BAD" w:rsidRDefault="00D47BAD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1</w:t>
      </w:r>
      <w:r w:rsidRPr="00D47BAD">
        <w:rPr>
          <w:rFonts w:ascii="仿宋" w:eastAsia="仿宋" w:hAnsi="仿宋" w:cs="仿宋_GB2312"/>
          <w:sz w:val="30"/>
          <w:szCs w:val="30"/>
        </w:rPr>
        <w:t>4.</w:t>
      </w:r>
      <w:r w:rsidR="00A34B96" w:rsidRPr="00D47BAD">
        <w:rPr>
          <w:rFonts w:ascii="仿宋" w:eastAsia="仿宋" w:hAnsi="仿宋" w:cs="仿宋_GB2312" w:hint="eastAsia"/>
          <w:sz w:val="30"/>
          <w:szCs w:val="30"/>
        </w:rPr>
        <w:t>完善大统战工作格局、巩固和发展最广泛的爱国统一战线总体思路和主要任务研究。</w:t>
      </w:r>
    </w:p>
    <w:p w:rsidR="00A34B96" w:rsidRPr="00D47BAD" w:rsidRDefault="00D47BAD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1</w:t>
      </w:r>
      <w:r w:rsidRPr="00D47BAD">
        <w:rPr>
          <w:rFonts w:ascii="仿宋" w:eastAsia="仿宋" w:hAnsi="仿宋" w:cs="仿宋_GB2312"/>
          <w:sz w:val="30"/>
          <w:szCs w:val="30"/>
        </w:rPr>
        <w:t>5.</w:t>
      </w:r>
      <w:r w:rsidR="00A34B96" w:rsidRPr="00D47BAD">
        <w:rPr>
          <w:rFonts w:ascii="仿宋" w:eastAsia="仿宋" w:hAnsi="仿宋" w:cs="仿宋_GB2312" w:hint="eastAsia"/>
          <w:sz w:val="30"/>
          <w:szCs w:val="30"/>
        </w:rPr>
        <w:t>加强中华儿女大团结是新时代人民政协的历史责任研究。</w:t>
      </w:r>
    </w:p>
    <w:p w:rsidR="00A34B96" w:rsidRPr="00D47BAD" w:rsidRDefault="00A34B96" w:rsidP="00A34B96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*</w:t>
      </w:r>
      <w:r w:rsidR="00D47BAD" w:rsidRPr="00D47BAD">
        <w:rPr>
          <w:rFonts w:ascii="仿宋" w:eastAsia="仿宋" w:hAnsi="仿宋" w:cs="仿宋_GB2312" w:hint="eastAsia"/>
          <w:sz w:val="30"/>
          <w:szCs w:val="30"/>
        </w:rPr>
        <w:t>1</w:t>
      </w:r>
      <w:r w:rsidR="00D47BAD" w:rsidRPr="00D47BAD">
        <w:rPr>
          <w:rFonts w:ascii="仿宋" w:eastAsia="仿宋" w:hAnsi="仿宋" w:cs="仿宋_GB2312"/>
          <w:sz w:val="30"/>
          <w:szCs w:val="30"/>
        </w:rPr>
        <w:t>6.</w:t>
      </w:r>
      <w:r w:rsidRPr="00D47BAD">
        <w:rPr>
          <w:rFonts w:ascii="仿宋" w:eastAsia="仿宋" w:hAnsi="仿宋" w:cs="仿宋_GB2312" w:hint="eastAsia"/>
          <w:sz w:val="30"/>
          <w:szCs w:val="30"/>
        </w:rPr>
        <w:t>加强中华儿女大团结要更好发挥人民政协的协商优势研究。</w:t>
      </w:r>
    </w:p>
    <w:p w:rsidR="00A34B96" w:rsidRPr="00D47BAD" w:rsidRDefault="00A34B96" w:rsidP="00D47BAD">
      <w:pPr>
        <w:widowControl/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z w:val="30"/>
          <w:szCs w:val="30"/>
        </w:rPr>
      </w:pPr>
      <w:r w:rsidRPr="00D47BAD">
        <w:rPr>
          <w:rFonts w:ascii="仿宋" w:eastAsia="仿宋" w:hAnsi="仿宋" w:cs="仿宋_GB2312" w:hint="eastAsia"/>
          <w:sz w:val="30"/>
          <w:szCs w:val="30"/>
        </w:rPr>
        <w:t>*</w:t>
      </w:r>
      <w:r w:rsidR="00D47BAD" w:rsidRPr="00D47BAD">
        <w:rPr>
          <w:rFonts w:ascii="仿宋" w:eastAsia="仿宋" w:hAnsi="仿宋" w:cs="仿宋_GB2312" w:hint="eastAsia"/>
          <w:sz w:val="30"/>
          <w:szCs w:val="30"/>
        </w:rPr>
        <w:t>1</w:t>
      </w:r>
      <w:r w:rsidR="00D47BAD" w:rsidRPr="00D47BAD">
        <w:rPr>
          <w:rFonts w:ascii="仿宋" w:eastAsia="仿宋" w:hAnsi="仿宋" w:cs="仿宋_GB2312"/>
          <w:sz w:val="30"/>
          <w:szCs w:val="30"/>
        </w:rPr>
        <w:t>7.</w:t>
      </w:r>
      <w:r w:rsidRPr="00D47BAD">
        <w:rPr>
          <w:rFonts w:ascii="仿宋" w:eastAsia="仿宋" w:hAnsi="仿宋" w:cs="仿宋_GB2312" w:hint="eastAsia"/>
          <w:sz w:val="30"/>
          <w:szCs w:val="30"/>
        </w:rPr>
        <w:t>加强中华儿女大团结的实现途径和深刻内涵研究。</w:t>
      </w:r>
    </w:p>
    <w:sectPr w:rsidR="00A34B96" w:rsidRPr="00D47BAD" w:rsidSect="00E06C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F9" w:rsidRDefault="00703FF9" w:rsidP="009D768E">
      <w:r>
        <w:separator/>
      </w:r>
    </w:p>
  </w:endnote>
  <w:endnote w:type="continuationSeparator" w:id="0">
    <w:p w:rsidR="00703FF9" w:rsidRDefault="00703FF9" w:rsidP="009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F9" w:rsidRDefault="00703FF9" w:rsidP="009D768E">
      <w:r>
        <w:separator/>
      </w:r>
    </w:p>
  </w:footnote>
  <w:footnote w:type="continuationSeparator" w:id="0">
    <w:p w:rsidR="00703FF9" w:rsidRDefault="00703FF9" w:rsidP="009D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DB"/>
    <w:rsid w:val="000137D2"/>
    <w:rsid w:val="0018734D"/>
    <w:rsid w:val="002A7FDF"/>
    <w:rsid w:val="003D085E"/>
    <w:rsid w:val="004D538C"/>
    <w:rsid w:val="00703FF9"/>
    <w:rsid w:val="0078143E"/>
    <w:rsid w:val="0087620A"/>
    <w:rsid w:val="009D768E"/>
    <w:rsid w:val="00A26DCB"/>
    <w:rsid w:val="00A34B96"/>
    <w:rsid w:val="00AE2A2D"/>
    <w:rsid w:val="00BF28A1"/>
    <w:rsid w:val="00C963B0"/>
    <w:rsid w:val="00CF3BC6"/>
    <w:rsid w:val="00CF4F58"/>
    <w:rsid w:val="00D47BAD"/>
    <w:rsid w:val="00D90A51"/>
    <w:rsid w:val="00F3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7326B"/>
  <w15:chartTrackingRefBased/>
  <w15:docId w15:val="{86E3FE0C-E3D9-41CE-93F9-772FA98B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6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QiRan</dc:creator>
  <cp:keywords/>
  <dc:description/>
  <cp:lastModifiedBy>QiRan</cp:lastModifiedBy>
  <cp:revision>12</cp:revision>
  <dcterms:created xsi:type="dcterms:W3CDTF">2020-03-04T09:05:00Z</dcterms:created>
  <dcterms:modified xsi:type="dcterms:W3CDTF">2022-04-11T09:57:00Z</dcterms:modified>
</cp:coreProperties>
</file>