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84DF" w14:textId="72E6340A" w:rsidR="00A15C8E" w:rsidRPr="00A15C8E" w:rsidRDefault="00A15C8E" w:rsidP="00A15C8E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A15C8E">
        <w:rPr>
          <w:rFonts w:ascii="仿宋" w:eastAsia="仿宋" w:hAnsi="仿宋" w:hint="eastAsia"/>
          <w:b/>
          <w:bCs/>
          <w:sz w:val="28"/>
          <w:szCs w:val="28"/>
        </w:rPr>
        <w:t>X</w:t>
      </w:r>
      <w:r w:rsidRPr="00A15C8E">
        <w:rPr>
          <w:rFonts w:ascii="仿宋" w:eastAsia="仿宋" w:hAnsi="仿宋"/>
          <w:b/>
          <w:bCs/>
          <w:sz w:val="28"/>
          <w:szCs w:val="28"/>
        </w:rPr>
        <w:t>X</w:t>
      </w:r>
      <w:r w:rsidRPr="00A15C8E">
        <w:rPr>
          <w:rFonts w:ascii="仿宋" w:eastAsia="仿宋" w:hAnsi="仿宋" w:hint="eastAsia"/>
          <w:b/>
          <w:bCs/>
          <w:sz w:val="28"/>
          <w:szCs w:val="28"/>
        </w:rPr>
        <w:t>项目</w:t>
      </w:r>
    </w:p>
    <w:p w14:paraId="26B0E78A" w14:textId="3B13D671" w:rsidR="00AE40AF" w:rsidRPr="00A15C8E" w:rsidRDefault="00A15C8E" w:rsidP="00A15C8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15C8E">
        <w:rPr>
          <w:rFonts w:ascii="仿宋" w:eastAsia="仿宋" w:hAnsi="仿宋" w:hint="eastAsia"/>
          <w:b/>
          <w:bCs/>
          <w:sz w:val="28"/>
          <w:szCs w:val="28"/>
        </w:rPr>
        <w:t>项目简介（2</w:t>
      </w:r>
      <w:r w:rsidRPr="00A15C8E">
        <w:rPr>
          <w:rFonts w:ascii="仿宋" w:eastAsia="仿宋" w:hAnsi="仿宋"/>
          <w:b/>
          <w:bCs/>
          <w:sz w:val="28"/>
          <w:szCs w:val="28"/>
        </w:rPr>
        <w:t>50</w:t>
      </w:r>
      <w:r w:rsidRPr="00A15C8E">
        <w:rPr>
          <w:rFonts w:ascii="仿宋" w:eastAsia="仿宋" w:hAnsi="仿宋" w:hint="eastAsia"/>
          <w:b/>
          <w:bCs/>
          <w:sz w:val="28"/>
          <w:szCs w:val="28"/>
        </w:rPr>
        <w:t>字左右）：</w:t>
      </w:r>
    </w:p>
    <w:p w14:paraId="694DF832" w14:textId="5ECE9346" w:rsidR="00A15C8E" w:rsidRPr="00A15C8E" w:rsidRDefault="0025235B" w:rsidP="00A15C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5235B">
        <w:rPr>
          <w:rFonts w:ascii="仿宋" w:eastAsia="仿宋" w:hAnsi="仿宋" w:hint="eastAsia"/>
          <w:color w:val="FF0000"/>
          <w:sz w:val="28"/>
          <w:szCs w:val="28"/>
        </w:rPr>
        <w:t>（</w:t>
      </w:r>
      <w:r>
        <w:rPr>
          <w:rFonts w:ascii="仿宋" w:eastAsia="仿宋" w:hAnsi="仿宋" w:hint="eastAsia"/>
          <w:color w:val="FF0000"/>
          <w:sz w:val="28"/>
          <w:szCs w:val="28"/>
        </w:rPr>
        <w:t>示例</w:t>
      </w:r>
      <w:r w:rsidRPr="0025235B">
        <w:rPr>
          <w:rFonts w:ascii="仿宋" w:eastAsia="仿宋" w:hAnsi="仿宋" w:hint="eastAsia"/>
          <w:color w:val="FF0000"/>
          <w:sz w:val="28"/>
          <w:szCs w:val="28"/>
        </w:rPr>
        <w:t>）</w:t>
      </w:r>
      <w:r w:rsidR="00A15C8E" w:rsidRPr="00A15C8E">
        <w:rPr>
          <w:rFonts w:ascii="仿宋" w:eastAsia="仿宋" w:hAnsi="仿宋" w:hint="eastAsia"/>
          <w:sz w:val="28"/>
          <w:szCs w:val="28"/>
        </w:rPr>
        <w:t>“梅”利乡村团队是“百千万工程”突击队行动</w:t>
      </w:r>
      <w:r w:rsidR="00A15C8E" w:rsidRPr="00A15C8E">
        <w:rPr>
          <w:rFonts w:ascii="仿宋" w:eastAsia="仿宋" w:hAnsi="仿宋"/>
          <w:sz w:val="28"/>
          <w:szCs w:val="28"/>
        </w:rPr>
        <w:t>100个优秀示范项目之一。他们深入广东省梅州市石正、马山、南台等村的梅片树林和茶地，调研当地企业特色产业发展情况。他们依托学校智慧赋能绿美乡村科技特派员团队，十余年扎根梅州平远山区，攻克了梅片树良种无性快繁、龙脑高效提取纯化、龙脑高值化应用等多个难题，实现梅片树资源绿色综合利用，为推动地方特色产业实现绿色可持续发展、加快农村现代化建设步伐贡献力量。截至2022年底，助力平远县梅片树累计产值超5亿元，带动农户3000多户，提供就业岗位4000多个，有效提升了当地民众的</w:t>
      </w:r>
      <w:r w:rsidR="00A15C8E" w:rsidRPr="00A15C8E">
        <w:rPr>
          <w:rFonts w:ascii="仿宋" w:eastAsia="仿宋" w:hAnsi="仿宋" w:hint="eastAsia"/>
          <w:sz w:val="28"/>
          <w:szCs w:val="28"/>
        </w:rPr>
        <w:t>获得感、满足感。</w:t>
      </w:r>
    </w:p>
    <w:p w14:paraId="47952823" w14:textId="77777777" w:rsidR="00A15C8E" w:rsidRDefault="00A15C8E" w:rsidP="00A15C8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0A64BE8" w14:textId="18DF3F89" w:rsidR="00A15C8E" w:rsidRPr="00A15C8E" w:rsidRDefault="00A15C8E" w:rsidP="00A15C8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15C8E">
        <w:rPr>
          <w:rFonts w:ascii="仿宋" w:eastAsia="仿宋" w:hAnsi="仿宋" w:hint="eastAsia"/>
          <w:b/>
          <w:bCs/>
          <w:sz w:val="28"/>
          <w:szCs w:val="28"/>
        </w:rPr>
        <w:t>团队成员照片：</w:t>
      </w:r>
    </w:p>
    <w:p w14:paraId="115FEFEF" w14:textId="1E21DDE3" w:rsidR="00A15C8E" w:rsidRPr="00A15C8E" w:rsidRDefault="00A15C8E" w:rsidP="00A15C8E">
      <w:pPr>
        <w:jc w:val="center"/>
        <w:rPr>
          <w:rFonts w:ascii="仿宋" w:eastAsia="仿宋" w:hAnsi="仿宋" w:hint="eastAsia"/>
          <w:sz w:val="28"/>
          <w:szCs w:val="28"/>
        </w:rPr>
      </w:pPr>
    </w:p>
    <w:p w14:paraId="336440CA" w14:textId="79256F5B" w:rsidR="00A15C8E" w:rsidRDefault="00A15C8E" w:rsidP="00A15C8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15C8E">
        <w:rPr>
          <w:rFonts w:ascii="仿宋" w:eastAsia="仿宋" w:hAnsi="仿宋" w:hint="eastAsia"/>
          <w:b/>
          <w:bCs/>
          <w:sz w:val="28"/>
          <w:szCs w:val="28"/>
        </w:rPr>
        <w:t>项目照片：</w:t>
      </w:r>
    </w:p>
    <w:p w14:paraId="4F09DE7F" w14:textId="77777777" w:rsidR="00A15C8E" w:rsidRDefault="00A15C8E" w:rsidP="0025235B">
      <w:pPr>
        <w:jc w:val="center"/>
        <w:rPr>
          <w:rFonts w:ascii="仿宋" w:eastAsia="仿宋" w:hAnsi="仿宋" w:hint="eastAsia"/>
          <w:sz w:val="28"/>
          <w:szCs w:val="28"/>
        </w:rPr>
      </w:pPr>
    </w:p>
    <w:p w14:paraId="7AF956C7" w14:textId="6ABF7C21" w:rsidR="00A15C8E" w:rsidRPr="0025235B" w:rsidRDefault="00A15C8E" w:rsidP="00A15C8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25235B">
        <w:rPr>
          <w:rFonts w:ascii="仿宋" w:eastAsia="仿宋" w:hAnsi="仿宋" w:hint="eastAsia"/>
          <w:b/>
          <w:bCs/>
          <w:sz w:val="28"/>
          <w:szCs w:val="28"/>
        </w:rPr>
        <w:t>参考示例：</w:t>
      </w:r>
    </w:p>
    <w:p w14:paraId="4D4ED971" w14:textId="75EF58DD" w:rsidR="00A15C8E" w:rsidRPr="00A15C8E" w:rsidRDefault="00A15C8E" w:rsidP="00A15C8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hyperlink r:id="rId6" w:history="1">
        <w:r w:rsidRPr="003502A1">
          <w:rPr>
            <w:rStyle w:val="a7"/>
            <w:rFonts w:ascii="仿宋" w:eastAsia="仿宋" w:hAnsi="仿宋"/>
            <w:sz w:val="28"/>
            <w:szCs w:val="28"/>
          </w:rPr>
          <w:t>https://mp.weix</w:t>
        </w:r>
        <w:r w:rsidRPr="003502A1">
          <w:rPr>
            <w:rStyle w:val="a7"/>
            <w:rFonts w:ascii="仿宋" w:eastAsia="仿宋" w:hAnsi="仿宋"/>
            <w:sz w:val="28"/>
            <w:szCs w:val="28"/>
          </w:rPr>
          <w:t>i</w:t>
        </w:r>
        <w:r w:rsidRPr="003502A1">
          <w:rPr>
            <w:rStyle w:val="a7"/>
            <w:rFonts w:ascii="仿宋" w:eastAsia="仿宋" w:hAnsi="仿宋"/>
            <w:sz w:val="28"/>
            <w:szCs w:val="28"/>
          </w:rPr>
          <w:t>n.qq.com/s/IWidyNs7b4egEyOiGN7mYg</w:t>
        </w:r>
      </w:hyperlink>
      <w:r>
        <w:rPr>
          <w:rFonts w:ascii="仿宋" w:eastAsia="仿宋" w:hAnsi="仿宋"/>
          <w:sz w:val="28"/>
          <w:szCs w:val="28"/>
        </w:rPr>
        <w:t xml:space="preserve"> </w:t>
      </w:r>
    </w:p>
    <w:sectPr w:rsidR="00A15C8E" w:rsidRPr="00A1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65F5" w14:textId="77777777" w:rsidR="00F76894" w:rsidRDefault="00F76894" w:rsidP="00A15C8E">
      <w:r>
        <w:separator/>
      </w:r>
    </w:p>
  </w:endnote>
  <w:endnote w:type="continuationSeparator" w:id="0">
    <w:p w14:paraId="41C93086" w14:textId="77777777" w:rsidR="00F76894" w:rsidRDefault="00F76894" w:rsidP="00A1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285A" w14:textId="77777777" w:rsidR="00F76894" w:rsidRDefault="00F76894" w:rsidP="00A15C8E">
      <w:r>
        <w:separator/>
      </w:r>
    </w:p>
  </w:footnote>
  <w:footnote w:type="continuationSeparator" w:id="0">
    <w:p w14:paraId="039AB7E3" w14:textId="77777777" w:rsidR="00F76894" w:rsidRDefault="00F76894" w:rsidP="00A15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AF"/>
    <w:rsid w:val="0025235B"/>
    <w:rsid w:val="00A15C8E"/>
    <w:rsid w:val="00AE40AF"/>
    <w:rsid w:val="00F7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6901A"/>
  <w15:chartTrackingRefBased/>
  <w15:docId w15:val="{25430DC3-B4B4-4E47-B4F3-E5282E4E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C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C8E"/>
    <w:rPr>
      <w:sz w:val="18"/>
      <w:szCs w:val="18"/>
    </w:rPr>
  </w:style>
  <w:style w:type="character" w:styleId="a7">
    <w:name w:val="Hyperlink"/>
    <w:basedOn w:val="a0"/>
    <w:uiPriority w:val="99"/>
    <w:unhideWhenUsed/>
    <w:rsid w:val="00A15C8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15C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15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IWidyNs7b4egEyOiGN7mY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weiyue lian</dc:creator>
  <cp:keywords/>
  <dc:description/>
  <cp:lastModifiedBy>weiyue lian</cp:lastModifiedBy>
  <cp:revision>3</cp:revision>
  <dcterms:created xsi:type="dcterms:W3CDTF">2024-03-04T02:49:00Z</dcterms:created>
  <dcterms:modified xsi:type="dcterms:W3CDTF">2024-03-04T02:54:00Z</dcterms:modified>
</cp:coreProperties>
</file>