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2"/>
          <w:szCs w:val="32"/>
        </w:rPr>
      </w:pPr>
      <w:r>
        <w:rPr>
          <w:rFonts w:hint="eastAsia" w:ascii="微软雅黑" w:hAnsi="微软雅黑" w:eastAsia="微软雅黑"/>
          <w:b/>
          <w:sz w:val="32"/>
          <w:szCs w:val="32"/>
        </w:rPr>
        <w:t>食品科学与工程学院</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21</w:t>
      </w:r>
      <w:r>
        <w:rPr>
          <w:rFonts w:hint="eastAsia" w:ascii="微软雅黑" w:hAnsi="微软雅黑" w:eastAsia="微软雅黑"/>
          <w:b/>
          <w:bCs/>
          <w:sz w:val="32"/>
          <w:szCs w:val="32"/>
          <w:lang w:val="en-US"/>
        </w:rPr>
        <w:t>-20</w:t>
      </w:r>
      <w:r>
        <w:rPr>
          <w:rFonts w:hint="eastAsia" w:ascii="微软雅黑" w:hAnsi="微软雅黑" w:eastAsia="微软雅黑"/>
          <w:b/>
          <w:bCs/>
          <w:sz w:val="32"/>
          <w:szCs w:val="32"/>
          <w:lang w:val="en-US" w:eastAsia="zh-CN"/>
        </w:rPr>
        <w:t>22</w:t>
      </w:r>
      <w:r>
        <w:rPr>
          <w:rFonts w:hint="eastAsia" w:ascii="微软雅黑" w:hAnsi="微软雅黑" w:eastAsia="微软雅黑"/>
          <w:b/>
          <w:sz w:val="32"/>
          <w:szCs w:val="32"/>
        </w:rPr>
        <w:t>第</w:t>
      </w:r>
      <w:r>
        <w:rPr>
          <w:rFonts w:hint="eastAsia" w:ascii="微软雅黑" w:hAnsi="微软雅黑" w:eastAsia="微软雅黑"/>
          <w:b/>
          <w:sz w:val="32"/>
          <w:szCs w:val="32"/>
          <w:lang w:val="en-US" w:eastAsia="zh-CN"/>
        </w:rPr>
        <w:t>二</w:t>
      </w:r>
      <w:r>
        <w:rPr>
          <w:rFonts w:hint="eastAsia" w:ascii="微软雅黑" w:hAnsi="微软雅黑" w:eastAsia="微软雅黑"/>
          <w:b/>
          <w:sz w:val="32"/>
          <w:szCs w:val="32"/>
        </w:rPr>
        <w:t>学期第</w:t>
      </w:r>
      <w:r>
        <w:rPr>
          <w:rFonts w:hint="eastAsia" w:ascii="微软雅黑" w:hAnsi="微软雅黑" w:eastAsia="微软雅黑"/>
          <w:b/>
          <w:sz w:val="32"/>
          <w:szCs w:val="32"/>
          <w:lang w:val="en-US" w:eastAsia="zh-CN"/>
        </w:rPr>
        <w:t>2</w:t>
      </w:r>
      <w:r>
        <w:rPr>
          <w:rFonts w:hint="eastAsia" w:ascii="微软雅黑" w:hAnsi="微软雅黑" w:eastAsia="微软雅黑"/>
          <w:b/>
          <w:sz w:val="32"/>
          <w:szCs w:val="32"/>
        </w:rPr>
        <w:t>周</w:t>
      </w:r>
      <w:r>
        <w:rPr>
          <w:rFonts w:hint="eastAsia" w:ascii="微软雅黑" w:hAnsi="微软雅黑" w:eastAsia="微软雅黑"/>
          <w:b/>
          <w:bCs/>
          <w:sz w:val="32"/>
          <w:szCs w:val="32"/>
          <w:lang w:val="en-US"/>
        </w:rPr>
        <w:t xml:space="preserve">           </w:t>
      </w:r>
      <w:r>
        <w:rPr>
          <w:rFonts w:hint="eastAsia" w:ascii="微软雅黑" w:hAnsi="微软雅黑" w:eastAsia="微软雅黑"/>
          <w:b/>
          <w:bCs/>
          <w:sz w:val="32"/>
          <w:szCs w:val="32"/>
          <w:lang w:val="en-US" w:eastAsia="zh-CN"/>
        </w:rPr>
        <w:t>18-20</w:t>
      </w:r>
      <w:r>
        <w:rPr>
          <w:rFonts w:hint="eastAsia" w:ascii="微软雅黑" w:hAnsi="微软雅黑" w:eastAsia="微软雅黑"/>
          <w:b/>
          <w:sz w:val="32"/>
          <w:szCs w:val="32"/>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微软雅黑" w:hAnsi="微软雅黑" w:eastAsia="微软雅黑" w:cs="微软雅黑"/>
          <w:sz w:val="24"/>
          <w:szCs w:val="24"/>
        </w:rPr>
      </w:pPr>
      <w:r>
        <w:rPr>
          <w:rFonts w:hint="eastAsia" w:ascii="微软雅黑" w:hAnsi="微软雅黑" w:eastAsia="微软雅黑" w:cs="微软雅黑"/>
          <w:sz w:val="24"/>
          <w:szCs w:val="24"/>
        </w:rPr>
        <w:t>为了督促我院学生严格遵守学校规章制度，现将2021-2022学年第</w:t>
      </w:r>
      <w:r>
        <w:rPr>
          <w:rFonts w:hint="eastAsia" w:ascii="微软雅黑" w:hAnsi="微软雅黑" w:eastAsia="微软雅黑" w:cs="微软雅黑"/>
          <w:sz w:val="24"/>
          <w:szCs w:val="24"/>
          <w:lang w:val="en-US" w:eastAsia="zh-CN"/>
        </w:rPr>
        <w:t>二</w:t>
      </w:r>
      <w:r>
        <w:rPr>
          <w:rFonts w:hint="eastAsia" w:ascii="微软雅黑" w:hAnsi="微软雅黑" w:eastAsia="微软雅黑" w:cs="微软雅黑"/>
          <w:sz w:val="24"/>
          <w:szCs w:val="24"/>
        </w:rPr>
        <w:t>学期第</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周2018级、2019级与2020级的考勤情况公示如下（详见附件1）。望各班班长对缺勤的同学进行警示，以改善出勤状况。也欢迎同学们积极向学生工作办公室反映班级考勤情况。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微软雅黑" w:hAnsi="微软雅黑" w:eastAsia="微软雅黑" w:cs="微软雅黑"/>
          <w:sz w:val="24"/>
          <w:szCs w:val="24"/>
        </w:rPr>
      </w:pPr>
      <w:r>
        <w:rPr>
          <w:rFonts w:hint="eastAsia" w:ascii="微软雅黑" w:hAnsi="微软雅黑" w:eastAsia="微软雅黑" w:cs="微软雅黑"/>
          <w:sz w:val="24"/>
          <w:szCs w:val="24"/>
        </w:rPr>
        <w:t>公示期为</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7</w:t>
      </w:r>
      <w:r>
        <w:rPr>
          <w:rFonts w:hint="eastAsia" w:ascii="微软雅黑" w:hAnsi="微软雅黑" w:eastAsia="微软雅黑" w:cs="微软雅黑"/>
          <w:color w:val="000000"/>
          <w:sz w:val="24"/>
          <w:szCs w:val="24"/>
        </w:rPr>
        <w:t>日至</w:t>
      </w:r>
      <w:r>
        <w:rPr>
          <w:rFonts w:hint="eastAsia" w:ascii="微软雅黑" w:hAnsi="微软雅黑" w:eastAsia="微软雅黑" w:cs="微软雅黑"/>
          <w:color w:val="000000"/>
          <w:sz w:val="24"/>
          <w:szCs w:val="24"/>
          <w:lang w:val="en-US" w:eastAsia="zh-CN"/>
        </w:rPr>
        <w:t>3</w:t>
      </w:r>
      <w:r>
        <w:rPr>
          <w:rFonts w:hint="eastAsia" w:ascii="微软雅黑" w:hAnsi="微软雅黑" w:eastAsia="微软雅黑" w:cs="微软雅黑"/>
          <w:color w:val="000000"/>
          <w:sz w:val="24"/>
          <w:szCs w:val="24"/>
        </w:rPr>
        <w:t>月</w:t>
      </w:r>
      <w:r>
        <w:rPr>
          <w:rFonts w:hint="eastAsia" w:ascii="微软雅黑" w:hAnsi="微软雅黑" w:eastAsia="微软雅黑" w:cs="微软雅黑"/>
          <w:color w:val="000000"/>
          <w:sz w:val="24"/>
          <w:szCs w:val="24"/>
          <w:lang w:val="en-US" w:eastAsia="zh-CN"/>
        </w:rPr>
        <w:t>9</w:t>
      </w:r>
      <w:r>
        <w:rPr>
          <w:rFonts w:hint="eastAsia" w:ascii="微软雅黑" w:hAnsi="微软雅黑" w:eastAsia="微软雅黑" w:cs="微软雅黑"/>
          <w:sz w:val="24"/>
          <w:szCs w:val="24"/>
        </w:rPr>
        <w:t>日，公示期间有异议或疑问的同学请及时与学院学生工作办公室联系核对，联系邮箱2143482840@qq.com。</w:t>
      </w:r>
    </w:p>
    <w:p>
      <w:pPr>
        <w:spacing w:line="300" w:lineRule="auto"/>
        <w:ind w:firstLine="420"/>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请各位学委注意以下事项</w:t>
      </w:r>
    </w:p>
    <w:p>
      <w:pPr>
        <w:rPr>
          <w:rFonts w:hint="eastAsia" w:ascii="微软雅黑" w:hAnsi="微软雅黑" w:eastAsia="微软雅黑" w:cs="微软雅黑"/>
          <w:b/>
          <w:sz w:val="24"/>
          <w:szCs w:val="24"/>
        </w:rPr>
      </w:pPr>
    </w:p>
    <w:p>
      <w:pPr>
        <w:spacing w:line="300" w:lineRule="auto"/>
        <w:ind w:firstLine="480" w:firstLineChars="200"/>
        <w:rPr>
          <w:rFonts w:hint="eastAsia" w:ascii="微软雅黑" w:hAnsi="微软雅黑" w:eastAsia="微软雅黑" w:cs="微软雅黑"/>
          <w:color w:val="000000" w:themeColor="text1"/>
          <w:sz w:val="24"/>
          <w:szCs w:val="24"/>
          <w14:textFill>
            <w14:solidFill>
              <w14:schemeClr w14:val="tx1"/>
            </w14:solidFill>
          </w14:textFill>
        </w:rPr>
      </w:pPr>
      <w:r>
        <w:rPr>
          <w:rFonts w:hint="eastAsia" w:ascii="微软雅黑" w:hAnsi="微软雅黑" w:eastAsia="微软雅黑" w:cs="微软雅黑"/>
          <w:color w:val="000000" w:themeColor="text1"/>
          <w:sz w:val="24"/>
          <w:szCs w:val="24"/>
          <w14:textFill>
            <w14:solidFill>
              <w14:schemeClr w14:val="tx1"/>
            </w14:solidFill>
          </w14:textFill>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2.每位学委一次只能领取一张考勤表。</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3.考勤表上必须要有任课老师、班长、学委的签名。</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4.请假务必附上请假条（病假需附医院出具的相关证明材料），不可补交假条，否则以旷课处理。</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5.考勤表上需注明年级、专业、班级，例如：16级食品科学与工程1班。</w:t>
      </w:r>
    </w:p>
    <w:p>
      <w:pPr>
        <w:spacing w:line="300" w:lineRule="auto"/>
        <w:ind w:firstLine="480" w:firstLineChars="200"/>
        <w:rPr>
          <w:rFonts w:hint="eastAsia" w:ascii="微软雅黑" w:hAnsi="微软雅黑" w:eastAsia="微软雅黑" w:cs="微软雅黑"/>
          <w:sz w:val="24"/>
          <w:szCs w:val="24"/>
        </w:rPr>
      </w:pPr>
      <w:r>
        <w:rPr>
          <w:rFonts w:hint="eastAsia" w:ascii="微软雅黑" w:hAnsi="微软雅黑" w:eastAsia="微软雅黑" w:cs="微软雅黑"/>
          <w:sz w:val="24"/>
          <w:szCs w:val="24"/>
        </w:rPr>
        <w:t>希望各位学委务必注意！</w:t>
      </w:r>
    </w:p>
    <w:p>
      <w:pPr>
        <w:rPr>
          <w:rFonts w:hint="eastAsia" w:ascii="微软雅黑" w:hAnsi="微软雅黑" w:eastAsia="微软雅黑" w:cs="微软雅黑"/>
          <w:b/>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其他需要说明的事项</w:t>
      </w:r>
    </w:p>
    <w:p>
      <w:pPr>
        <w:rPr>
          <w:rFonts w:hint="eastAsia" w:ascii="微软雅黑" w:hAnsi="微软雅黑" w:eastAsia="微软雅黑" w:cs="微软雅黑"/>
          <w:b/>
          <w:sz w:val="24"/>
          <w:szCs w:val="24"/>
        </w:rPr>
      </w:pP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1.按请假条数量来计算请假次数，亦即，若同一位同学一天内有两张请假条就视为两次请假。</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2.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3.根据学校相关规定：旷课一学时综合测评中扣德育分2分。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4.迟到和早退在综合测评中的扣分标准为每迟到/早退一次扣德育分1分。</w:t>
      </w:r>
    </w:p>
    <w:p>
      <w:pPr>
        <w:spacing w:line="300" w:lineRule="auto"/>
        <w:ind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学生工作办公室</w:t>
      </w:r>
    </w:p>
    <w:p>
      <w:pPr>
        <w:spacing w:line="300" w:lineRule="auto"/>
        <w:jc w:val="right"/>
        <w:rPr>
          <w:rFonts w:hint="eastAsia" w:ascii="微软雅黑" w:hAnsi="微软雅黑" w:eastAsia="微软雅黑" w:cs="微软雅黑"/>
          <w:sz w:val="24"/>
          <w:szCs w:val="24"/>
        </w:rPr>
      </w:pPr>
      <w:r>
        <w:rPr>
          <w:rFonts w:hint="eastAsia" w:ascii="微软雅黑" w:hAnsi="微软雅黑" w:eastAsia="微软雅黑" w:cs="微软雅黑"/>
          <w:sz w:val="24"/>
          <w:szCs w:val="24"/>
        </w:rPr>
        <w:t xml:space="preserve">                                          202</w:t>
      </w: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年</w:t>
      </w: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月</w:t>
      </w: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日</w:t>
      </w:r>
    </w:p>
    <w:p>
      <w:pPr>
        <w:spacing w:line="300" w:lineRule="auto"/>
        <w:rPr>
          <w:rFonts w:hint="eastAsia" w:ascii="微软雅黑" w:hAnsi="微软雅黑" w:eastAsia="微软雅黑" w:cs="微软雅黑"/>
          <w:sz w:val="24"/>
          <w:szCs w:val="24"/>
        </w:rPr>
      </w:pPr>
    </w:p>
    <w:p>
      <w:pPr>
        <w:spacing w:line="300" w:lineRule="auto"/>
        <w:rPr>
          <w:rFonts w:hint="eastAsia" w:ascii="微软雅黑" w:hAnsi="微软雅黑" w:eastAsia="微软雅黑" w:cs="微软雅黑"/>
          <w:sz w:val="24"/>
          <w:szCs w:val="24"/>
        </w:rPr>
      </w:pPr>
      <w:r>
        <w:rPr>
          <w:rFonts w:hint="eastAsia" w:ascii="微软雅黑" w:hAnsi="微软雅黑" w:eastAsia="微软雅黑" w:cs="微软雅黑"/>
          <w:sz w:val="24"/>
          <w:szCs w:val="24"/>
        </w:rPr>
        <w:t>附件1：</w:t>
      </w:r>
    </w:p>
    <w:p>
      <w:pPr>
        <w:spacing w:line="300" w:lineRule="auto"/>
        <w:rPr>
          <w:rFonts w:hint="eastAsia" w:ascii="微软雅黑" w:hAnsi="微软雅黑" w:eastAsia="微软雅黑" w:cs="微软雅黑"/>
          <w:sz w:val="24"/>
          <w:szCs w:val="24"/>
        </w:rPr>
      </w:pPr>
    </w:p>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2021-2022学年第</w:t>
      </w: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学期第</w:t>
      </w:r>
      <w:r>
        <w:rPr>
          <w:rFonts w:hint="eastAsia" w:ascii="微软雅黑" w:hAnsi="微软雅黑" w:eastAsia="微软雅黑" w:cs="微软雅黑"/>
          <w:b/>
          <w:sz w:val="24"/>
          <w:szCs w:val="24"/>
          <w:lang w:val="en-US" w:eastAsia="zh-CN"/>
        </w:rPr>
        <w:t>2</w:t>
      </w:r>
      <w:bookmarkStart w:id="0" w:name="_GoBack"/>
      <w:bookmarkEnd w:id="0"/>
      <w:r>
        <w:rPr>
          <w:rFonts w:hint="eastAsia" w:ascii="微软雅黑" w:hAnsi="微软雅黑" w:eastAsia="微软雅黑" w:cs="微软雅黑"/>
          <w:b/>
          <w:sz w:val="24"/>
          <w:szCs w:val="24"/>
        </w:rPr>
        <w:t>周考勤情况</w:t>
      </w:r>
    </w:p>
    <w:tbl>
      <w:tblPr>
        <w:tblStyle w:val="4"/>
        <w:tblW w:w="85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3"/>
        <w:gridCol w:w="4906"/>
        <w:gridCol w:w="15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班级</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考勤情况</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rPr>
                <w:rFonts w:hint="eastAsia" w:ascii="微软雅黑" w:hAnsi="微软雅黑" w:eastAsia="微软雅黑" w:cs="微软雅黑"/>
                <w:b/>
                <w:bCs w:val="0"/>
                <w:kern w:val="0"/>
                <w:sz w:val="24"/>
                <w:szCs w:val="24"/>
              </w:rPr>
            </w:pPr>
            <w:r>
              <w:rPr>
                <w:rFonts w:hint="eastAsia" w:ascii="微软雅黑" w:hAnsi="微软雅黑" w:eastAsia="微软雅黑" w:cs="微软雅黑"/>
                <w:b/>
                <w:bCs w:val="0"/>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color w:val="00000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18食科3</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color w:val="auto"/>
                <w:sz w:val="24"/>
                <w:szCs w:val="24"/>
              </w:rPr>
            </w:pPr>
            <w:r>
              <w:rPr>
                <w:rFonts w:hint="eastAsia" w:ascii="微软雅黑" w:hAnsi="微软雅黑" w:eastAsia="微软雅黑" w:cs="微软雅黑"/>
                <w:b/>
                <w:bCs w:val="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18营养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rPr>
            </w:pPr>
            <w:r>
              <w:rPr>
                <w:rFonts w:hint="eastAsia" w:ascii="微软雅黑" w:hAnsi="微软雅黑" w:eastAsia="微软雅黑" w:cs="微软雅黑"/>
                <w:b/>
                <w:bCs w:val="0"/>
                <w:color w:val="000000"/>
                <w:sz w:val="24"/>
                <w:szCs w:val="24"/>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both"/>
              <w:rPr>
                <w:rFonts w:hint="eastAsia"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Style w:val="10"/>
                <w:rFonts w:hint="eastAsia" w:ascii="微软雅黑" w:hAnsi="微软雅黑" w:eastAsia="微软雅黑" w:cs="微软雅黑"/>
                <w:b/>
                <w:bCs w:val="0"/>
                <w:sz w:val="24"/>
                <w:szCs w:val="24"/>
                <w:shd w:val="clear" w:color="auto" w:fill="FFFFFF"/>
                <w:lang w:val="en-US" w:eastAsia="zh-CN"/>
              </w:rPr>
            </w:pPr>
            <w:r>
              <w:rPr>
                <w:rStyle w:val="10"/>
                <w:rFonts w:hint="eastAsia" w:ascii="微软雅黑" w:hAnsi="微软雅黑" w:eastAsia="微软雅黑" w:cs="微软雅黑"/>
                <w:b/>
                <w:bCs w:val="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19营养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Ⅰ类假：霍子阳（1次2学时）</w:t>
            </w:r>
          </w:p>
          <w:p>
            <w:pPr>
              <w:tabs>
                <w:tab w:val="left" w:pos="1555"/>
              </w:tabs>
              <w:rPr>
                <w:rFonts w:hint="default" w:ascii="微软雅黑" w:hAnsi="微软雅黑" w:eastAsia="微软雅黑" w:cs="微软雅黑"/>
                <w:b/>
                <w:bCs w:val="0"/>
                <w:sz w:val="24"/>
                <w:szCs w:val="24"/>
                <w:lang w:val="en-US" w:eastAsia="zh-CN"/>
              </w:rPr>
            </w:pPr>
            <w:r>
              <w:rPr>
                <w:rFonts w:hint="eastAsia" w:ascii="微软雅黑" w:hAnsi="微软雅黑" w:eastAsia="微软雅黑" w:cs="微软雅黑"/>
                <w:b/>
                <w:bCs w:val="0"/>
                <w:sz w:val="24"/>
                <w:szCs w:val="24"/>
                <w:lang w:val="en-US" w:eastAsia="zh-CN"/>
              </w:rPr>
              <w:t>Ⅱ类假：李思睿（1次3学时）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20食科1</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20食科2</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color w:val="000000"/>
                <w:sz w:val="24"/>
                <w:szCs w:val="24"/>
                <w:shd w:val="clear" w:color="auto" w:fill="FFFFFF"/>
                <w:lang w:val="en-US" w:eastAsia="zh-CN"/>
              </w:rPr>
            </w:pPr>
            <w:r>
              <w:rPr>
                <w:rFonts w:hint="eastAsia" w:ascii="微软雅黑" w:hAnsi="微软雅黑" w:eastAsia="微软雅黑" w:cs="微软雅黑"/>
                <w:b/>
                <w:bCs w:val="0"/>
                <w:color w:val="000000"/>
                <w:sz w:val="24"/>
                <w:szCs w:val="24"/>
                <w:shd w:val="clear" w:color="auto" w:fill="FFFFFF"/>
                <w:lang w:val="en-US" w:eastAsia="zh-CN"/>
              </w:rPr>
              <w:t>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20食质</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Ⅰ类假：杨圣（1次2学时）</w:t>
            </w:r>
          </w:p>
          <w:p>
            <w:pPr>
              <w:tabs>
                <w:tab w:val="left" w:pos="1555"/>
              </w:tabs>
              <w:rPr>
                <w:rFonts w:hint="eastAsia"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Ⅱ类假：徐佳汇（1次7学时）</w:t>
            </w:r>
          </w:p>
          <w:p>
            <w:pPr>
              <w:tabs>
                <w:tab w:val="left" w:pos="1555"/>
              </w:tabs>
              <w:rPr>
                <w:rFonts w:hint="default" w:ascii="微软雅黑" w:hAnsi="微软雅黑" w:eastAsia="微软雅黑" w:cs="微软雅黑"/>
                <w:b/>
                <w:bCs w:val="0"/>
                <w:color w:val="000000"/>
                <w:sz w:val="24"/>
                <w:szCs w:val="24"/>
                <w:lang w:val="en-US" w:eastAsia="zh-CN"/>
              </w:rPr>
            </w:pPr>
            <w:r>
              <w:rPr>
                <w:rFonts w:hint="eastAsia" w:ascii="微软雅黑" w:hAnsi="微软雅黑" w:eastAsia="微软雅黑" w:cs="微软雅黑"/>
                <w:b/>
                <w:bCs w:val="0"/>
                <w:color w:val="000000"/>
                <w:sz w:val="24"/>
                <w:szCs w:val="24"/>
                <w:lang w:val="en-US" w:eastAsia="zh-CN"/>
              </w:rPr>
              <w:t>旷课：白玛玉珍（1次1学时）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2103"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20营养</w:t>
            </w:r>
          </w:p>
        </w:tc>
        <w:tc>
          <w:tcPr>
            <w:tcW w:w="4906" w:type="dxa"/>
            <w:tcBorders>
              <w:top w:val="single" w:color="000000" w:sz="4" w:space="0"/>
              <w:left w:val="single" w:color="000000" w:sz="4" w:space="0"/>
              <w:bottom w:val="single" w:color="000000" w:sz="4" w:space="0"/>
              <w:right w:val="single" w:color="000000" w:sz="4" w:space="0"/>
            </w:tcBorders>
            <w:vAlign w:val="center"/>
          </w:tcPr>
          <w:p>
            <w:pPr>
              <w:tabs>
                <w:tab w:val="left" w:pos="1555"/>
              </w:tabs>
              <w:rPr>
                <w:rFonts w:hint="default" w:ascii="微软雅黑" w:hAnsi="微软雅黑" w:eastAsia="微软雅黑" w:cs="微软雅黑"/>
                <w:b/>
                <w:bCs w:val="0"/>
                <w:sz w:val="24"/>
                <w:szCs w:val="24"/>
                <w:lang w:val="en-US" w:eastAsia="zh-CN" w:bidi="ar"/>
              </w:rPr>
            </w:pPr>
            <w:r>
              <w:rPr>
                <w:rFonts w:hint="eastAsia" w:ascii="微软雅黑" w:hAnsi="微软雅黑" w:eastAsia="微软雅黑" w:cs="微软雅黑"/>
                <w:b/>
                <w:bCs w:val="0"/>
                <w:sz w:val="24"/>
                <w:szCs w:val="24"/>
                <w:lang w:val="en-US" w:eastAsia="zh-CN" w:bidi="ar"/>
              </w:rPr>
              <w:t>旷课：同珠加布（1次1学时）</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70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r>
              <w:rPr>
                <w:rFonts w:hint="eastAsia" w:ascii="微软雅黑" w:hAnsi="微软雅黑" w:eastAsia="微软雅黑" w:cs="微软雅黑"/>
                <w:b/>
                <w:bCs w:val="0"/>
                <w:sz w:val="24"/>
                <w:szCs w:val="24"/>
              </w:rPr>
              <w:t>未交考勤表班级：无</w:t>
            </w:r>
          </w:p>
        </w:tc>
        <w:tc>
          <w:tcPr>
            <w:tcW w:w="1576" w:type="dxa"/>
            <w:tcBorders>
              <w:top w:val="single" w:color="000000" w:sz="4" w:space="0"/>
              <w:left w:val="single" w:color="000000" w:sz="4" w:space="0"/>
              <w:bottom w:val="single" w:color="000000" w:sz="4" w:space="0"/>
              <w:right w:val="single" w:color="000000" w:sz="4" w:space="0"/>
            </w:tcBorders>
            <w:vAlign w:val="center"/>
          </w:tcPr>
          <w:p>
            <w:pPr>
              <w:rPr>
                <w:rFonts w:hint="eastAsia" w:ascii="微软雅黑" w:hAnsi="微软雅黑" w:eastAsia="微软雅黑" w:cs="微软雅黑"/>
                <w:b/>
                <w:bCs w:val="0"/>
                <w:sz w:val="24"/>
                <w:szCs w:val="24"/>
              </w:rPr>
            </w:pPr>
          </w:p>
        </w:tc>
      </w:tr>
    </w:tbl>
    <w:p>
      <w:pPr>
        <w:jc w:val="center"/>
        <w:rPr>
          <w:rFonts w:hint="eastAsia" w:ascii="微软雅黑" w:hAnsi="微软雅黑" w:eastAsia="微软雅黑" w:cs="微软雅黑"/>
          <w:b/>
          <w:sz w:val="24"/>
          <w:szCs w:val="24"/>
        </w:rPr>
      </w:pPr>
      <w:r>
        <w:rPr>
          <w:rFonts w:hint="eastAsia" w:ascii="微软雅黑" w:hAnsi="微软雅黑" w:eastAsia="微软雅黑" w:cs="微软雅黑"/>
          <w:b/>
          <w:sz w:val="24"/>
          <w:szCs w:val="24"/>
        </w:rPr>
        <w:t>注明：请假未交请假条的按旷课处理</w:t>
      </w:r>
    </w:p>
    <w:p>
      <w:pPr>
        <w:spacing w:line="300" w:lineRule="auto"/>
        <w:rPr>
          <w:rFonts w:hint="eastAsia" w:ascii="微软雅黑" w:hAnsi="微软雅黑" w:eastAsia="微软雅黑" w:cs="微软雅黑"/>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FF8"/>
    <w:rsid w:val="000027AE"/>
    <w:rsid w:val="000121D9"/>
    <w:rsid w:val="0002375B"/>
    <w:rsid w:val="0003128C"/>
    <w:rsid w:val="0003611A"/>
    <w:rsid w:val="000420BE"/>
    <w:rsid w:val="00052066"/>
    <w:rsid w:val="000525E7"/>
    <w:rsid w:val="00055279"/>
    <w:rsid w:val="00056702"/>
    <w:rsid w:val="00092E88"/>
    <w:rsid w:val="000A6A75"/>
    <w:rsid w:val="000D1374"/>
    <w:rsid w:val="000D25AA"/>
    <w:rsid w:val="000E38E5"/>
    <w:rsid w:val="000E6584"/>
    <w:rsid w:val="000F24AE"/>
    <w:rsid w:val="000F6031"/>
    <w:rsid w:val="00111139"/>
    <w:rsid w:val="001235FD"/>
    <w:rsid w:val="001360E4"/>
    <w:rsid w:val="00140582"/>
    <w:rsid w:val="001517EC"/>
    <w:rsid w:val="00154461"/>
    <w:rsid w:val="0015584A"/>
    <w:rsid w:val="001828E3"/>
    <w:rsid w:val="001910F2"/>
    <w:rsid w:val="001A037D"/>
    <w:rsid w:val="001A1B5C"/>
    <w:rsid w:val="001B0B12"/>
    <w:rsid w:val="001D2966"/>
    <w:rsid w:val="001F2014"/>
    <w:rsid w:val="001F3BD9"/>
    <w:rsid w:val="00231830"/>
    <w:rsid w:val="00252B72"/>
    <w:rsid w:val="00294B8D"/>
    <w:rsid w:val="00295840"/>
    <w:rsid w:val="00296D79"/>
    <w:rsid w:val="0029780F"/>
    <w:rsid w:val="002B360B"/>
    <w:rsid w:val="002E0C6C"/>
    <w:rsid w:val="002F1B35"/>
    <w:rsid w:val="002F1D46"/>
    <w:rsid w:val="00325FB0"/>
    <w:rsid w:val="00355876"/>
    <w:rsid w:val="00365322"/>
    <w:rsid w:val="00372967"/>
    <w:rsid w:val="003A7423"/>
    <w:rsid w:val="003B44F3"/>
    <w:rsid w:val="003C6F0E"/>
    <w:rsid w:val="003D5F4C"/>
    <w:rsid w:val="003D5FAE"/>
    <w:rsid w:val="003E2A95"/>
    <w:rsid w:val="003E7D60"/>
    <w:rsid w:val="003F305B"/>
    <w:rsid w:val="004043DA"/>
    <w:rsid w:val="0040455D"/>
    <w:rsid w:val="004073EF"/>
    <w:rsid w:val="0041015D"/>
    <w:rsid w:val="00413087"/>
    <w:rsid w:val="004153DD"/>
    <w:rsid w:val="004154C6"/>
    <w:rsid w:val="004426F6"/>
    <w:rsid w:val="00447176"/>
    <w:rsid w:val="0046588C"/>
    <w:rsid w:val="00466E7A"/>
    <w:rsid w:val="00492A57"/>
    <w:rsid w:val="004A5A97"/>
    <w:rsid w:val="004A7ECF"/>
    <w:rsid w:val="004B3BEF"/>
    <w:rsid w:val="004D1D43"/>
    <w:rsid w:val="004D45C6"/>
    <w:rsid w:val="00506CC6"/>
    <w:rsid w:val="00520A2F"/>
    <w:rsid w:val="00525977"/>
    <w:rsid w:val="00550B56"/>
    <w:rsid w:val="005706DE"/>
    <w:rsid w:val="0057318B"/>
    <w:rsid w:val="005767FA"/>
    <w:rsid w:val="005915D5"/>
    <w:rsid w:val="005967C1"/>
    <w:rsid w:val="005A03D7"/>
    <w:rsid w:val="005B1EFF"/>
    <w:rsid w:val="005D0C7B"/>
    <w:rsid w:val="005E1422"/>
    <w:rsid w:val="005E464C"/>
    <w:rsid w:val="005E48B0"/>
    <w:rsid w:val="005F192B"/>
    <w:rsid w:val="005F2B3D"/>
    <w:rsid w:val="005F3D78"/>
    <w:rsid w:val="0061438B"/>
    <w:rsid w:val="006169CF"/>
    <w:rsid w:val="00621BA9"/>
    <w:rsid w:val="00621CEC"/>
    <w:rsid w:val="00632FC0"/>
    <w:rsid w:val="00637C77"/>
    <w:rsid w:val="00637DB1"/>
    <w:rsid w:val="0064791D"/>
    <w:rsid w:val="00660329"/>
    <w:rsid w:val="006644D3"/>
    <w:rsid w:val="00665430"/>
    <w:rsid w:val="00672E8B"/>
    <w:rsid w:val="00674BA2"/>
    <w:rsid w:val="006B2D0B"/>
    <w:rsid w:val="006B3CFF"/>
    <w:rsid w:val="006B601F"/>
    <w:rsid w:val="006C0938"/>
    <w:rsid w:val="006C3FE2"/>
    <w:rsid w:val="006D3228"/>
    <w:rsid w:val="006D3877"/>
    <w:rsid w:val="006E2B43"/>
    <w:rsid w:val="006F6B4D"/>
    <w:rsid w:val="0071584A"/>
    <w:rsid w:val="00736AF5"/>
    <w:rsid w:val="00746311"/>
    <w:rsid w:val="00752953"/>
    <w:rsid w:val="00760F05"/>
    <w:rsid w:val="007628F0"/>
    <w:rsid w:val="00762FC8"/>
    <w:rsid w:val="00770C0C"/>
    <w:rsid w:val="007907D4"/>
    <w:rsid w:val="007A4AA5"/>
    <w:rsid w:val="007A58F9"/>
    <w:rsid w:val="007B5301"/>
    <w:rsid w:val="007C3C4F"/>
    <w:rsid w:val="007D6E11"/>
    <w:rsid w:val="007E1C51"/>
    <w:rsid w:val="007E4EC5"/>
    <w:rsid w:val="007E5B0D"/>
    <w:rsid w:val="008044E9"/>
    <w:rsid w:val="008110EA"/>
    <w:rsid w:val="0081193A"/>
    <w:rsid w:val="00811A42"/>
    <w:rsid w:val="00821DC6"/>
    <w:rsid w:val="00856CA0"/>
    <w:rsid w:val="00861466"/>
    <w:rsid w:val="00882022"/>
    <w:rsid w:val="00883C07"/>
    <w:rsid w:val="0088450E"/>
    <w:rsid w:val="0089014B"/>
    <w:rsid w:val="008A4D2B"/>
    <w:rsid w:val="008B7558"/>
    <w:rsid w:val="008D0538"/>
    <w:rsid w:val="008D785D"/>
    <w:rsid w:val="008E17E8"/>
    <w:rsid w:val="008E1E62"/>
    <w:rsid w:val="008E3917"/>
    <w:rsid w:val="008E5022"/>
    <w:rsid w:val="00915A6B"/>
    <w:rsid w:val="009254A5"/>
    <w:rsid w:val="0093213D"/>
    <w:rsid w:val="00932FC2"/>
    <w:rsid w:val="00935857"/>
    <w:rsid w:val="00952BBB"/>
    <w:rsid w:val="00953624"/>
    <w:rsid w:val="00966DDC"/>
    <w:rsid w:val="00970D7B"/>
    <w:rsid w:val="0098725A"/>
    <w:rsid w:val="00991633"/>
    <w:rsid w:val="00995317"/>
    <w:rsid w:val="00997756"/>
    <w:rsid w:val="009A7ED3"/>
    <w:rsid w:val="009D23F2"/>
    <w:rsid w:val="009E3307"/>
    <w:rsid w:val="009F495D"/>
    <w:rsid w:val="00A11268"/>
    <w:rsid w:val="00A14B1F"/>
    <w:rsid w:val="00A17988"/>
    <w:rsid w:val="00A24261"/>
    <w:rsid w:val="00A41635"/>
    <w:rsid w:val="00A563E0"/>
    <w:rsid w:val="00A83E13"/>
    <w:rsid w:val="00AA1F2C"/>
    <w:rsid w:val="00AB7E72"/>
    <w:rsid w:val="00AC6108"/>
    <w:rsid w:val="00AF41A9"/>
    <w:rsid w:val="00AF5BE8"/>
    <w:rsid w:val="00AF64F4"/>
    <w:rsid w:val="00B05AB2"/>
    <w:rsid w:val="00B102EF"/>
    <w:rsid w:val="00B30093"/>
    <w:rsid w:val="00B31791"/>
    <w:rsid w:val="00B475BA"/>
    <w:rsid w:val="00B52254"/>
    <w:rsid w:val="00B536A4"/>
    <w:rsid w:val="00B57ECF"/>
    <w:rsid w:val="00B603F4"/>
    <w:rsid w:val="00B70C90"/>
    <w:rsid w:val="00B92202"/>
    <w:rsid w:val="00B93563"/>
    <w:rsid w:val="00BB44C7"/>
    <w:rsid w:val="00BB4CB1"/>
    <w:rsid w:val="00BB6F25"/>
    <w:rsid w:val="00BB79DF"/>
    <w:rsid w:val="00BC3EB8"/>
    <w:rsid w:val="00BD1DAF"/>
    <w:rsid w:val="00BD5478"/>
    <w:rsid w:val="00BE463C"/>
    <w:rsid w:val="00BE7BC2"/>
    <w:rsid w:val="00BF07DC"/>
    <w:rsid w:val="00BF0F34"/>
    <w:rsid w:val="00BF4532"/>
    <w:rsid w:val="00BF7803"/>
    <w:rsid w:val="00C02C4F"/>
    <w:rsid w:val="00C16DF3"/>
    <w:rsid w:val="00C333A4"/>
    <w:rsid w:val="00C40168"/>
    <w:rsid w:val="00C61A70"/>
    <w:rsid w:val="00C77E34"/>
    <w:rsid w:val="00C93BDB"/>
    <w:rsid w:val="00CA568E"/>
    <w:rsid w:val="00CB570E"/>
    <w:rsid w:val="00CB7221"/>
    <w:rsid w:val="00CC122C"/>
    <w:rsid w:val="00CD13EC"/>
    <w:rsid w:val="00CD1E6C"/>
    <w:rsid w:val="00CD346B"/>
    <w:rsid w:val="00CD6D20"/>
    <w:rsid w:val="00CF4DEA"/>
    <w:rsid w:val="00D026D8"/>
    <w:rsid w:val="00D1170B"/>
    <w:rsid w:val="00D45331"/>
    <w:rsid w:val="00D53593"/>
    <w:rsid w:val="00D60987"/>
    <w:rsid w:val="00D60D5A"/>
    <w:rsid w:val="00D74432"/>
    <w:rsid w:val="00D94A3C"/>
    <w:rsid w:val="00DA1B8E"/>
    <w:rsid w:val="00DB78D6"/>
    <w:rsid w:val="00DC3008"/>
    <w:rsid w:val="00DD5C3E"/>
    <w:rsid w:val="00DE037C"/>
    <w:rsid w:val="00DF1C80"/>
    <w:rsid w:val="00DF2D90"/>
    <w:rsid w:val="00E020D7"/>
    <w:rsid w:val="00E10474"/>
    <w:rsid w:val="00E13B25"/>
    <w:rsid w:val="00E1618B"/>
    <w:rsid w:val="00E25D07"/>
    <w:rsid w:val="00E45759"/>
    <w:rsid w:val="00E51FE8"/>
    <w:rsid w:val="00E5716C"/>
    <w:rsid w:val="00E7372E"/>
    <w:rsid w:val="00E749F6"/>
    <w:rsid w:val="00E8302A"/>
    <w:rsid w:val="00E945C9"/>
    <w:rsid w:val="00EF10AF"/>
    <w:rsid w:val="00EF2C84"/>
    <w:rsid w:val="00F16495"/>
    <w:rsid w:val="00F21244"/>
    <w:rsid w:val="00F22B8E"/>
    <w:rsid w:val="00F30986"/>
    <w:rsid w:val="00F4125E"/>
    <w:rsid w:val="00F4162B"/>
    <w:rsid w:val="00F4361A"/>
    <w:rsid w:val="00F44FF8"/>
    <w:rsid w:val="00F512A4"/>
    <w:rsid w:val="00F52D41"/>
    <w:rsid w:val="00F64FFB"/>
    <w:rsid w:val="00F73515"/>
    <w:rsid w:val="00F976CA"/>
    <w:rsid w:val="00FA01B3"/>
    <w:rsid w:val="00FB4B79"/>
    <w:rsid w:val="00FB65A6"/>
    <w:rsid w:val="00FC2E1A"/>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5D24F2"/>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59466D"/>
    <w:rsid w:val="10D02CAE"/>
    <w:rsid w:val="10F174DA"/>
    <w:rsid w:val="1186635B"/>
    <w:rsid w:val="12527533"/>
    <w:rsid w:val="127B796F"/>
    <w:rsid w:val="12A77BD7"/>
    <w:rsid w:val="12C369AB"/>
    <w:rsid w:val="12C56088"/>
    <w:rsid w:val="12C968AA"/>
    <w:rsid w:val="13146993"/>
    <w:rsid w:val="138C2EBF"/>
    <w:rsid w:val="13B82286"/>
    <w:rsid w:val="13B945DA"/>
    <w:rsid w:val="13EC4758"/>
    <w:rsid w:val="144155FF"/>
    <w:rsid w:val="14AC48BB"/>
    <w:rsid w:val="1511710E"/>
    <w:rsid w:val="15906F88"/>
    <w:rsid w:val="1593318D"/>
    <w:rsid w:val="1601791A"/>
    <w:rsid w:val="165B0594"/>
    <w:rsid w:val="16823754"/>
    <w:rsid w:val="16834AC5"/>
    <w:rsid w:val="169A1FB9"/>
    <w:rsid w:val="17D04BA4"/>
    <w:rsid w:val="18020675"/>
    <w:rsid w:val="181957BE"/>
    <w:rsid w:val="186D156D"/>
    <w:rsid w:val="187119C8"/>
    <w:rsid w:val="19EC63A2"/>
    <w:rsid w:val="1A2A64EB"/>
    <w:rsid w:val="1A6A0A74"/>
    <w:rsid w:val="1A9F3A42"/>
    <w:rsid w:val="1AA14793"/>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514ABE"/>
    <w:rsid w:val="21B60BCF"/>
    <w:rsid w:val="21D41DF4"/>
    <w:rsid w:val="22456F1B"/>
    <w:rsid w:val="22786BFC"/>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36E10"/>
    <w:rsid w:val="2ECA1266"/>
    <w:rsid w:val="2F350395"/>
    <w:rsid w:val="2F6C22C3"/>
    <w:rsid w:val="2F7E2F52"/>
    <w:rsid w:val="2FAD6C99"/>
    <w:rsid w:val="303E107B"/>
    <w:rsid w:val="30810653"/>
    <w:rsid w:val="30A10951"/>
    <w:rsid w:val="30B44252"/>
    <w:rsid w:val="30BD7F95"/>
    <w:rsid w:val="310A77D6"/>
    <w:rsid w:val="31522709"/>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86F06E6"/>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14109AF"/>
    <w:rsid w:val="421B2696"/>
    <w:rsid w:val="421F7488"/>
    <w:rsid w:val="422C7B0D"/>
    <w:rsid w:val="4264301A"/>
    <w:rsid w:val="427470B4"/>
    <w:rsid w:val="42974CF9"/>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7D26C46"/>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CE2128D"/>
    <w:rsid w:val="5D582C0D"/>
    <w:rsid w:val="5DA16B8E"/>
    <w:rsid w:val="5DC20352"/>
    <w:rsid w:val="5DD6155C"/>
    <w:rsid w:val="5E15301E"/>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976C55"/>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字符"/>
    <w:basedOn w:val="5"/>
    <w:link w:val="3"/>
    <w:semiHidden/>
    <w:qFormat/>
    <w:uiPriority w:val="99"/>
    <w:rPr>
      <w:sz w:val="18"/>
      <w:szCs w:val="18"/>
    </w:rPr>
  </w:style>
  <w:style w:type="character" w:customStyle="1" w:styleId="8">
    <w:name w:val="页脚 字符"/>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C223E4-7927-4CA8-96CE-082F36A86A2C}">
  <ds:schemaRefs/>
</ds:datastoreItem>
</file>

<file path=docProps/app.xml><?xml version="1.0" encoding="utf-8"?>
<Properties xmlns="http://schemas.openxmlformats.org/officeDocument/2006/extended-properties" xmlns:vt="http://schemas.openxmlformats.org/officeDocument/2006/docPropsVTypes">
  <Template>Normal</Template>
  <Company>MS</Company>
  <Pages>4</Pages>
  <Words>185</Words>
  <Characters>1056</Characters>
  <Lines>8</Lines>
  <Paragraphs>2</Paragraphs>
  <TotalTime>527</TotalTime>
  <ScaleCrop>false</ScaleCrop>
  <LinksUpToDate>false</LinksUpToDate>
  <CharactersWithSpaces>1239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2021-11-01T00:20:00Z</dcterms:created>
  <dc:creator>USER-</dc:creator>
  <cp:lastModifiedBy>Chamaeleon</cp:lastModifiedBy>
  <cp:lastPrinted>2022-02-28T00:59:00Z</cp:lastPrinted>
  <dcterms:modified xsi:type="dcterms:W3CDTF">2022-03-07T02:22:44Z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250CEAA973574DC693FA6DD4BAEB5D7C</vt:lpwstr>
  </property>
</Properties>
</file>